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342" w:rsidRPr="0011586D" w:rsidRDefault="00975C09" w:rsidP="0098633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11586D">
        <w:rPr>
          <w:rFonts w:ascii="Arial" w:hAnsi="Arial" w:cs="Arial"/>
          <w:b/>
          <w:sz w:val="32"/>
          <w:szCs w:val="32"/>
        </w:rPr>
        <w:t>29</w:t>
      </w:r>
      <w:r w:rsidR="00706D05" w:rsidRPr="00672FCF">
        <w:rPr>
          <w:rFonts w:ascii="Arial" w:hAnsi="Arial" w:cs="Arial"/>
          <w:b/>
          <w:sz w:val="32"/>
          <w:szCs w:val="32"/>
        </w:rPr>
        <w:t>.</w:t>
      </w:r>
      <w:r w:rsidRPr="0011586D">
        <w:rPr>
          <w:rFonts w:ascii="Arial" w:hAnsi="Arial" w:cs="Arial"/>
          <w:b/>
          <w:sz w:val="32"/>
          <w:szCs w:val="32"/>
        </w:rPr>
        <w:t>06</w:t>
      </w:r>
      <w:r w:rsidR="00706D05" w:rsidRPr="00672FCF">
        <w:rPr>
          <w:rFonts w:ascii="Arial" w:hAnsi="Arial" w:cs="Arial"/>
          <w:b/>
          <w:sz w:val="32"/>
          <w:szCs w:val="32"/>
        </w:rPr>
        <w:t>.2022г. №</w:t>
      </w:r>
      <w:r w:rsidRPr="0011586D">
        <w:rPr>
          <w:rFonts w:ascii="Arial" w:hAnsi="Arial" w:cs="Arial"/>
          <w:b/>
          <w:sz w:val="32"/>
          <w:szCs w:val="32"/>
        </w:rPr>
        <w:t xml:space="preserve"> 31</w:t>
      </w:r>
    </w:p>
    <w:p w:rsidR="00386342" w:rsidRPr="00672FCF" w:rsidRDefault="00386342" w:rsidP="0098633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2FCF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386342" w:rsidRPr="00672FCF" w:rsidRDefault="00386342" w:rsidP="0098633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2FCF">
        <w:rPr>
          <w:rFonts w:ascii="Arial" w:hAnsi="Arial" w:cs="Arial"/>
          <w:b/>
          <w:sz w:val="32"/>
          <w:szCs w:val="32"/>
        </w:rPr>
        <w:t>ИРКУТСКАЯ ОБЛАСТЬ</w:t>
      </w:r>
    </w:p>
    <w:p w:rsidR="00386342" w:rsidRPr="00672FCF" w:rsidRDefault="00386342" w:rsidP="0098633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2FCF"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27208B" w:rsidRPr="00672FCF" w:rsidRDefault="00386342" w:rsidP="0098633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2FCF">
        <w:rPr>
          <w:rFonts w:ascii="Arial" w:hAnsi="Arial" w:cs="Arial"/>
          <w:b/>
          <w:sz w:val="32"/>
          <w:szCs w:val="32"/>
        </w:rPr>
        <w:t xml:space="preserve">МУНИЦИПАЛЬНОЕ ОБРАЗОВАНИЕ </w:t>
      </w:r>
    </w:p>
    <w:p w:rsidR="00386342" w:rsidRPr="00672FCF" w:rsidRDefault="00386342" w:rsidP="0098633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2FCF">
        <w:rPr>
          <w:rFonts w:ascii="Arial" w:hAnsi="Arial" w:cs="Arial"/>
          <w:b/>
          <w:sz w:val="32"/>
          <w:szCs w:val="32"/>
        </w:rPr>
        <w:t>«</w:t>
      </w:r>
      <w:r w:rsidR="0027208B" w:rsidRPr="00672FCF">
        <w:rPr>
          <w:rFonts w:ascii="Arial" w:hAnsi="Arial" w:cs="Arial"/>
          <w:b/>
          <w:sz w:val="32"/>
          <w:szCs w:val="32"/>
        </w:rPr>
        <w:t>ГАХАНЫ</w:t>
      </w:r>
      <w:r w:rsidRPr="00672FCF">
        <w:rPr>
          <w:rFonts w:ascii="Arial" w:hAnsi="Arial" w:cs="Arial"/>
          <w:b/>
          <w:sz w:val="32"/>
          <w:szCs w:val="32"/>
        </w:rPr>
        <w:t>»</w:t>
      </w:r>
    </w:p>
    <w:p w:rsidR="00F603A9" w:rsidRPr="00672FCF" w:rsidRDefault="00386342" w:rsidP="00986335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672FCF">
        <w:rPr>
          <w:rFonts w:ascii="Arial" w:hAnsi="Arial" w:cs="Arial"/>
          <w:b/>
          <w:sz w:val="32"/>
          <w:szCs w:val="32"/>
        </w:rPr>
        <w:t>АДМИНИСТРАЦИЯ</w:t>
      </w:r>
    </w:p>
    <w:p w:rsidR="0048757E" w:rsidRDefault="0048757E" w:rsidP="00986335">
      <w:pPr>
        <w:jc w:val="center"/>
        <w:rPr>
          <w:rFonts w:ascii="Arial" w:hAnsi="Arial" w:cs="Arial"/>
          <w:b/>
          <w:kern w:val="2"/>
          <w:sz w:val="32"/>
          <w:szCs w:val="32"/>
        </w:rPr>
      </w:pPr>
      <w:r w:rsidRPr="00672FCF">
        <w:rPr>
          <w:rFonts w:ascii="Arial" w:hAnsi="Arial" w:cs="Arial"/>
          <w:b/>
          <w:kern w:val="2"/>
          <w:sz w:val="32"/>
          <w:szCs w:val="32"/>
        </w:rPr>
        <w:t>ПОСТАНОВЛЕНИЕ</w:t>
      </w:r>
    </w:p>
    <w:p w:rsidR="00455093" w:rsidRPr="00672FCF" w:rsidRDefault="00455093" w:rsidP="00986335">
      <w:pPr>
        <w:jc w:val="center"/>
        <w:rPr>
          <w:rFonts w:ascii="Arial" w:hAnsi="Arial" w:cs="Arial"/>
          <w:b/>
          <w:kern w:val="2"/>
          <w:sz w:val="32"/>
          <w:szCs w:val="32"/>
        </w:rPr>
      </w:pPr>
    </w:p>
    <w:p w:rsidR="00986335" w:rsidRDefault="00706D05" w:rsidP="00986335">
      <w:pPr>
        <w:pStyle w:val="af"/>
        <w:spacing w:before="0" w:beforeAutospacing="0" w:after="0" w:afterAutospacing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672FCF">
        <w:rPr>
          <w:rFonts w:ascii="Arial" w:hAnsi="Arial" w:cs="Arial"/>
          <w:b/>
          <w:bCs/>
          <w:kern w:val="2"/>
          <w:sz w:val="32"/>
          <w:szCs w:val="32"/>
        </w:rPr>
        <w:t>ОБ УТВЕРЖДЕНИИ ПОЛОЖЕНИЯ О ПОРЯДКЕ ВЕДЕНИЯ МУНИЦИПАЛЬНОЙ ДОЛГОВОЙ КНИГИ</w:t>
      </w:r>
      <w:r w:rsidR="00986335">
        <w:rPr>
          <w:rFonts w:ascii="Arial" w:hAnsi="Arial" w:cs="Arial"/>
          <w:b/>
          <w:bCs/>
          <w:kern w:val="2"/>
          <w:sz w:val="32"/>
          <w:szCs w:val="32"/>
        </w:rPr>
        <w:t xml:space="preserve"> </w:t>
      </w:r>
    </w:p>
    <w:p w:rsidR="00E33AAF" w:rsidRDefault="00706D05" w:rsidP="00986335">
      <w:pPr>
        <w:pStyle w:val="af"/>
        <w:spacing w:before="0" w:beforeAutospacing="0" w:after="0" w:afterAutospacing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  <w:r w:rsidRPr="00672FCF">
        <w:rPr>
          <w:rFonts w:ascii="Arial" w:hAnsi="Arial" w:cs="Arial"/>
          <w:b/>
          <w:bCs/>
          <w:kern w:val="2"/>
          <w:sz w:val="32"/>
          <w:szCs w:val="32"/>
        </w:rPr>
        <w:t xml:space="preserve"> МУНИЦИПАЛЬНОГО ОБРАЗОВАНИЯ </w:t>
      </w:r>
      <w:r w:rsidR="00386342" w:rsidRPr="00672FCF">
        <w:rPr>
          <w:rFonts w:ascii="Arial" w:hAnsi="Arial" w:cs="Arial"/>
          <w:b/>
          <w:bCs/>
          <w:kern w:val="2"/>
          <w:sz w:val="32"/>
          <w:szCs w:val="32"/>
        </w:rPr>
        <w:t>«</w:t>
      </w:r>
      <w:r w:rsidR="0027208B" w:rsidRPr="00672FCF">
        <w:rPr>
          <w:rFonts w:ascii="Arial" w:hAnsi="Arial" w:cs="Arial"/>
          <w:b/>
          <w:bCs/>
          <w:kern w:val="2"/>
          <w:sz w:val="32"/>
          <w:szCs w:val="32"/>
        </w:rPr>
        <w:t>ГАХАНЫ</w:t>
      </w:r>
      <w:r w:rsidR="00386342" w:rsidRPr="00672FCF">
        <w:rPr>
          <w:rFonts w:ascii="Arial" w:hAnsi="Arial" w:cs="Arial"/>
          <w:b/>
          <w:bCs/>
          <w:kern w:val="2"/>
          <w:sz w:val="32"/>
          <w:szCs w:val="32"/>
        </w:rPr>
        <w:t>»</w:t>
      </w:r>
    </w:p>
    <w:p w:rsidR="00986335" w:rsidRPr="00672FCF" w:rsidRDefault="00986335" w:rsidP="00986335">
      <w:pPr>
        <w:pStyle w:val="af"/>
        <w:spacing w:before="0" w:beforeAutospacing="0" w:after="0" w:afterAutospacing="0"/>
        <w:jc w:val="center"/>
        <w:rPr>
          <w:rFonts w:ascii="Arial" w:hAnsi="Arial" w:cs="Arial"/>
          <w:b/>
          <w:bCs/>
          <w:kern w:val="2"/>
          <w:sz w:val="32"/>
          <w:szCs w:val="32"/>
        </w:rPr>
      </w:pPr>
    </w:p>
    <w:p w:rsidR="00386342" w:rsidRPr="00672FCF" w:rsidRDefault="00AA330D" w:rsidP="006B2A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672FCF">
        <w:rPr>
          <w:rFonts w:ascii="Arial" w:hAnsi="Arial" w:cs="Arial"/>
          <w:kern w:val="2"/>
        </w:rPr>
        <w:t>В</w:t>
      </w:r>
      <w:r w:rsidR="00CD1F2F" w:rsidRPr="00672FCF">
        <w:rPr>
          <w:rFonts w:ascii="Arial" w:hAnsi="Arial" w:cs="Arial"/>
          <w:kern w:val="2"/>
        </w:rPr>
        <w:t xml:space="preserve"> соответствии </w:t>
      </w:r>
      <w:r w:rsidR="008F6BF0" w:rsidRPr="00672FCF">
        <w:rPr>
          <w:rFonts w:ascii="Arial" w:hAnsi="Arial" w:cs="Arial"/>
          <w:kern w:val="2"/>
        </w:rPr>
        <w:t>с</w:t>
      </w:r>
      <w:r w:rsidR="00854365" w:rsidRPr="00672FCF">
        <w:rPr>
          <w:rFonts w:ascii="Arial" w:hAnsi="Arial" w:cs="Arial"/>
          <w:kern w:val="2"/>
        </w:rPr>
        <w:t xml:space="preserve"> </w:t>
      </w:r>
      <w:r w:rsidR="00B44AD1" w:rsidRPr="00672FCF">
        <w:rPr>
          <w:rFonts w:ascii="Arial" w:hAnsi="Arial" w:cs="Arial"/>
          <w:bCs/>
          <w:kern w:val="2"/>
        </w:rPr>
        <w:t>Бюджетн</w:t>
      </w:r>
      <w:r w:rsidR="008F6BF0" w:rsidRPr="00672FCF">
        <w:rPr>
          <w:rFonts w:ascii="Arial" w:hAnsi="Arial" w:cs="Arial"/>
          <w:bCs/>
          <w:kern w:val="2"/>
        </w:rPr>
        <w:t>ым</w:t>
      </w:r>
      <w:r w:rsidR="00B44AD1" w:rsidRPr="00672FCF">
        <w:rPr>
          <w:rFonts w:ascii="Arial" w:hAnsi="Arial" w:cs="Arial"/>
          <w:bCs/>
          <w:kern w:val="2"/>
        </w:rPr>
        <w:t xml:space="preserve"> кодекс</w:t>
      </w:r>
      <w:r w:rsidR="008F6BF0" w:rsidRPr="00672FCF">
        <w:rPr>
          <w:rFonts w:ascii="Arial" w:hAnsi="Arial" w:cs="Arial"/>
          <w:bCs/>
          <w:kern w:val="2"/>
        </w:rPr>
        <w:t>ом</w:t>
      </w:r>
      <w:r w:rsidR="00531D21" w:rsidRPr="00672FCF">
        <w:rPr>
          <w:rFonts w:ascii="Arial" w:hAnsi="Arial" w:cs="Arial"/>
          <w:bCs/>
          <w:kern w:val="2"/>
        </w:rPr>
        <w:t xml:space="preserve"> Российской Федерации</w:t>
      </w:r>
      <w:r w:rsidR="00D53B97" w:rsidRPr="00672FCF">
        <w:rPr>
          <w:rFonts w:ascii="Arial" w:hAnsi="Arial" w:cs="Arial"/>
          <w:bCs/>
          <w:kern w:val="2"/>
        </w:rPr>
        <w:t xml:space="preserve">, </w:t>
      </w:r>
      <w:r w:rsidR="000D2EBC" w:rsidRPr="00672FCF">
        <w:rPr>
          <w:rFonts w:ascii="Arial" w:hAnsi="Arial" w:cs="Arial"/>
          <w:kern w:val="2"/>
        </w:rPr>
        <w:t>Федеральн</w:t>
      </w:r>
      <w:r w:rsidR="008F6BF0" w:rsidRPr="00672FCF">
        <w:rPr>
          <w:rFonts w:ascii="Arial" w:hAnsi="Arial" w:cs="Arial"/>
          <w:kern w:val="2"/>
        </w:rPr>
        <w:t>ым</w:t>
      </w:r>
      <w:r w:rsidR="000D2EBC" w:rsidRPr="00672FCF">
        <w:rPr>
          <w:rFonts w:ascii="Arial" w:hAnsi="Arial" w:cs="Arial"/>
          <w:kern w:val="2"/>
        </w:rPr>
        <w:t xml:space="preserve"> закон</w:t>
      </w:r>
      <w:r w:rsidR="008F6BF0" w:rsidRPr="00672FCF">
        <w:rPr>
          <w:rFonts w:ascii="Arial" w:hAnsi="Arial" w:cs="Arial"/>
          <w:kern w:val="2"/>
        </w:rPr>
        <w:t>ом</w:t>
      </w:r>
      <w:r w:rsidR="000D2EBC" w:rsidRPr="00672FCF">
        <w:rPr>
          <w:rFonts w:ascii="Arial" w:hAnsi="Arial" w:cs="Arial"/>
          <w:kern w:val="2"/>
        </w:rPr>
        <w:t xml:space="preserve"> от 6</w:t>
      </w:r>
      <w:r w:rsidR="00494189" w:rsidRPr="00672FCF">
        <w:rPr>
          <w:rFonts w:ascii="Arial" w:hAnsi="Arial" w:cs="Arial"/>
          <w:kern w:val="2"/>
        </w:rPr>
        <w:t xml:space="preserve"> октября </w:t>
      </w:r>
      <w:r w:rsidR="000D2EBC" w:rsidRPr="00672FCF">
        <w:rPr>
          <w:rFonts w:ascii="Arial" w:hAnsi="Arial" w:cs="Arial"/>
          <w:kern w:val="2"/>
        </w:rPr>
        <w:t xml:space="preserve">2003 года № 131-ФЗ «Об общих принципах организации местного самоуправления в Российской Федерации», </w:t>
      </w:r>
      <w:r w:rsidR="00893067" w:rsidRPr="00672FCF">
        <w:rPr>
          <w:rFonts w:ascii="Arial" w:hAnsi="Arial" w:cs="Arial"/>
          <w:bCs/>
          <w:kern w:val="2"/>
        </w:rPr>
        <w:t>руководствуясь Устав</w:t>
      </w:r>
      <w:r w:rsidR="00386342" w:rsidRPr="00672FCF">
        <w:rPr>
          <w:rFonts w:ascii="Arial" w:hAnsi="Arial" w:cs="Arial"/>
          <w:bCs/>
          <w:kern w:val="2"/>
        </w:rPr>
        <w:t>ом</w:t>
      </w:r>
      <w:r w:rsidR="001321EC" w:rsidRPr="00672FCF">
        <w:rPr>
          <w:rFonts w:ascii="Arial" w:hAnsi="Arial" w:cs="Arial"/>
          <w:bCs/>
          <w:kern w:val="2"/>
        </w:rPr>
        <w:t xml:space="preserve"> </w:t>
      </w:r>
      <w:r w:rsidR="00386342" w:rsidRPr="00672FCF">
        <w:rPr>
          <w:rFonts w:ascii="Arial" w:hAnsi="Arial" w:cs="Arial"/>
          <w:kern w:val="2"/>
        </w:rPr>
        <w:t>муниципального образования «</w:t>
      </w:r>
      <w:r w:rsidR="001321EC" w:rsidRPr="00672FCF">
        <w:rPr>
          <w:rFonts w:ascii="Arial" w:hAnsi="Arial" w:cs="Arial"/>
          <w:kern w:val="2"/>
        </w:rPr>
        <w:t>Гаханы</w:t>
      </w:r>
      <w:r w:rsidR="00386342" w:rsidRPr="00672FCF">
        <w:rPr>
          <w:rFonts w:ascii="Arial" w:hAnsi="Arial" w:cs="Arial"/>
          <w:kern w:val="2"/>
        </w:rPr>
        <w:t>»</w:t>
      </w:r>
      <w:r w:rsidR="00893067" w:rsidRPr="00672FCF">
        <w:rPr>
          <w:rFonts w:ascii="Arial" w:hAnsi="Arial" w:cs="Arial"/>
          <w:bCs/>
          <w:kern w:val="2"/>
        </w:rPr>
        <w:t>,</w:t>
      </w:r>
      <w:r w:rsidR="001321EC" w:rsidRPr="00672FCF">
        <w:rPr>
          <w:rFonts w:ascii="Arial" w:hAnsi="Arial" w:cs="Arial"/>
          <w:bCs/>
          <w:kern w:val="2"/>
        </w:rPr>
        <w:t xml:space="preserve"> </w:t>
      </w:r>
      <w:r w:rsidR="00CB07D9" w:rsidRPr="00672FCF">
        <w:rPr>
          <w:rFonts w:ascii="Arial" w:hAnsi="Arial" w:cs="Arial"/>
          <w:bCs/>
          <w:kern w:val="2"/>
        </w:rPr>
        <w:t>администрация муниципального образования</w:t>
      </w:r>
      <w:r w:rsidR="001321EC" w:rsidRPr="00672FCF">
        <w:rPr>
          <w:rFonts w:ascii="Arial" w:hAnsi="Arial" w:cs="Arial"/>
          <w:bCs/>
          <w:kern w:val="2"/>
        </w:rPr>
        <w:t xml:space="preserve"> </w:t>
      </w:r>
      <w:r w:rsidR="00386342" w:rsidRPr="00672FCF">
        <w:rPr>
          <w:rFonts w:ascii="Arial" w:hAnsi="Arial" w:cs="Arial"/>
          <w:kern w:val="2"/>
        </w:rPr>
        <w:t>«</w:t>
      </w:r>
      <w:r w:rsidR="001321EC" w:rsidRPr="00672FCF">
        <w:rPr>
          <w:rFonts w:ascii="Arial" w:hAnsi="Arial" w:cs="Arial"/>
          <w:kern w:val="2"/>
        </w:rPr>
        <w:t>Гаханы</w:t>
      </w:r>
      <w:r w:rsidR="00386342" w:rsidRPr="00672FCF">
        <w:rPr>
          <w:rFonts w:ascii="Arial" w:hAnsi="Arial" w:cs="Arial"/>
          <w:kern w:val="2"/>
        </w:rPr>
        <w:t>»</w:t>
      </w:r>
    </w:p>
    <w:p w:rsidR="00386342" w:rsidRPr="00672FCF" w:rsidRDefault="00386342" w:rsidP="006B2AE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</w:p>
    <w:p w:rsidR="001321EC" w:rsidRPr="00672FCF" w:rsidRDefault="001321EC" w:rsidP="001321EC">
      <w:pPr>
        <w:tabs>
          <w:tab w:val="left" w:pos="3456"/>
          <w:tab w:val="center" w:pos="4818"/>
        </w:tabs>
        <w:rPr>
          <w:rFonts w:ascii="Arial" w:hAnsi="Arial" w:cs="Arial"/>
          <w:b/>
          <w:sz w:val="30"/>
          <w:szCs w:val="30"/>
        </w:rPr>
      </w:pPr>
      <w:r w:rsidRPr="00672FCF">
        <w:rPr>
          <w:rFonts w:ascii="Arial" w:hAnsi="Arial" w:cs="Arial"/>
          <w:b/>
          <w:sz w:val="30"/>
          <w:szCs w:val="30"/>
        </w:rPr>
        <w:tab/>
      </w:r>
      <w:r w:rsidRPr="00672FCF">
        <w:rPr>
          <w:rFonts w:ascii="Arial" w:hAnsi="Arial" w:cs="Arial"/>
          <w:b/>
          <w:sz w:val="30"/>
          <w:szCs w:val="30"/>
        </w:rPr>
        <w:tab/>
        <w:t>ПОСТАНОВЛЯЕТ:</w:t>
      </w:r>
    </w:p>
    <w:p w:rsidR="001321EC" w:rsidRPr="00672FCF" w:rsidRDefault="001321EC" w:rsidP="001321EC">
      <w:pPr>
        <w:tabs>
          <w:tab w:val="left" w:pos="3456"/>
          <w:tab w:val="center" w:pos="4818"/>
        </w:tabs>
        <w:rPr>
          <w:rFonts w:ascii="Arial" w:hAnsi="Arial" w:cs="Arial"/>
        </w:rPr>
      </w:pPr>
    </w:p>
    <w:p w:rsidR="00A21FAC" w:rsidRPr="00672FCF" w:rsidRDefault="006B2AEB" w:rsidP="001321E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bCs/>
          <w:kern w:val="2"/>
        </w:rPr>
      </w:pPr>
      <w:r w:rsidRPr="00672FCF">
        <w:rPr>
          <w:rFonts w:ascii="Arial" w:hAnsi="Arial" w:cs="Arial"/>
          <w:bCs/>
          <w:kern w:val="2"/>
        </w:rPr>
        <w:t xml:space="preserve">1. </w:t>
      </w:r>
      <w:r w:rsidR="00893067" w:rsidRPr="00672FCF">
        <w:rPr>
          <w:rFonts w:ascii="Arial" w:hAnsi="Arial" w:cs="Arial"/>
          <w:bCs/>
          <w:kern w:val="2"/>
        </w:rPr>
        <w:t>Утвердить</w:t>
      </w:r>
      <w:r w:rsidR="001321EC" w:rsidRPr="00672FCF">
        <w:rPr>
          <w:rFonts w:ascii="Arial" w:hAnsi="Arial" w:cs="Arial"/>
          <w:bCs/>
          <w:kern w:val="2"/>
        </w:rPr>
        <w:t xml:space="preserve"> </w:t>
      </w:r>
      <w:r w:rsidR="00EB3414" w:rsidRPr="00672FCF">
        <w:rPr>
          <w:rFonts w:ascii="Arial" w:hAnsi="Arial" w:cs="Arial"/>
          <w:bCs/>
          <w:kern w:val="2"/>
        </w:rPr>
        <w:t>П</w:t>
      </w:r>
      <w:r w:rsidR="000D2EBC" w:rsidRPr="00672FCF">
        <w:rPr>
          <w:rFonts w:ascii="Arial" w:hAnsi="Arial" w:cs="Arial"/>
          <w:bCs/>
          <w:kern w:val="2"/>
        </w:rPr>
        <w:t>оложение о поряд</w:t>
      </w:r>
      <w:r w:rsidR="00B44AD1" w:rsidRPr="00672FCF">
        <w:rPr>
          <w:rFonts w:ascii="Arial" w:hAnsi="Arial" w:cs="Arial"/>
          <w:bCs/>
          <w:kern w:val="2"/>
        </w:rPr>
        <w:t>к</w:t>
      </w:r>
      <w:r w:rsidR="000D2EBC" w:rsidRPr="00672FCF">
        <w:rPr>
          <w:rFonts w:ascii="Arial" w:hAnsi="Arial" w:cs="Arial"/>
          <w:bCs/>
          <w:kern w:val="2"/>
        </w:rPr>
        <w:t xml:space="preserve">е ведения муниципальной </w:t>
      </w:r>
      <w:r w:rsidR="008F6BF0" w:rsidRPr="00672FCF">
        <w:rPr>
          <w:rFonts w:ascii="Arial" w:hAnsi="Arial" w:cs="Arial"/>
          <w:bCs/>
          <w:kern w:val="2"/>
        </w:rPr>
        <w:t>д</w:t>
      </w:r>
      <w:r w:rsidR="000D2EBC" w:rsidRPr="00672FCF">
        <w:rPr>
          <w:rFonts w:ascii="Arial" w:hAnsi="Arial" w:cs="Arial"/>
          <w:bCs/>
          <w:kern w:val="2"/>
        </w:rPr>
        <w:t xml:space="preserve">олговой книги </w:t>
      </w:r>
      <w:r w:rsidR="00386342" w:rsidRPr="00672FCF">
        <w:rPr>
          <w:rFonts w:ascii="Arial" w:hAnsi="Arial" w:cs="Arial"/>
          <w:kern w:val="2"/>
        </w:rPr>
        <w:t>муниципального образования «</w:t>
      </w:r>
      <w:r w:rsidR="001321EC" w:rsidRPr="00672FCF">
        <w:rPr>
          <w:rFonts w:ascii="Arial" w:hAnsi="Arial" w:cs="Arial"/>
          <w:kern w:val="2"/>
        </w:rPr>
        <w:t>Гаханы</w:t>
      </w:r>
      <w:r w:rsidR="00386342" w:rsidRPr="00672FCF">
        <w:rPr>
          <w:rFonts w:ascii="Arial" w:hAnsi="Arial" w:cs="Arial"/>
          <w:kern w:val="2"/>
        </w:rPr>
        <w:t>»</w:t>
      </w:r>
      <w:r w:rsidR="00D32055" w:rsidRPr="00672FCF">
        <w:rPr>
          <w:rFonts w:ascii="Arial" w:hAnsi="Arial" w:cs="Arial"/>
          <w:kern w:val="2"/>
        </w:rPr>
        <w:t xml:space="preserve"> (прилагается)</w:t>
      </w:r>
      <w:r w:rsidRPr="00672FCF">
        <w:rPr>
          <w:rFonts w:ascii="Arial" w:hAnsi="Arial" w:cs="Arial"/>
          <w:bCs/>
          <w:kern w:val="2"/>
        </w:rPr>
        <w:t>.</w:t>
      </w:r>
    </w:p>
    <w:p w:rsidR="00386342" w:rsidRPr="00672FCF" w:rsidRDefault="0087502F" w:rsidP="001321E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672FCF">
        <w:rPr>
          <w:rFonts w:ascii="Arial" w:hAnsi="Arial" w:cs="Arial"/>
          <w:bCs/>
          <w:kern w:val="2"/>
        </w:rPr>
        <w:t>2</w:t>
      </w:r>
      <w:r w:rsidR="00893067" w:rsidRPr="00672FCF">
        <w:rPr>
          <w:rFonts w:ascii="Arial" w:hAnsi="Arial" w:cs="Arial"/>
          <w:bCs/>
          <w:kern w:val="2"/>
        </w:rPr>
        <w:t xml:space="preserve">. </w:t>
      </w:r>
      <w:r w:rsidR="004930E1" w:rsidRPr="00672FCF">
        <w:rPr>
          <w:rFonts w:ascii="Arial" w:hAnsi="Arial" w:cs="Arial"/>
          <w:bCs/>
          <w:kern w:val="2"/>
        </w:rPr>
        <w:t>Настоящее п</w:t>
      </w:r>
      <w:r w:rsidR="00614EBE" w:rsidRPr="00672FCF">
        <w:rPr>
          <w:rFonts w:ascii="Arial" w:hAnsi="Arial" w:cs="Arial"/>
          <w:bCs/>
          <w:kern w:val="2"/>
        </w:rPr>
        <w:t>остановление</w:t>
      </w:r>
      <w:r w:rsidR="001321EC" w:rsidRPr="00672FCF">
        <w:rPr>
          <w:rFonts w:ascii="Arial" w:hAnsi="Arial" w:cs="Arial"/>
          <w:bCs/>
          <w:kern w:val="2"/>
        </w:rPr>
        <w:t xml:space="preserve"> </w:t>
      </w:r>
      <w:r w:rsidR="00CD1F2F" w:rsidRPr="00672FCF">
        <w:rPr>
          <w:rFonts w:ascii="Arial" w:hAnsi="Arial" w:cs="Arial"/>
          <w:kern w:val="2"/>
        </w:rPr>
        <w:t xml:space="preserve">вступает в силу </w:t>
      </w:r>
      <w:r w:rsidR="00386342" w:rsidRPr="00672FCF">
        <w:rPr>
          <w:rFonts w:ascii="Arial" w:hAnsi="Arial" w:cs="Arial"/>
          <w:kern w:val="2"/>
        </w:rPr>
        <w:t>со</w:t>
      </w:r>
      <w:r w:rsidR="00D53B97" w:rsidRPr="00672FCF">
        <w:rPr>
          <w:rFonts w:ascii="Arial" w:hAnsi="Arial" w:cs="Arial"/>
          <w:kern w:val="2"/>
        </w:rPr>
        <w:t xml:space="preserve"> дня его опубликования</w:t>
      </w:r>
      <w:r w:rsidR="00CD1F2F" w:rsidRPr="00672FCF">
        <w:rPr>
          <w:rFonts w:ascii="Arial" w:hAnsi="Arial" w:cs="Arial"/>
          <w:kern w:val="2"/>
        </w:rPr>
        <w:t>.</w:t>
      </w:r>
    </w:p>
    <w:p w:rsidR="002072F0" w:rsidRPr="00672FCF" w:rsidRDefault="002072F0" w:rsidP="001321EC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</w:rPr>
      </w:pPr>
      <w:r w:rsidRPr="00672FCF">
        <w:rPr>
          <w:rFonts w:ascii="Arial" w:hAnsi="Arial" w:cs="Arial"/>
          <w:kern w:val="2"/>
        </w:rPr>
        <w:t>3. Контроль за исполнением настоящего постановления возложить на бухгалтера администрации муниципального образования</w:t>
      </w:r>
      <w:r w:rsidR="001321EC" w:rsidRPr="00672FCF">
        <w:rPr>
          <w:rFonts w:ascii="Arial" w:hAnsi="Arial" w:cs="Arial"/>
          <w:kern w:val="2"/>
        </w:rPr>
        <w:t xml:space="preserve"> </w:t>
      </w:r>
      <w:r w:rsidRPr="00672FCF">
        <w:rPr>
          <w:rFonts w:ascii="Arial" w:hAnsi="Arial" w:cs="Arial"/>
          <w:kern w:val="2"/>
        </w:rPr>
        <w:t>«</w:t>
      </w:r>
      <w:r w:rsidR="001321EC" w:rsidRPr="00672FCF">
        <w:rPr>
          <w:rFonts w:ascii="Arial" w:hAnsi="Arial" w:cs="Arial"/>
          <w:kern w:val="2"/>
        </w:rPr>
        <w:t>Гаханы</w:t>
      </w:r>
      <w:r w:rsidRPr="00672FCF">
        <w:rPr>
          <w:rFonts w:ascii="Arial" w:hAnsi="Arial" w:cs="Arial"/>
          <w:kern w:val="2"/>
        </w:rPr>
        <w:t>»</w:t>
      </w:r>
      <w:r w:rsidR="001321EC" w:rsidRPr="00672FCF">
        <w:rPr>
          <w:rFonts w:ascii="Arial" w:hAnsi="Arial" w:cs="Arial"/>
          <w:kern w:val="2"/>
        </w:rPr>
        <w:t>.</w:t>
      </w:r>
    </w:p>
    <w:p w:rsidR="0048757E" w:rsidRPr="00672FCF" w:rsidRDefault="0048757E" w:rsidP="002F2C0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8"/>
          <w:szCs w:val="28"/>
        </w:rPr>
      </w:pPr>
    </w:p>
    <w:p w:rsidR="001321EC" w:rsidRPr="00672FCF" w:rsidRDefault="001321EC" w:rsidP="002F2C0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8"/>
          <w:szCs w:val="28"/>
        </w:rPr>
      </w:pPr>
    </w:p>
    <w:p w:rsidR="00673622" w:rsidRDefault="001321EC" w:rsidP="001321EC">
      <w:pPr>
        <w:ind w:firstLine="709"/>
        <w:jc w:val="both"/>
        <w:rPr>
          <w:rFonts w:ascii="Arial" w:hAnsi="Arial" w:cs="Arial"/>
        </w:rPr>
      </w:pPr>
      <w:r w:rsidRPr="00672FCF">
        <w:rPr>
          <w:rFonts w:ascii="Arial" w:hAnsi="Arial" w:cs="Arial"/>
        </w:rPr>
        <w:t>Глава</w:t>
      </w:r>
    </w:p>
    <w:p w:rsidR="001321EC" w:rsidRPr="00672FCF" w:rsidRDefault="001321EC" w:rsidP="001321EC">
      <w:pPr>
        <w:ind w:firstLine="709"/>
        <w:jc w:val="both"/>
        <w:rPr>
          <w:rFonts w:ascii="Arial" w:hAnsi="Arial" w:cs="Arial"/>
        </w:rPr>
      </w:pPr>
      <w:r w:rsidRPr="00672FCF">
        <w:rPr>
          <w:rFonts w:ascii="Arial" w:hAnsi="Arial" w:cs="Arial"/>
        </w:rPr>
        <w:t>администрации МО «Гаханы»                                                         Н.П. Булгатова</w:t>
      </w:r>
    </w:p>
    <w:p w:rsidR="00494189" w:rsidRPr="00672FCF" w:rsidRDefault="00494189" w:rsidP="002F2C0B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kern w:val="2"/>
          <w:sz w:val="28"/>
          <w:szCs w:val="28"/>
        </w:rPr>
      </w:pPr>
    </w:p>
    <w:p w:rsidR="00C15510" w:rsidRPr="00672FCF" w:rsidRDefault="00C15510" w:rsidP="0048757E">
      <w:pPr>
        <w:jc w:val="both"/>
        <w:rPr>
          <w:rFonts w:ascii="Arial" w:hAnsi="Arial" w:cs="Arial"/>
          <w:b/>
          <w:kern w:val="2"/>
          <w:sz w:val="28"/>
          <w:szCs w:val="28"/>
        </w:rPr>
        <w:sectPr w:rsidR="00C15510" w:rsidRPr="00672FCF" w:rsidSect="00975C09">
          <w:headerReference w:type="default" r:id="rId8"/>
          <w:footerReference w:type="even" r:id="rId9"/>
          <w:footerReference w:type="default" r:id="rId10"/>
          <w:pgSz w:w="11906" w:h="16838"/>
          <w:pgMar w:top="851" w:right="851" w:bottom="851" w:left="1418" w:header="708" w:footer="708" w:gutter="0"/>
          <w:cols w:space="708"/>
          <w:titlePg/>
          <w:docGrid w:linePitch="360"/>
        </w:sectPr>
      </w:pPr>
    </w:p>
    <w:tbl>
      <w:tblPr>
        <w:tblW w:w="0" w:type="auto"/>
        <w:tblLook w:val="04A0"/>
      </w:tblPr>
      <w:tblGrid>
        <w:gridCol w:w="9571"/>
      </w:tblGrid>
      <w:tr w:rsidR="00007898" w:rsidRPr="00672FCF" w:rsidTr="008700B3">
        <w:tc>
          <w:tcPr>
            <w:tcW w:w="9571" w:type="dxa"/>
            <w:shd w:val="clear" w:color="auto" w:fill="auto"/>
          </w:tcPr>
          <w:p w:rsidR="00007898" w:rsidRPr="00672FCF" w:rsidRDefault="00007898" w:rsidP="00637833">
            <w:pPr>
              <w:jc w:val="right"/>
              <w:rPr>
                <w:rFonts w:ascii="Courier New" w:hAnsi="Courier New" w:cs="Courier New"/>
                <w:caps/>
                <w:kern w:val="2"/>
                <w:sz w:val="20"/>
                <w:szCs w:val="20"/>
              </w:rPr>
            </w:pPr>
            <w:r w:rsidRPr="00672FCF">
              <w:rPr>
                <w:rFonts w:ascii="Courier New" w:hAnsi="Courier New" w:cs="Courier New"/>
                <w:caps/>
                <w:kern w:val="2"/>
                <w:sz w:val="20"/>
                <w:szCs w:val="20"/>
              </w:rPr>
              <w:lastRenderedPageBreak/>
              <w:t>УтвержденО</w:t>
            </w:r>
          </w:p>
          <w:p w:rsidR="00007898" w:rsidRPr="00672FCF" w:rsidRDefault="00007898" w:rsidP="00637833">
            <w:pPr>
              <w:jc w:val="right"/>
              <w:rPr>
                <w:rFonts w:ascii="Courier New" w:hAnsi="Courier New" w:cs="Courier New"/>
                <w:kern w:val="2"/>
                <w:sz w:val="20"/>
                <w:szCs w:val="20"/>
              </w:rPr>
            </w:pPr>
            <w:r w:rsidRPr="00672FCF">
              <w:rPr>
                <w:rFonts w:ascii="Courier New" w:hAnsi="Courier New" w:cs="Courier New"/>
                <w:kern w:val="2"/>
                <w:sz w:val="20"/>
                <w:szCs w:val="20"/>
              </w:rPr>
              <w:t>постановлением</w:t>
            </w:r>
            <w:r w:rsidR="00E25918">
              <w:rPr>
                <w:rFonts w:ascii="Courier New" w:hAnsi="Courier New" w:cs="Courier New"/>
                <w:kern w:val="2"/>
                <w:sz w:val="20"/>
                <w:szCs w:val="20"/>
              </w:rPr>
              <w:t xml:space="preserve"> </w:t>
            </w:r>
            <w:r w:rsidRPr="00672FCF">
              <w:rPr>
                <w:rFonts w:ascii="Courier New" w:hAnsi="Courier New" w:cs="Courier New"/>
                <w:kern w:val="2"/>
                <w:sz w:val="20"/>
                <w:szCs w:val="20"/>
              </w:rPr>
              <w:t xml:space="preserve">администрации </w:t>
            </w:r>
            <w:r w:rsidR="00E25918">
              <w:rPr>
                <w:rFonts w:ascii="Courier New" w:hAnsi="Courier New" w:cs="Courier New"/>
                <w:iCs/>
                <w:kern w:val="2"/>
                <w:sz w:val="20"/>
                <w:szCs w:val="20"/>
              </w:rPr>
              <w:t>МО</w:t>
            </w:r>
            <w:r w:rsidRPr="00672FCF">
              <w:rPr>
                <w:rFonts w:ascii="Courier New" w:hAnsi="Courier New" w:cs="Courier New"/>
                <w:iCs/>
                <w:kern w:val="2"/>
                <w:sz w:val="20"/>
                <w:szCs w:val="20"/>
              </w:rPr>
              <w:t xml:space="preserve"> «Гаханы»</w:t>
            </w:r>
          </w:p>
          <w:p w:rsidR="00007898" w:rsidRPr="00672FCF" w:rsidRDefault="00007898" w:rsidP="00084E88">
            <w:pPr>
              <w:jc w:val="right"/>
              <w:rPr>
                <w:rFonts w:ascii="Arial" w:hAnsi="Arial" w:cs="Arial"/>
                <w:kern w:val="2"/>
                <w:sz w:val="20"/>
                <w:szCs w:val="20"/>
                <w:u w:val="single"/>
              </w:rPr>
            </w:pPr>
            <w:r w:rsidRPr="00672FCF">
              <w:rPr>
                <w:rFonts w:ascii="Courier New" w:hAnsi="Courier New" w:cs="Courier New"/>
                <w:kern w:val="2"/>
                <w:sz w:val="20"/>
                <w:szCs w:val="20"/>
              </w:rPr>
              <w:t>от «29» июня 2022г.</w:t>
            </w:r>
            <w:r w:rsidR="00084E88">
              <w:rPr>
                <w:rFonts w:ascii="Courier New" w:hAnsi="Courier New" w:cs="Courier New"/>
                <w:kern w:val="2"/>
                <w:sz w:val="20"/>
                <w:szCs w:val="20"/>
              </w:rPr>
              <w:t xml:space="preserve"> </w:t>
            </w:r>
            <w:r w:rsidRPr="00672FCF">
              <w:rPr>
                <w:rFonts w:ascii="Courier New" w:hAnsi="Courier New" w:cs="Courier New"/>
                <w:kern w:val="2"/>
                <w:sz w:val="20"/>
                <w:szCs w:val="20"/>
              </w:rPr>
              <w:t>№ 31</w:t>
            </w:r>
          </w:p>
        </w:tc>
      </w:tr>
    </w:tbl>
    <w:p w:rsidR="0073121C" w:rsidRPr="00672FCF" w:rsidRDefault="0073121C" w:rsidP="0073121C">
      <w:pPr>
        <w:pStyle w:val="af"/>
        <w:spacing w:after="0" w:afterAutospacing="0"/>
        <w:ind w:firstLine="709"/>
        <w:jc w:val="center"/>
        <w:rPr>
          <w:rFonts w:ascii="Arial" w:hAnsi="Arial" w:cs="Arial"/>
          <w:b/>
          <w:bCs/>
          <w:color w:val="000000"/>
        </w:rPr>
      </w:pPr>
      <w:r w:rsidRPr="00672FCF">
        <w:rPr>
          <w:rFonts w:ascii="Arial" w:hAnsi="Arial" w:cs="Arial"/>
          <w:b/>
          <w:bCs/>
          <w:color w:val="000000"/>
        </w:rPr>
        <w:t>ПОЛОЖЕНИЕ</w:t>
      </w:r>
    </w:p>
    <w:p w:rsidR="0073121C" w:rsidRPr="00672FCF" w:rsidRDefault="0073121C" w:rsidP="0073121C">
      <w:pPr>
        <w:pStyle w:val="af"/>
        <w:spacing w:before="0" w:beforeAutospacing="0" w:after="0" w:afterAutospacing="0"/>
        <w:ind w:firstLine="709"/>
        <w:jc w:val="center"/>
        <w:rPr>
          <w:rFonts w:ascii="Arial" w:hAnsi="Arial" w:cs="Arial"/>
          <w:b/>
          <w:bCs/>
          <w:color w:val="000000"/>
        </w:rPr>
      </w:pPr>
      <w:r w:rsidRPr="00672FCF">
        <w:rPr>
          <w:rFonts w:ascii="Arial" w:hAnsi="Arial" w:cs="Arial"/>
          <w:b/>
          <w:bCs/>
          <w:color w:val="000000"/>
        </w:rPr>
        <w:t>О ПОРЯДКЕ ВЕДЕНИЯ МУНИЦИПАЛЬНОЙ ДОЛГОВОЙ КНИГИ МУНИЦИПАЛЬНОГО ОБРАЗОВАНИЯ «</w:t>
      </w:r>
      <w:r w:rsidR="00007898" w:rsidRPr="00672FCF">
        <w:rPr>
          <w:rFonts w:ascii="Arial" w:hAnsi="Arial" w:cs="Arial"/>
          <w:b/>
          <w:bCs/>
          <w:color w:val="000000"/>
        </w:rPr>
        <w:t>Г</w:t>
      </w:r>
      <w:r w:rsidR="001B71A5">
        <w:rPr>
          <w:rFonts w:ascii="Arial" w:hAnsi="Arial" w:cs="Arial"/>
          <w:b/>
          <w:bCs/>
          <w:color w:val="000000"/>
        </w:rPr>
        <w:t>АХАНЫ</w:t>
      </w:r>
      <w:r w:rsidRPr="00672FCF">
        <w:rPr>
          <w:rFonts w:ascii="Arial" w:hAnsi="Arial" w:cs="Arial"/>
          <w:b/>
          <w:bCs/>
          <w:color w:val="000000"/>
        </w:rPr>
        <w:t>»</w:t>
      </w:r>
    </w:p>
    <w:p w:rsidR="002072F0" w:rsidRPr="00672FCF" w:rsidRDefault="002072F0" w:rsidP="0073121C">
      <w:pPr>
        <w:pStyle w:val="a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672FCF">
        <w:rPr>
          <w:rFonts w:ascii="Arial" w:hAnsi="Arial" w:cs="Arial"/>
          <w:b/>
          <w:bCs/>
          <w:color w:val="000000"/>
        </w:rPr>
        <w:t> </w:t>
      </w:r>
    </w:p>
    <w:p w:rsidR="002072F0" w:rsidRPr="00672FCF" w:rsidRDefault="002072F0" w:rsidP="002072F0">
      <w:pPr>
        <w:pStyle w:val="a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672FCF">
        <w:rPr>
          <w:rFonts w:ascii="Arial" w:hAnsi="Arial" w:cs="Arial"/>
          <w:b/>
          <w:bCs/>
          <w:color w:val="000000"/>
        </w:rPr>
        <w:t>Раздел 1. Общие положения</w:t>
      </w:r>
    </w:p>
    <w:p w:rsidR="002072F0" w:rsidRPr="00672FCF" w:rsidRDefault="002072F0" w:rsidP="002072F0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72FCF">
        <w:rPr>
          <w:rFonts w:ascii="Arial" w:hAnsi="Arial" w:cs="Arial"/>
          <w:b/>
          <w:bCs/>
          <w:color w:val="000000"/>
        </w:rPr>
        <w:t> 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 xml:space="preserve">1. Настоящим Положением определяется порядок ведения муниципальной долговой книги </w:t>
      </w:r>
      <w:r w:rsidR="0073121C" w:rsidRPr="00672FCF">
        <w:rPr>
          <w:rFonts w:ascii="Arial" w:hAnsi="Arial" w:cs="Arial"/>
          <w:sz w:val="24"/>
          <w:szCs w:val="24"/>
        </w:rPr>
        <w:t>муниципального образования «</w:t>
      </w:r>
      <w:r w:rsidR="00007898" w:rsidRPr="00672FCF">
        <w:rPr>
          <w:rFonts w:ascii="Arial" w:hAnsi="Arial" w:cs="Arial"/>
          <w:sz w:val="24"/>
          <w:szCs w:val="24"/>
        </w:rPr>
        <w:t>Гаханы</w:t>
      </w:r>
      <w:r w:rsidR="0073121C" w:rsidRPr="00672FCF">
        <w:rPr>
          <w:rFonts w:ascii="Arial" w:hAnsi="Arial" w:cs="Arial"/>
          <w:sz w:val="24"/>
          <w:szCs w:val="24"/>
        </w:rPr>
        <w:t>»</w:t>
      </w:r>
      <w:r w:rsidRPr="00672FCF">
        <w:rPr>
          <w:rFonts w:ascii="Arial" w:hAnsi="Arial" w:cs="Arial"/>
          <w:sz w:val="24"/>
          <w:szCs w:val="24"/>
        </w:rPr>
        <w:t xml:space="preserve"> (далее — муниципальная долговая книга), в том числе состав информации, вносимой в муниципальную долговую книгу, порядок и срок ее внесения, порядок хранения Долговой книги.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 xml:space="preserve">2. Ведение муниципальной долговой книги осуществляет бухгалтерия администрации </w:t>
      </w:r>
      <w:r w:rsidR="0073121C" w:rsidRPr="00672FCF">
        <w:rPr>
          <w:rFonts w:ascii="Arial" w:hAnsi="Arial" w:cs="Arial"/>
          <w:sz w:val="24"/>
          <w:szCs w:val="24"/>
        </w:rPr>
        <w:t>муниципального образования «</w:t>
      </w:r>
      <w:r w:rsidR="00007898" w:rsidRPr="00672FCF">
        <w:rPr>
          <w:rFonts w:ascii="Arial" w:hAnsi="Arial" w:cs="Arial"/>
          <w:sz w:val="24"/>
          <w:szCs w:val="24"/>
        </w:rPr>
        <w:t>Гаханы</w:t>
      </w:r>
      <w:r w:rsidR="0073121C" w:rsidRPr="00672FCF">
        <w:rPr>
          <w:rFonts w:ascii="Arial" w:hAnsi="Arial" w:cs="Arial"/>
          <w:sz w:val="24"/>
          <w:szCs w:val="24"/>
        </w:rPr>
        <w:t>»</w:t>
      </w:r>
      <w:r w:rsidRPr="00672FCF">
        <w:rPr>
          <w:rFonts w:ascii="Arial" w:hAnsi="Arial" w:cs="Arial"/>
          <w:sz w:val="24"/>
          <w:szCs w:val="24"/>
        </w:rPr>
        <w:t>.</w:t>
      </w:r>
    </w:p>
    <w:p w:rsidR="002072F0" w:rsidRPr="00672FCF" w:rsidRDefault="002072F0" w:rsidP="002072F0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72FCF">
        <w:rPr>
          <w:rStyle w:val="20"/>
          <w:rFonts w:ascii="Arial" w:hAnsi="Arial" w:cs="Arial"/>
          <w:b/>
          <w:bCs/>
          <w:color w:val="000000"/>
        </w:rPr>
        <w:t> </w:t>
      </w:r>
    </w:p>
    <w:p w:rsidR="002072F0" w:rsidRPr="00672FCF" w:rsidRDefault="002072F0" w:rsidP="002072F0">
      <w:pPr>
        <w:pStyle w:val="a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672FCF">
        <w:rPr>
          <w:rStyle w:val="20"/>
          <w:rFonts w:ascii="Arial" w:hAnsi="Arial" w:cs="Arial"/>
          <w:b/>
          <w:bCs/>
          <w:color w:val="000000"/>
        </w:rPr>
        <w:t>Раздел 2. Ведение долговой книги</w:t>
      </w:r>
    </w:p>
    <w:p w:rsidR="002072F0" w:rsidRPr="00672FCF" w:rsidRDefault="002072F0" w:rsidP="002072F0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72FCF">
        <w:rPr>
          <w:rFonts w:ascii="Arial" w:hAnsi="Arial" w:cs="Arial"/>
          <w:color w:val="000000"/>
        </w:rPr>
        <w:t> 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3. Муниципальная долговая книга ведется в электронном виде по форме, установленной в Приложении №1 к настоящему Положению.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4. Муниципальная долговая книга состоит из следующих разделов, соответствующих видам долговых обязательств: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1) долговые обязательства по муниципальным ценным бумагам;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2) долговые обязательства по бюджетным кредитам, привлеченным в местный бюджет из других бюджетов бюджетной системы Российской Федерации;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3) долговые обязательства по кредитам, привлеченным муниципальным образованием от кредитных организаций;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4) долговые обязательства, вытекающие из муниципальных гарантий;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5) иные долговые обязательства.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5. В долговой книге информационно указываются следующие данные: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1) верхний предел муниципального внутреннего долга и (или) верхний предел муниципального внешнего долга, установленный решением Думы муниципального образования о местном бюджете на текущий финансовый год и плановый период по состоянию на 1 января года, следующего за отчетным;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2) верхний предел долга по муниципальным гарантиям, установленный решением Думы муниципального образования о местном бюджете на текущий финансовый год и плановый период по состоянию на 1 января года, следующего за очередным финансовым годом и каждым годом планового периода;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3) объем муниципального внутреннего долга и (или) муниципального внешнего долга муниципального образования по состоянию на отчетную дату.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4) предельный объем расходов на обслуживание муниципального долга, установленный решением Думы муниципального образования о местном бюджете на текущий финансовый год и плановый период на отчетную дату.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6. Состав информации, вносимой в долговую книгу.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Долговая книга содержит сведения: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- порядковый номер долгового обязательства;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- дата регистрации долгового обязательства;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- регистрационный код обязательства;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- вид долгового обязательства, дата и номер договора заимствования, предоставления гарантии;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- основание возникновения, изменения, исполнения (прекращения по иным основаниям) полностью или частично долгового обязательства;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- наименование заемщика, кредитора;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- дата возникновения долгового обязательства;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lastRenderedPageBreak/>
        <w:t>- исполнение долгового обязательства с указанием даты, суммы;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- объем долгового обязательства;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- стоимость обслуживания долгового обязательства;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- форма обеспечения обязательств;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- задолженность по основному долгу, процентам, штрафам на начало отчетного года и на отчетную дату;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- информация о просроченной задолженности;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- информация о начислении, погашении основного долга, процентов, штрафов.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7. Долговое обязательство регистрируется в муниципальной долговой книге в валюте долга.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8. Каждое долговое обязательство регистрируется отдельно и имеет собственный регистрационный номер. Присваиваемый долговому обязательству регистрационный номер состоит из семи знаков в формате «Х-ХХ/ХХХХ», где «X» - порядковый номер раздела муниципальной долговой книги, «XX» - две последние цифры года, в течение которого возникло долговое обязательство, «ХХХХ» - порядковый номер долгового обязательства в разделе муниципальной долговой книги.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Внутри разделов регистрационные записи осуществляются в хронологическом порядке нарастающим итогом.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9. Информация о долговых обязательствах вносится в муниципальную долговую книгу в срок, не превышающий пяти рабочих дней с момента возникновения соответствующего обязательства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Информация о долговых обязательствах по муниципальным гарантиям вносятся в долговую книгу в течение пяти рабочих дней с момента получения финансовыми органами сведений о фактическом возникновении (увеличении) или прекращении (уменьшении) обязательств принципала, обеспеченных муниципальной гарантией.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 xml:space="preserve">10. Учет долговых обязательств ведется на основании кредитных договоров, договоров о предоставлении бюджетных кредитов, договоров о предоставлении муниципальных гарантий, дополнительных соглашений к соответствующим договорам, правовых актов администрации </w:t>
      </w:r>
      <w:r w:rsidR="0073121C" w:rsidRPr="00672FCF">
        <w:rPr>
          <w:rFonts w:ascii="Arial" w:hAnsi="Arial" w:cs="Arial"/>
          <w:sz w:val="24"/>
          <w:szCs w:val="24"/>
        </w:rPr>
        <w:t>муниципального образования «</w:t>
      </w:r>
      <w:r w:rsidR="00007898" w:rsidRPr="00672FCF">
        <w:rPr>
          <w:rFonts w:ascii="Arial" w:hAnsi="Arial" w:cs="Arial"/>
          <w:sz w:val="24"/>
          <w:szCs w:val="24"/>
        </w:rPr>
        <w:t>Гаханы</w:t>
      </w:r>
      <w:r w:rsidR="0073121C" w:rsidRPr="00672FCF">
        <w:rPr>
          <w:rFonts w:ascii="Arial" w:hAnsi="Arial" w:cs="Arial"/>
          <w:sz w:val="24"/>
          <w:szCs w:val="24"/>
        </w:rPr>
        <w:t>»</w:t>
      </w:r>
      <w:r w:rsidRPr="00672FCF">
        <w:rPr>
          <w:rFonts w:ascii="Arial" w:hAnsi="Arial" w:cs="Arial"/>
          <w:sz w:val="24"/>
          <w:szCs w:val="24"/>
        </w:rPr>
        <w:t xml:space="preserve"> об эмиссии отдельного выпуска муниципальных ценных бумаг, а также иных документов, подтверждающих возникновение, изменение, исполнение полностью или частично долгового обязательства, в зависимости от вида долгового обязательства.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11. Документы, указанные в пункте 10 настоящего Положения, представляются лицами, их подписавшими, в финансовый орган муниципального образования в течение двух рабочих дней со дня их подписания.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 xml:space="preserve">12. Финансовый орган муниципального образования не позднее 1 февраля года, следующего за отчетным, в муниципальной долговой книге, содержащей сведения о долговых обязательствах </w:t>
      </w:r>
      <w:r w:rsidR="0073121C" w:rsidRPr="00672FCF">
        <w:rPr>
          <w:rFonts w:ascii="Arial" w:hAnsi="Arial" w:cs="Arial"/>
          <w:sz w:val="24"/>
          <w:szCs w:val="24"/>
        </w:rPr>
        <w:t>муниципального образования «</w:t>
      </w:r>
      <w:r w:rsidR="00007898" w:rsidRPr="00672FCF">
        <w:rPr>
          <w:rFonts w:ascii="Arial" w:hAnsi="Arial" w:cs="Arial"/>
          <w:sz w:val="24"/>
          <w:szCs w:val="24"/>
        </w:rPr>
        <w:t>Гаханы</w:t>
      </w:r>
      <w:r w:rsidR="0073121C" w:rsidRPr="00672FCF">
        <w:rPr>
          <w:rFonts w:ascii="Arial" w:hAnsi="Arial" w:cs="Arial"/>
          <w:sz w:val="24"/>
          <w:szCs w:val="24"/>
        </w:rPr>
        <w:t>»</w:t>
      </w:r>
      <w:r w:rsidRPr="00672FCF">
        <w:rPr>
          <w:rFonts w:ascii="Arial" w:hAnsi="Arial" w:cs="Arial"/>
          <w:sz w:val="24"/>
          <w:szCs w:val="24"/>
        </w:rPr>
        <w:t xml:space="preserve"> по состоянию на 1 января года, следующего за отчетным, заполняет строки, предназначенные для итоговых показателей но каждому разделу муниципальной долговой книги и по муниципальной долговой книге в целом. При этом указанные итоговые показатели, выраженные в различной валюте, указываются отдельно по каждой валюте, в которой выражены соответствующие долговые обязательства.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 xml:space="preserve">13. После подсчета итоговых показателей в соответствии с пунктом 12 настоящего Положения, но не позднее 1 февраля года, следующего за отчетным, муниципальная долговая книга печатается на бумажном носителе. Подписывается бухгалтером администрации муниципального образования, главой муниципального </w:t>
      </w:r>
      <w:r w:rsidRPr="00672FCF">
        <w:rPr>
          <w:rFonts w:ascii="Arial" w:hAnsi="Arial" w:cs="Arial"/>
          <w:sz w:val="24"/>
          <w:szCs w:val="24"/>
        </w:rPr>
        <w:lastRenderedPageBreak/>
        <w:t>образования и передается на постоянное хранение в составе годовой отчетности об исполнении бюджета муниципального образования.</w:t>
      </w:r>
    </w:p>
    <w:p w:rsidR="002072F0" w:rsidRPr="00672FCF" w:rsidRDefault="002072F0" w:rsidP="002072F0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14. После завершения финансового года долговые обязательства, исполненные (прекращенные по иным основаниям) в течение текущего финансового года, исключаются из Долговой книги.</w:t>
      </w:r>
    </w:p>
    <w:p w:rsidR="002072F0" w:rsidRPr="00672FCF" w:rsidRDefault="002072F0" w:rsidP="002072F0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72FCF">
        <w:rPr>
          <w:rStyle w:val="20"/>
          <w:rFonts w:ascii="Arial" w:hAnsi="Arial" w:cs="Arial"/>
          <w:color w:val="000000"/>
        </w:rPr>
        <w:t> </w:t>
      </w:r>
    </w:p>
    <w:p w:rsidR="0011586D" w:rsidRDefault="002072F0" w:rsidP="002072F0">
      <w:pPr>
        <w:pStyle w:val="af"/>
        <w:spacing w:before="0" w:beforeAutospacing="0" w:after="0" w:afterAutospacing="0"/>
        <w:ind w:firstLine="709"/>
        <w:jc w:val="center"/>
        <w:rPr>
          <w:rStyle w:val="20"/>
          <w:rFonts w:ascii="Arial" w:hAnsi="Arial" w:cs="Arial"/>
          <w:b/>
          <w:bCs/>
          <w:color w:val="000000"/>
        </w:rPr>
      </w:pPr>
      <w:r w:rsidRPr="00672FCF">
        <w:rPr>
          <w:rStyle w:val="20"/>
          <w:rFonts w:ascii="Arial" w:hAnsi="Arial" w:cs="Arial"/>
          <w:b/>
          <w:bCs/>
          <w:color w:val="000000"/>
        </w:rPr>
        <w:t>Раздел 3. Предоставление информации и отчетности о состоянии и </w:t>
      </w:r>
    </w:p>
    <w:p w:rsidR="002072F0" w:rsidRPr="00672FCF" w:rsidRDefault="002072F0" w:rsidP="002072F0">
      <w:pPr>
        <w:pStyle w:val="af"/>
        <w:spacing w:before="0" w:beforeAutospacing="0" w:after="0" w:afterAutospacing="0"/>
        <w:ind w:firstLine="709"/>
        <w:jc w:val="center"/>
        <w:rPr>
          <w:rFonts w:ascii="Arial" w:hAnsi="Arial" w:cs="Arial"/>
          <w:color w:val="000000"/>
        </w:rPr>
      </w:pPr>
      <w:r w:rsidRPr="00672FCF">
        <w:rPr>
          <w:rStyle w:val="20"/>
          <w:rFonts w:ascii="Arial" w:hAnsi="Arial" w:cs="Arial"/>
          <w:b/>
          <w:bCs/>
          <w:color w:val="000000"/>
        </w:rPr>
        <w:t>движении муниципального долга</w:t>
      </w:r>
    </w:p>
    <w:p w:rsidR="002072F0" w:rsidRPr="00672FCF" w:rsidRDefault="002072F0" w:rsidP="002072F0">
      <w:pPr>
        <w:pStyle w:val="af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  <w:r w:rsidRPr="00672FCF">
        <w:rPr>
          <w:rStyle w:val="20"/>
          <w:rFonts w:ascii="Arial" w:hAnsi="Arial" w:cs="Arial"/>
          <w:b/>
          <w:bCs/>
          <w:color w:val="000000"/>
        </w:rPr>
        <w:t> </w:t>
      </w:r>
    </w:p>
    <w:p w:rsidR="0073121C" w:rsidRPr="00672FCF" w:rsidRDefault="0073121C" w:rsidP="0073121C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 xml:space="preserve">15. Информация о долговых обязательствах, отраженных в муниципальной долговой книге, в электронном виде подлежит передаче в комитет по финансам администрации </w:t>
      </w:r>
      <w:r w:rsidR="00C9449F" w:rsidRPr="00672FCF">
        <w:rPr>
          <w:rFonts w:ascii="Arial" w:hAnsi="Arial" w:cs="Arial"/>
          <w:sz w:val="24"/>
          <w:szCs w:val="24"/>
        </w:rPr>
        <w:t>муниципального образования «</w:t>
      </w:r>
      <w:r w:rsidR="00007898" w:rsidRPr="00672FCF">
        <w:rPr>
          <w:rFonts w:ascii="Arial" w:hAnsi="Arial" w:cs="Arial"/>
          <w:sz w:val="24"/>
          <w:szCs w:val="24"/>
        </w:rPr>
        <w:t>Гаханы</w:t>
      </w:r>
      <w:r w:rsidR="00C9449F" w:rsidRPr="00672FCF">
        <w:rPr>
          <w:rFonts w:ascii="Arial" w:hAnsi="Arial" w:cs="Arial"/>
          <w:sz w:val="24"/>
          <w:szCs w:val="24"/>
        </w:rPr>
        <w:t>»</w:t>
      </w:r>
      <w:r w:rsidRPr="00672FCF">
        <w:rPr>
          <w:rFonts w:ascii="Arial" w:hAnsi="Arial" w:cs="Arial"/>
          <w:sz w:val="24"/>
          <w:szCs w:val="24"/>
        </w:rPr>
        <w:t xml:space="preserve"> ежемесячно не позднее 5 числа месяца, следующего за отчетным.</w:t>
      </w:r>
    </w:p>
    <w:p w:rsidR="0073121C" w:rsidRPr="00672FCF" w:rsidRDefault="0073121C" w:rsidP="0073121C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16. Информация о долговых обязательствах, отраженных в муниципальной долговой книге, юридическим и физическим лицам, являющимся кредиторами муниципального образования «</w:t>
      </w:r>
      <w:r w:rsidR="00007898" w:rsidRPr="00672FCF">
        <w:rPr>
          <w:rFonts w:ascii="Arial" w:hAnsi="Arial" w:cs="Arial"/>
          <w:sz w:val="24"/>
          <w:szCs w:val="24"/>
        </w:rPr>
        <w:t>Гаханы</w:t>
      </w:r>
      <w:r w:rsidRPr="00672FCF">
        <w:rPr>
          <w:rFonts w:ascii="Arial" w:hAnsi="Arial" w:cs="Arial"/>
          <w:sz w:val="24"/>
          <w:szCs w:val="24"/>
        </w:rPr>
        <w:t>» представляется финансовым органом муниципального образования на основании письменного запроса заинтересованного лица в форме выписки из муниципальной долговой книги в срок, не превышающий пяти рабочих дней со дня получения запроса.</w:t>
      </w:r>
    </w:p>
    <w:p w:rsidR="0073121C" w:rsidRPr="00672FCF" w:rsidRDefault="0073121C" w:rsidP="0073121C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17. Финансовый орган администрации ежемесячно размещает долговую книгу на официальном сайте администрации муниципального образования «</w:t>
      </w:r>
      <w:r w:rsidR="00007898" w:rsidRPr="00672FCF">
        <w:rPr>
          <w:rFonts w:ascii="Arial" w:hAnsi="Arial" w:cs="Arial"/>
          <w:sz w:val="24"/>
          <w:szCs w:val="24"/>
        </w:rPr>
        <w:t>Гаханы</w:t>
      </w:r>
      <w:r w:rsidRPr="00672FCF">
        <w:rPr>
          <w:rFonts w:ascii="Arial" w:hAnsi="Arial" w:cs="Arial"/>
          <w:sz w:val="24"/>
          <w:szCs w:val="24"/>
        </w:rPr>
        <w:t>» в информационно- телекоммуникационной сети «Интернет».</w:t>
      </w:r>
    </w:p>
    <w:p w:rsidR="00DA0264" w:rsidRPr="00007898" w:rsidRDefault="0073121C" w:rsidP="0073121C">
      <w:pPr>
        <w:pStyle w:val="1"/>
        <w:rPr>
          <w:rFonts w:ascii="Arial" w:hAnsi="Arial" w:cs="Arial"/>
          <w:sz w:val="24"/>
          <w:szCs w:val="24"/>
        </w:rPr>
      </w:pPr>
      <w:r w:rsidRPr="00672FCF">
        <w:rPr>
          <w:rFonts w:ascii="Arial" w:hAnsi="Arial" w:cs="Arial"/>
          <w:sz w:val="24"/>
          <w:szCs w:val="24"/>
        </w:rPr>
        <w:t>18. Финансовый орган муниципального образования несет ответственность за сохранность, своевременность, полноту и правильность ведения муниципальной долговой книги в соответствии с действующим законодательством, а также за достоверность информации о долговых обязательствах муниципального образования «</w:t>
      </w:r>
      <w:r w:rsidR="00007898" w:rsidRPr="00672FCF">
        <w:rPr>
          <w:rFonts w:ascii="Arial" w:hAnsi="Arial" w:cs="Arial"/>
          <w:sz w:val="24"/>
          <w:szCs w:val="24"/>
        </w:rPr>
        <w:t>Гаханы</w:t>
      </w:r>
      <w:r w:rsidRPr="00672FCF">
        <w:rPr>
          <w:rFonts w:ascii="Arial" w:hAnsi="Arial" w:cs="Arial"/>
          <w:sz w:val="24"/>
          <w:szCs w:val="24"/>
        </w:rPr>
        <w:t>», переданной в администрацию муниципального образования</w:t>
      </w:r>
      <w:r w:rsidR="00BD2CF7" w:rsidRPr="00672FCF">
        <w:rPr>
          <w:rFonts w:ascii="Arial" w:hAnsi="Arial" w:cs="Arial"/>
          <w:sz w:val="24"/>
          <w:szCs w:val="24"/>
        </w:rPr>
        <w:t xml:space="preserve"> «Баяндаевкий район»</w:t>
      </w:r>
      <w:r w:rsidRPr="00672FCF">
        <w:rPr>
          <w:rFonts w:ascii="Arial" w:hAnsi="Arial" w:cs="Arial"/>
          <w:sz w:val="24"/>
          <w:szCs w:val="24"/>
        </w:rPr>
        <w:t>.</w:t>
      </w:r>
    </w:p>
    <w:p w:rsidR="002072F0" w:rsidRPr="00007898" w:rsidRDefault="002072F0" w:rsidP="002072F0">
      <w:pPr>
        <w:pStyle w:val="af"/>
        <w:spacing w:before="0" w:beforeAutospacing="0" w:after="0" w:afterAutospacing="0"/>
        <w:ind w:left="9911" w:firstLine="567"/>
        <w:jc w:val="right"/>
        <w:rPr>
          <w:rFonts w:ascii="Arial" w:hAnsi="Arial" w:cs="Arial"/>
          <w:color w:val="000000"/>
        </w:rPr>
      </w:pPr>
    </w:p>
    <w:p w:rsidR="0073121C" w:rsidRPr="00007898" w:rsidRDefault="0073121C" w:rsidP="002072F0">
      <w:pPr>
        <w:pStyle w:val="af"/>
        <w:spacing w:before="0" w:beforeAutospacing="0" w:after="0" w:afterAutospacing="0"/>
        <w:ind w:left="9911" w:firstLine="567"/>
        <w:jc w:val="right"/>
        <w:rPr>
          <w:rFonts w:ascii="Arial" w:hAnsi="Arial" w:cs="Arial"/>
          <w:color w:val="000000"/>
        </w:rPr>
      </w:pPr>
    </w:p>
    <w:p w:rsidR="00DA0264" w:rsidRPr="00007898" w:rsidRDefault="00DA0264" w:rsidP="00DA0264">
      <w:pPr>
        <w:pStyle w:val="af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</w:rPr>
        <w:sectPr w:rsidR="00DA0264" w:rsidRPr="00007898" w:rsidSect="00975C09">
          <w:headerReference w:type="default" r:id="rId11"/>
          <w:footerReference w:type="default" r:id="rId12"/>
          <w:pgSz w:w="11906" w:h="16838"/>
          <w:pgMar w:top="851" w:right="851" w:bottom="851" w:left="1418" w:header="709" w:footer="709" w:gutter="0"/>
          <w:pgNumType w:start="1"/>
          <w:cols w:space="708"/>
          <w:titlePg/>
          <w:docGrid w:linePitch="360"/>
        </w:sectPr>
      </w:pPr>
    </w:p>
    <w:p w:rsidR="002072F0" w:rsidRPr="00007898" w:rsidRDefault="002072F0" w:rsidP="00DA0264">
      <w:pPr>
        <w:pStyle w:val="af"/>
        <w:spacing w:before="0" w:beforeAutospacing="0" w:after="0" w:afterAutospacing="0"/>
        <w:ind w:firstLine="567"/>
        <w:jc w:val="right"/>
        <w:rPr>
          <w:rFonts w:ascii="Courier New" w:hAnsi="Courier New" w:cs="Courier New"/>
          <w:color w:val="000000"/>
          <w:sz w:val="20"/>
          <w:szCs w:val="20"/>
        </w:rPr>
      </w:pPr>
      <w:r w:rsidRPr="00007898">
        <w:rPr>
          <w:rFonts w:ascii="Courier New" w:hAnsi="Courier New" w:cs="Courier New"/>
          <w:color w:val="000000"/>
          <w:sz w:val="20"/>
          <w:szCs w:val="20"/>
        </w:rPr>
        <w:lastRenderedPageBreak/>
        <w:t> </w:t>
      </w:r>
      <w:r w:rsidR="0073121C" w:rsidRPr="00007898">
        <w:rPr>
          <w:rFonts w:ascii="Courier New" w:hAnsi="Courier New" w:cs="Courier New"/>
          <w:color w:val="000000"/>
          <w:sz w:val="20"/>
          <w:szCs w:val="20"/>
        </w:rPr>
        <w:t>Приложение №1 к Порядку ведения муниципальной долгой книги</w:t>
      </w:r>
    </w:p>
    <w:p w:rsidR="00DA0264" w:rsidRPr="00975C09" w:rsidRDefault="00DA0264" w:rsidP="00DA0264">
      <w:pPr>
        <w:pStyle w:val="af"/>
        <w:spacing w:before="0" w:beforeAutospacing="0" w:after="0" w:afterAutospacing="0"/>
        <w:ind w:firstLine="567"/>
        <w:jc w:val="right"/>
        <w:rPr>
          <w:rFonts w:ascii="Arial" w:hAnsi="Arial" w:cs="Arial"/>
          <w:color w:val="000000"/>
          <w:sz w:val="28"/>
          <w:szCs w:val="28"/>
        </w:rPr>
      </w:pPr>
    </w:p>
    <w:p w:rsidR="002072F0" w:rsidRPr="00007898" w:rsidRDefault="002072F0" w:rsidP="002072F0">
      <w:pPr>
        <w:pStyle w:val="a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07898">
        <w:rPr>
          <w:rFonts w:ascii="Arial" w:hAnsi="Arial" w:cs="Arial"/>
          <w:color w:val="000000"/>
        </w:rPr>
        <w:t>Верхний предел муниципального внутреннего долга по состоянию на 1 января года, следующего за отчетным в размере___________.</w:t>
      </w:r>
    </w:p>
    <w:p w:rsidR="002072F0" w:rsidRPr="00007898" w:rsidRDefault="002072F0" w:rsidP="002072F0">
      <w:pPr>
        <w:pStyle w:val="a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07898">
        <w:rPr>
          <w:rFonts w:ascii="Arial" w:hAnsi="Arial" w:cs="Arial"/>
          <w:color w:val="000000"/>
        </w:rPr>
        <w:t>Верхний предел муниципального внешнего долга по состоянию на 1 января года, следующего за отчетным в размере___________.</w:t>
      </w:r>
    </w:p>
    <w:p w:rsidR="002072F0" w:rsidRPr="00007898" w:rsidRDefault="002072F0" w:rsidP="002072F0">
      <w:pPr>
        <w:pStyle w:val="a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07898">
        <w:rPr>
          <w:rFonts w:ascii="Arial" w:hAnsi="Arial" w:cs="Arial"/>
          <w:color w:val="000000"/>
        </w:rPr>
        <w:t>Верхний предел долга по муниципальным гарантиям по состоянию на 1 января года, следующего за отчетным в размере ______________.</w:t>
      </w:r>
    </w:p>
    <w:p w:rsidR="002072F0" w:rsidRPr="00007898" w:rsidRDefault="002072F0" w:rsidP="002072F0">
      <w:pPr>
        <w:pStyle w:val="af"/>
        <w:spacing w:before="0" w:beforeAutospacing="0" w:after="0" w:afterAutospacing="0"/>
        <w:ind w:firstLine="708"/>
        <w:jc w:val="both"/>
        <w:rPr>
          <w:rFonts w:ascii="Arial" w:hAnsi="Arial" w:cs="Arial"/>
          <w:color w:val="000000"/>
        </w:rPr>
      </w:pPr>
      <w:r w:rsidRPr="00007898">
        <w:rPr>
          <w:rFonts w:ascii="Arial" w:hAnsi="Arial" w:cs="Arial"/>
          <w:color w:val="000000"/>
        </w:rPr>
        <w:t>Предельный объем расходов на обслуживание муниципального долга по состоянию на ________ </w:t>
      </w:r>
      <w:r w:rsidR="00DA0264" w:rsidRPr="00007898">
        <w:rPr>
          <w:rFonts w:ascii="Arial" w:hAnsi="Arial" w:cs="Arial"/>
          <w:color w:val="000000"/>
        </w:rPr>
        <w:t>(отчетную</w:t>
      </w:r>
      <w:r w:rsidRPr="00007898">
        <w:rPr>
          <w:rFonts w:ascii="Arial" w:hAnsi="Arial" w:cs="Arial"/>
          <w:color w:val="000000"/>
        </w:rPr>
        <w:t> дату).</w:t>
      </w:r>
    </w:p>
    <w:p w:rsidR="00007898" w:rsidRDefault="00007898" w:rsidP="002072F0">
      <w:pPr>
        <w:pStyle w:val="af"/>
        <w:spacing w:before="0" w:beforeAutospacing="0" w:after="0" w:afterAutospacing="0"/>
        <w:ind w:firstLine="708"/>
        <w:jc w:val="center"/>
        <w:rPr>
          <w:rFonts w:ascii="Arial" w:hAnsi="Arial" w:cs="Arial"/>
          <w:color w:val="000000"/>
        </w:rPr>
      </w:pPr>
    </w:p>
    <w:p w:rsidR="002072F0" w:rsidRDefault="002072F0" w:rsidP="002072F0">
      <w:pPr>
        <w:pStyle w:val="af"/>
        <w:spacing w:before="0" w:beforeAutospacing="0" w:after="0" w:afterAutospacing="0"/>
        <w:ind w:firstLine="708"/>
        <w:jc w:val="center"/>
        <w:rPr>
          <w:rFonts w:ascii="Arial" w:hAnsi="Arial" w:cs="Arial"/>
          <w:color w:val="000000"/>
        </w:rPr>
      </w:pPr>
      <w:r w:rsidRPr="00007898">
        <w:rPr>
          <w:rFonts w:ascii="Arial" w:hAnsi="Arial" w:cs="Arial"/>
          <w:color w:val="000000"/>
        </w:rPr>
        <w:t>Объем муниципального долга по состоянию на _____</w:t>
      </w:r>
      <w:r w:rsidR="00DA0264" w:rsidRPr="00007898">
        <w:rPr>
          <w:rFonts w:ascii="Arial" w:hAnsi="Arial" w:cs="Arial"/>
          <w:color w:val="000000"/>
        </w:rPr>
        <w:t>_(отчетную</w:t>
      </w:r>
      <w:r w:rsidRPr="00007898">
        <w:rPr>
          <w:rFonts w:ascii="Arial" w:hAnsi="Arial" w:cs="Arial"/>
          <w:color w:val="000000"/>
        </w:rPr>
        <w:t> дату)</w:t>
      </w:r>
    </w:p>
    <w:p w:rsidR="006F5851" w:rsidRPr="00007898" w:rsidRDefault="006F5851" w:rsidP="002072F0">
      <w:pPr>
        <w:pStyle w:val="af"/>
        <w:spacing w:before="0" w:beforeAutospacing="0" w:after="0" w:afterAutospacing="0"/>
        <w:ind w:firstLine="708"/>
        <w:jc w:val="center"/>
        <w:rPr>
          <w:rFonts w:ascii="Arial" w:hAnsi="Arial" w:cs="Arial"/>
          <w:color w:val="000000"/>
        </w:rPr>
      </w:pPr>
    </w:p>
    <w:tbl>
      <w:tblPr>
        <w:tblW w:w="14961" w:type="dxa"/>
        <w:tblInd w:w="-176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23"/>
        <w:gridCol w:w="1022"/>
        <w:gridCol w:w="1146"/>
        <w:gridCol w:w="1084"/>
        <w:gridCol w:w="1084"/>
        <w:gridCol w:w="960"/>
        <w:gridCol w:w="960"/>
        <w:gridCol w:w="1022"/>
        <w:gridCol w:w="1906"/>
        <w:gridCol w:w="1688"/>
        <w:gridCol w:w="1022"/>
        <w:gridCol w:w="1022"/>
        <w:gridCol w:w="1022"/>
      </w:tblGrid>
      <w:tr w:rsidR="00DA0264" w:rsidRPr="00007898" w:rsidTr="004E5940">
        <w:trPr>
          <w:trHeight w:val="2002"/>
          <w:tblHeader/>
        </w:trPr>
        <w:tc>
          <w:tcPr>
            <w:tcW w:w="102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Порядковый номер долгового обязательства</w:t>
            </w:r>
          </w:p>
        </w:tc>
        <w:tc>
          <w:tcPr>
            <w:tcW w:w="10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Дата регистрации долгового обязательства</w:t>
            </w:r>
          </w:p>
        </w:tc>
        <w:tc>
          <w:tcPr>
            <w:tcW w:w="114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Регистрационный код обязательства</w:t>
            </w:r>
          </w:p>
        </w:tc>
        <w:tc>
          <w:tcPr>
            <w:tcW w:w="10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Вид долгового обязательства, дата и номер договора заимствования, предоставления гарантии</w:t>
            </w:r>
          </w:p>
        </w:tc>
        <w:tc>
          <w:tcPr>
            <w:tcW w:w="10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Основание возникновения, изменения, исполнения (прекращения по иным основаниям) полностью или частично долгового обязательства</w:t>
            </w:r>
          </w:p>
        </w:tc>
        <w:tc>
          <w:tcPr>
            <w:tcW w:w="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Наименование заемщика</w:t>
            </w:r>
          </w:p>
        </w:tc>
        <w:tc>
          <w:tcPr>
            <w:tcW w:w="9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Наименование кредитора</w:t>
            </w:r>
          </w:p>
        </w:tc>
        <w:tc>
          <w:tcPr>
            <w:tcW w:w="10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Дата возникновения долгового обязательства</w:t>
            </w:r>
          </w:p>
        </w:tc>
        <w:tc>
          <w:tcPr>
            <w:tcW w:w="35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Исполнения долгового обязательства с указанием даты, суммы</w:t>
            </w:r>
          </w:p>
        </w:tc>
        <w:tc>
          <w:tcPr>
            <w:tcW w:w="10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Объем долгового обязательства</w:t>
            </w:r>
          </w:p>
        </w:tc>
        <w:tc>
          <w:tcPr>
            <w:tcW w:w="10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Стоимость обслуживания долгового обязательства</w:t>
            </w:r>
          </w:p>
        </w:tc>
        <w:tc>
          <w:tcPr>
            <w:tcW w:w="102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Форма обеспечения обязательства</w:t>
            </w:r>
          </w:p>
        </w:tc>
      </w:tr>
      <w:tr w:rsidR="00DA0264" w:rsidRPr="00007898" w:rsidTr="004E5940">
        <w:trPr>
          <w:trHeight w:val="1245"/>
        </w:trPr>
        <w:tc>
          <w:tcPr>
            <w:tcW w:w="102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007898" w:rsidRDefault="002072F0" w:rsidP="00DA026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007898" w:rsidRDefault="002072F0" w:rsidP="00DA026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14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007898" w:rsidRDefault="002072F0" w:rsidP="00DA026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007898" w:rsidRDefault="002072F0" w:rsidP="00DA026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007898" w:rsidRDefault="002072F0" w:rsidP="00DA026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007898" w:rsidRDefault="002072F0" w:rsidP="00DA026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007898" w:rsidRDefault="002072F0" w:rsidP="00DA026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007898" w:rsidRDefault="002072F0" w:rsidP="00DA026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Плановая дата исполнения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Фактическая </w:t>
            </w:r>
            <w:r w:rsidR="004E5940">
              <w:rPr>
                <w:rFonts w:ascii="Courier New" w:hAnsi="Courier New" w:cs="Courier New"/>
                <w:sz w:val="20"/>
                <w:szCs w:val="20"/>
              </w:rPr>
              <w:t xml:space="preserve"> </w:t>
            </w:r>
            <w:r w:rsidRPr="00007898">
              <w:rPr>
                <w:rFonts w:ascii="Courier New" w:hAnsi="Courier New" w:cs="Courier New"/>
                <w:sz w:val="20"/>
                <w:szCs w:val="20"/>
              </w:rPr>
              <w:t>дата исполнения</w:t>
            </w:r>
          </w:p>
        </w:tc>
        <w:tc>
          <w:tcPr>
            <w:tcW w:w="10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007898" w:rsidRDefault="002072F0" w:rsidP="00DA026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007898" w:rsidRDefault="002072F0" w:rsidP="00DA026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007898" w:rsidRDefault="002072F0" w:rsidP="00DA0264">
            <w:pPr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A0264" w:rsidRPr="00007898" w:rsidTr="004E5940">
        <w:tc>
          <w:tcPr>
            <w:tcW w:w="102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3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4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5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6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7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8</w:t>
            </w:r>
          </w:p>
        </w:tc>
        <w:tc>
          <w:tcPr>
            <w:tcW w:w="19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9</w:t>
            </w:r>
          </w:p>
        </w:tc>
        <w:tc>
          <w:tcPr>
            <w:tcW w:w="16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10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11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12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center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13</w:t>
            </w:r>
          </w:p>
        </w:tc>
      </w:tr>
      <w:tr w:rsidR="002072F0" w:rsidRPr="00007898" w:rsidTr="004E5940">
        <w:tc>
          <w:tcPr>
            <w:tcW w:w="1496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1.Ценные бумаги муниципального образования (муниципальные ценные бумаги)</w:t>
            </w:r>
          </w:p>
        </w:tc>
      </w:tr>
      <w:tr w:rsidR="00DA0264" w:rsidRPr="00007898" w:rsidTr="004E5940">
        <w:tc>
          <w:tcPr>
            <w:tcW w:w="20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Итого по разде</w:t>
            </w:r>
            <w:r w:rsidR="00DA0264" w:rsidRPr="00007898">
              <w:rPr>
                <w:rFonts w:ascii="Courier New" w:hAnsi="Courier New" w:cs="Courier New"/>
                <w:sz w:val="20"/>
                <w:szCs w:val="20"/>
              </w:rPr>
              <w:t>лу</w:t>
            </w:r>
            <w:r w:rsidRPr="00007898">
              <w:rPr>
                <w:rFonts w:ascii="Courier New" w:hAnsi="Courier New" w:cs="Courier New"/>
                <w:sz w:val="20"/>
                <w:szCs w:val="20"/>
              </w:rPr>
              <w:t>1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35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2072F0" w:rsidRPr="00007898" w:rsidTr="004E5940">
        <w:tc>
          <w:tcPr>
            <w:tcW w:w="1496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2.Бюджетные кредиты, привлеченные в местный бюджет из других бюджетов бюджетной системы Российской Федерации</w:t>
            </w:r>
          </w:p>
        </w:tc>
      </w:tr>
      <w:tr w:rsidR="00DA0264" w:rsidRPr="00007898" w:rsidTr="004E5940">
        <w:tc>
          <w:tcPr>
            <w:tcW w:w="20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Итого по разделу 2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35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2072F0" w:rsidRPr="00007898" w:rsidTr="004E5940">
        <w:tc>
          <w:tcPr>
            <w:tcW w:w="1496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3. Кредиты, привлеченные муниципальным образованием от кредитных организаций</w:t>
            </w:r>
          </w:p>
        </w:tc>
      </w:tr>
      <w:tr w:rsidR="00DA0264" w:rsidRPr="00007898" w:rsidTr="004E5940">
        <w:tc>
          <w:tcPr>
            <w:tcW w:w="20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lastRenderedPageBreak/>
              <w:t>Итого по разделу 3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35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007898" w:rsidRDefault="002072F0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 </w:t>
            </w:r>
          </w:p>
        </w:tc>
      </w:tr>
      <w:tr w:rsidR="00DA0264" w:rsidRPr="00007898" w:rsidTr="004E5940">
        <w:tc>
          <w:tcPr>
            <w:tcW w:w="1496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4. Долговые обязательства, вытекающие из муниципальных гарантий</w:t>
            </w:r>
          </w:p>
        </w:tc>
      </w:tr>
      <w:tr w:rsidR="00DA0264" w:rsidRPr="00007898" w:rsidTr="004E5940">
        <w:tc>
          <w:tcPr>
            <w:tcW w:w="20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Итого по разделу 4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  <w:tr w:rsidR="00DA0264" w:rsidRPr="00007898" w:rsidTr="004E5940">
        <w:tc>
          <w:tcPr>
            <w:tcW w:w="1496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5. Иные долговые обязательства</w:t>
            </w:r>
          </w:p>
        </w:tc>
      </w:tr>
      <w:tr w:rsidR="00DA0264" w:rsidRPr="00007898" w:rsidTr="004E5940">
        <w:tc>
          <w:tcPr>
            <w:tcW w:w="204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  <w:r w:rsidRPr="00007898">
              <w:rPr>
                <w:rFonts w:ascii="Courier New" w:hAnsi="Courier New" w:cs="Courier New"/>
                <w:sz w:val="20"/>
                <w:szCs w:val="20"/>
              </w:rPr>
              <w:t>Итого по разделу 5</w:t>
            </w:r>
          </w:p>
        </w:tc>
        <w:tc>
          <w:tcPr>
            <w:tcW w:w="114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35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  <w:tc>
          <w:tcPr>
            <w:tcW w:w="10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A0264" w:rsidRPr="00007898" w:rsidRDefault="00DA0264" w:rsidP="00DA0264">
            <w:pPr>
              <w:pStyle w:val="af"/>
              <w:spacing w:before="0" w:beforeAutospacing="0" w:after="0" w:afterAutospacing="0"/>
              <w:jc w:val="both"/>
              <w:rPr>
                <w:rFonts w:ascii="Courier New" w:hAnsi="Courier New" w:cs="Courier New"/>
                <w:sz w:val="20"/>
                <w:szCs w:val="20"/>
              </w:rPr>
            </w:pPr>
          </w:p>
        </w:tc>
      </w:tr>
    </w:tbl>
    <w:p w:rsidR="002072F0" w:rsidRPr="00975C09" w:rsidRDefault="002072F0" w:rsidP="002072F0">
      <w:pPr>
        <w:pStyle w:val="a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  <w:r w:rsidRPr="00007898">
        <w:rPr>
          <w:rFonts w:ascii="Arial" w:hAnsi="Arial" w:cs="Arial"/>
          <w:color w:val="000000"/>
        </w:rPr>
        <w:t> </w:t>
      </w:r>
    </w:p>
    <w:tbl>
      <w:tblPr>
        <w:tblW w:w="14961" w:type="dxa"/>
        <w:tblInd w:w="-176" w:type="dxa"/>
        <w:tblCellMar>
          <w:left w:w="0" w:type="dxa"/>
          <w:right w:w="0" w:type="dxa"/>
        </w:tblCellMar>
        <w:tblLook w:val="04A0"/>
      </w:tblPr>
      <w:tblGrid>
        <w:gridCol w:w="1721"/>
        <w:gridCol w:w="1257"/>
        <w:gridCol w:w="313"/>
        <w:gridCol w:w="495"/>
        <w:gridCol w:w="1257"/>
        <w:gridCol w:w="313"/>
        <w:gridCol w:w="1257"/>
        <w:gridCol w:w="313"/>
        <w:gridCol w:w="495"/>
        <w:gridCol w:w="1257"/>
        <w:gridCol w:w="313"/>
        <w:gridCol w:w="495"/>
        <w:gridCol w:w="1281"/>
        <w:gridCol w:w="313"/>
        <w:gridCol w:w="1281"/>
        <w:gridCol w:w="313"/>
        <w:gridCol w:w="495"/>
        <w:gridCol w:w="305"/>
        <w:gridCol w:w="1088"/>
        <w:gridCol w:w="377"/>
        <w:gridCol w:w="11"/>
        <w:gridCol w:w="11"/>
      </w:tblGrid>
      <w:tr w:rsidR="002072F0" w:rsidRPr="00975C09" w:rsidTr="00007898"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007898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Регистрационный код обязательства</w:t>
            </w:r>
          </w:p>
        </w:tc>
        <w:tc>
          <w:tcPr>
            <w:tcW w:w="3635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Задолженность на начало текущего года</w:t>
            </w:r>
          </w:p>
        </w:tc>
        <w:tc>
          <w:tcPr>
            <w:tcW w:w="9795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Задолженность по состоянию на ________</w:t>
            </w:r>
            <w:r w:rsidR="0000789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75C09">
              <w:rPr>
                <w:rFonts w:ascii="Arial" w:hAnsi="Arial" w:cs="Arial"/>
                <w:sz w:val="18"/>
                <w:szCs w:val="18"/>
              </w:rPr>
              <w:t>г.__________</w:t>
            </w:r>
          </w:p>
        </w:tc>
      </w:tr>
      <w:tr w:rsidR="002F1D16" w:rsidRPr="00975C09" w:rsidTr="00007898">
        <w:trPr>
          <w:trHeight w:val="714"/>
        </w:trPr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20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Общая сумму обязательства</w:t>
            </w:r>
          </w:p>
        </w:tc>
        <w:tc>
          <w:tcPr>
            <w:tcW w:w="157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В т. ч. просроченная</w:t>
            </w:r>
          </w:p>
        </w:tc>
        <w:tc>
          <w:tcPr>
            <w:tcW w:w="20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Начислено</w:t>
            </w:r>
          </w:p>
        </w:tc>
        <w:tc>
          <w:tcPr>
            <w:tcW w:w="365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007898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Погашено в</w:t>
            </w:r>
            <w:r w:rsidR="0000789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75C09">
              <w:rPr>
                <w:rFonts w:ascii="Arial" w:hAnsi="Arial" w:cs="Arial"/>
                <w:sz w:val="18"/>
                <w:szCs w:val="18"/>
              </w:rPr>
              <w:t>______</w:t>
            </w:r>
            <w:r w:rsidR="00007898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975C09">
              <w:rPr>
                <w:rFonts w:ascii="Arial" w:hAnsi="Arial" w:cs="Arial"/>
                <w:sz w:val="18"/>
                <w:szCs w:val="18"/>
              </w:rPr>
              <w:t>году</w:t>
            </w:r>
          </w:p>
        </w:tc>
        <w:tc>
          <w:tcPr>
            <w:tcW w:w="4049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Остаток задолженности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D2CF7" w:rsidRPr="00975C09" w:rsidTr="00007898">
        <w:trPr>
          <w:trHeight w:val="622"/>
        </w:trPr>
        <w:tc>
          <w:tcPr>
            <w:tcW w:w="153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Основной долг (номинал)</w:t>
            </w:r>
          </w:p>
        </w:tc>
        <w:tc>
          <w:tcPr>
            <w:tcW w:w="3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49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штраф</w:t>
            </w:r>
          </w:p>
        </w:tc>
        <w:tc>
          <w:tcPr>
            <w:tcW w:w="125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Основной долг (номинал)</w:t>
            </w:r>
          </w:p>
        </w:tc>
        <w:tc>
          <w:tcPr>
            <w:tcW w:w="3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20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Общая сумма обязательств</w:t>
            </w:r>
          </w:p>
        </w:tc>
        <w:tc>
          <w:tcPr>
            <w:tcW w:w="206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Общая сумма обязательств</w:t>
            </w:r>
          </w:p>
        </w:tc>
        <w:tc>
          <w:tcPr>
            <w:tcW w:w="159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В т. ч. просроченная</w:t>
            </w:r>
          </w:p>
        </w:tc>
        <w:tc>
          <w:tcPr>
            <w:tcW w:w="208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Общая сумма обязательства</w:t>
            </w:r>
          </w:p>
        </w:tc>
        <w:tc>
          <w:tcPr>
            <w:tcW w:w="196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В т. ч. просроченная</w:t>
            </w: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7898" w:rsidRPr="00975C09" w:rsidTr="00007898">
        <w:trPr>
          <w:trHeight w:val="1215"/>
        </w:trPr>
        <w:tc>
          <w:tcPr>
            <w:tcW w:w="153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Основной долг (номинал)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штраф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Основной долг (номинал)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штраф</w:t>
            </w:r>
          </w:p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Основной долг ( номинал)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Основной долг ( номинал)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штраф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Основной долг ( номинал)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%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7898" w:rsidRPr="00975C09" w:rsidTr="00007898"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14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15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16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17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18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19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20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21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22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23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24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26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27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28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29</w:t>
            </w:r>
          </w:p>
        </w:tc>
        <w:tc>
          <w:tcPr>
            <w:tcW w:w="13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30</w:t>
            </w:r>
          </w:p>
        </w:tc>
        <w:tc>
          <w:tcPr>
            <w:tcW w:w="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31</w:t>
            </w: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072F0" w:rsidRPr="00975C09" w:rsidTr="00007898">
        <w:tc>
          <w:tcPr>
            <w:tcW w:w="14950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7898" w:rsidRPr="00975C09" w:rsidTr="00007898"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7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072F0" w:rsidRPr="00975C09" w:rsidTr="00007898">
        <w:tc>
          <w:tcPr>
            <w:tcW w:w="14950" w:type="dxa"/>
            <w:gridSpan w:val="2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7898" w:rsidRPr="00975C09" w:rsidTr="00007898"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tcBorders>
              <w:top w:val="single" w:sz="6" w:space="0" w:color="000000"/>
            </w:tcBorders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072F0" w:rsidRPr="00975C09" w:rsidTr="00007898">
        <w:tc>
          <w:tcPr>
            <w:tcW w:w="14939" w:type="dxa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7898" w:rsidRPr="00975C09" w:rsidTr="00007898"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072F0" w:rsidRPr="00975C09" w:rsidTr="00007898">
        <w:tc>
          <w:tcPr>
            <w:tcW w:w="14939" w:type="dxa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007898" w:rsidRPr="00975C09" w:rsidTr="00007898">
        <w:tc>
          <w:tcPr>
            <w:tcW w:w="15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4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2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3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72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116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072F0" w:rsidRPr="00975C09" w:rsidTr="00007898">
        <w:tc>
          <w:tcPr>
            <w:tcW w:w="14939" w:type="dxa"/>
            <w:gridSpan w:val="20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072F0" w:rsidRPr="00975C09" w:rsidRDefault="002072F0" w:rsidP="00BD2CF7">
            <w:pPr>
              <w:pStyle w:val="af"/>
              <w:spacing w:before="0" w:beforeAutospacing="0" w:after="0" w:afterAutospacing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975C09">
              <w:rPr>
                <w:rFonts w:ascii="Arial" w:hAnsi="Arial" w:cs="Arial"/>
                <w:sz w:val="18"/>
                <w:szCs w:val="18"/>
              </w:rPr>
              <w:t> </w:t>
            </w: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  <w:hideMark/>
          </w:tcPr>
          <w:p w:rsidR="002072F0" w:rsidRPr="00975C09" w:rsidRDefault="002072F0" w:rsidP="00BD2CF7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2072F0" w:rsidRPr="00975C09" w:rsidRDefault="002072F0" w:rsidP="002072F0">
      <w:pPr>
        <w:pStyle w:val="af"/>
        <w:spacing w:before="0" w:beforeAutospacing="0" w:after="0" w:afterAutospacing="0"/>
        <w:ind w:firstLine="567"/>
        <w:jc w:val="both"/>
        <w:rPr>
          <w:rFonts w:ascii="Arial" w:hAnsi="Arial" w:cs="Arial"/>
          <w:color w:val="000000"/>
        </w:rPr>
      </w:pPr>
    </w:p>
    <w:p w:rsidR="002072F0" w:rsidRPr="00975C09" w:rsidRDefault="002072F0" w:rsidP="002072F0">
      <w:pPr>
        <w:pStyle w:val="af"/>
        <w:jc w:val="center"/>
        <w:rPr>
          <w:rFonts w:ascii="Arial" w:hAnsi="Arial" w:cs="Arial"/>
          <w:kern w:val="2"/>
          <w:sz w:val="28"/>
          <w:szCs w:val="28"/>
        </w:rPr>
      </w:pPr>
    </w:p>
    <w:sectPr w:rsidR="002072F0" w:rsidRPr="00975C09" w:rsidSect="00975C09">
      <w:pgSz w:w="16838" w:h="11906" w:orient="landscape"/>
      <w:pgMar w:top="851" w:right="851" w:bottom="851" w:left="1418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2708" w:rsidRDefault="002F2708">
      <w:r>
        <w:separator/>
      </w:r>
    </w:p>
  </w:endnote>
  <w:endnote w:type="continuationSeparator" w:id="1">
    <w:p w:rsidR="002F2708" w:rsidRDefault="002F27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EC" w:rsidRDefault="006B5E4C" w:rsidP="00C55F6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948EC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948EC" w:rsidRDefault="005948EC" w:rsidP="00C55F60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EC" w:rsidRDefault="005948EC" w:rsidP="00C55F60">
    <w:pPr>
      <w:pStyle w:val="a3"/>
      <w:ind w:right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EC" w:rsidRDefault="005948EC" w:rsidP="00C55F6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2708" w:rsidRDefault="002F2708">
      <w:r>
        <w:separator/>
      </w:r>
    </w:p>
  </w:footnote>
  <w:footnote w:type="continuationSeparator" w:id="1">
    <w:p w:rsidR="002F2708" w:rsidRDefault="002F27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EC" w:rsidRDefault="006B5E4C">
    <w:pPr>
      <w:pStyle w:val="ad"/>
      <w:jc w:val="center"/>
    </w:pPr>
    <w:r>
      <w:fldChar w:fldCharType="begin"/>
    </w:r>
    <w:r w:rsidR="005948EC">
      <w:instrText>PAGE   \* MERGEFORMAT</w:instrText>
    </w:r>
    <w:r>
      <w:fldChar w:fldCharType="separate"/>
    </w:r>
    <w:r w:rsidR="003D10D5" w:rsidRPr="003D10D5">
      <w:rPr>
        <w:noProof/>
      </w:rPr>
      <w:t>3</w:t>
    </w:r>
    <w:r>
      <w:fldChar w:fldCharType="end"/>
    </w:r>
  </w:p>
  <w:p w:rsidR="005948EC" w:rsidRDefault="005948EC">
    <w:pPr>
      <w:pStyle w:val="a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48EC" w:rsidRDefault="005948EC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541857"/>
    <w:multiLevelType w:val="hybridMultilevel"/>
    <w:tmpl w:val="9DB49158"/>
    <w:lvl w:ilvl="0" w:tplc="5A9EE7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stylePaneFormatFilter w:val="3F01"/>
  <w:defaultTabStop w:val="708"/>
  <w:drawingGridHorizontalSpacing w:val="120"/>
  <w:displayHorizontalDrawingGridEvery w:val="2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893067"/>
    <w:rsid w:val="00005088"/>
    <w:rsid w:val="00006B79"/>
    <w:rsid w:val="00007898"/>
    <w:rsid w:val="00007C4E"/>
    <w:rsid w:val="000124DA"/>
    <w:rsid w:val="00022044"/>
    <w:rsid w:val="00026270"/>
    <w:rsid w:val="000354A0"/>
    <w:rsid w:val="00037831"/>
    <w:rsid w:val="00045372"/>
    <w:rsid w:val="00050809"/>
    <w:rsid w:val="000508B0"/>
    <w:rsid w:val="00056510"/>
    <w:rsid w:val="00060841"/>
    <w:rsid w:val="000612A3"/>
    <w:rsid w:val="00061E66"/>
    <w:rsid w:val="00062CF7"/>
    <w:rsid w:val="00064117"/>
    <w:rsid w:val="000645FA"/>
    <w:rsid w:val="000659ED"/>
    <w:rsid w:val="0006635A"/>
    <w:rsid w:val="0007684A"/>
    <w:rsid w:val="00084E88"/>
    <w:rsid w:val="0008645F"/>
    <w:rsid w:val="000930AD"/>
    <w:rsid w:val="00093D8E"/>
    <w:rsid w:val="00094134"/>
    <w:rsid w:val="000A0D32"/>
    <w:rsid w:val="000A2FA8"/>
    <w:rsid w:val="000A3AA5"/>
    <w:rsid w:val="000A4D18"/>
    <w:rsid w:val="000B66FC"/>
    <w:rsid w:val="000C03D3"/>
    <w:rsid w:val="000D0D58"/>
    <w:rsid w:val="000D0E2E"/>
    <w:rsid w:val="000D2EBC"/>
    <w:rsid w:val="000E18C1"/>
    <w:rsid w:val="000E26D3"/>
    <w:rsid w:val="000E2B55"/>
    <w:rsid w:val="000F115C"/>
    <w:rsid w:val="000F5473"/>
    <w:rsid w:val="001029C0"/>
    <w:rsid w:val="001058B4"/>
    <w:rsid w:val="00110A1D"/>
    <w:rsid w:val="0011224A"/>
    <w:rsid w:val="00114338"/>
    <w:rsid w:val="00114690"/>
    <w:rsid w:val="0011586D"/>
    <w:rsid w:val="0012098A"/>
    <w:rsid w:val="00130F0C"/>
    <w:rsid w:val="001321EC"/>
    <w:rsid w:val="00133D5E"/>
    <w:rsid w:val="001404F1"/>
    <w:rsid w:val="00140FE1"/>
    <w:rsid w:val="00144386"/>
    <w:rsid w:val="00146B9C"/>
    <w:rsid w:val="001518E4"/>
    <w:rsid w:val="00154F7F"/>
    <w:rsid w:val="001745AC"/>
    <w:rsid w:val="0018155A"/>
    <w:rsid w:val="001860C6"/>
    <w:rsid w:val="001876BF"/>
    <w:rsid w:val="001A302F"/>
    <w:rsid w:val="001A363C"/>
    <w:rsid w:val="001B0489"/>
    <w:rsid w:val="001B6553"/>
    <w:rsid w:val="001B71A5"/>
    <w:rsid w:val="001C3CCD"/>
    <w:rsid w:val="001C7FB4"/>
    <w:rsid w:val="001D21B2"/>
    <w:rsid w:val="001D7AF6"/>
    <w:rsid w:val="001E4118"/>
    <w:rsid w:val="001E5D98"/>
    <w:rsid w:val="001E61A4"/>
    <w:rsid w:val="001F009F"/>
    <w:rsid w:val="001F268B"/>
    <w:rsid w:val="001F451D"/>
    <w:rsid w:val="001F5610"/>
    <w:rsid w:val="001F7A70"/>
    <w:rsid w:val="00200C55"/>
    <w:rsid w:val="00201D45"/>
    <w:rsid w:val="002056A9"/>
    <w:rsid w:val="00206B00"/>
    <w:rsid w:val="002072F0"/>
    <w:rsid w:val="0022236E"/>
    <w:rsid w:val="00225967"/>
    <w:rsid w:val="002305B1"/>
    <w:rsid w:val="00241A72"/>
    <w:rsid w:val="00247E71"/>
    <w:rsid w:val="00253ECD"/>
    <w:rsid w:val="00254861"/>
    <w:rsid w:val="00254870"/>
    <w:rsid w:val="0025580E"/>
    <w:rsid w:val="002561CC"/>
    <w:rsid w:val="00256E8D"/>
    <w:rsid w:val="002606EB"/>
    <w:rsid w:val="00260833"/>
    <w:rsid w:val="00262828"/>
    <w:rsid w:val="00267B64"/>
    <w:rsid w:val="0027171A"/>
    <w:rsid w:val="0027208B"/>
    <w:rsid w:val="002746E7"/>
    <w:rsid w:val="0027560B"/>
    <w:rsid w:val="00277EF4"/>
    <w:rsid w:val="00282650"/>
    <w:rsid w:val="00284BA8"/>
    <w:rsid w:val="002955A4"/>
    <w:rsid w:val="00295C83"/>
    <w:rsid w:val="00296B67"/>
    <w:rsid w:val="002A5B74"/>
    <w:rsid w:val="002A681D"/>
    <w:rsid w:val="002C0017"/>
    <w:rsid w:val="002C07CF"/>
    <w:rsid w:val="002C0EC9"/>
    <w:rsid w:val="002D04E0"/>
    <w:rsid w:val="002D0FDB"/>
    <w:rsid w:val="002D1A62"/>
    <w:rsid w:val="002D592B"/>
    <w:rsid w:val="002E7B71"/>
    <w:rsid w:val="002F02BA"/>
    <w:rsid w:val="002F0C11"/>
    <w:rsid w:val="002F1D16"/>
    <w:rsid w:val="002F2708"/>
    <w:rsid w:val="002F2C0B"/>
    <w:rsid w:val="002F5C0E"/>
    <w:rsid w:val="002F7F81"/>
    <w:rsid w:val="003004FC"/>
    <w:rsid w:val="0031418C"/>
    <w:rsid w:val="00317541"/>
    <w:rsid w:val="00317876"/>
    <w:rsid w:val="0032022C"/>
    <w:rsid w:val="0032265A"/>
    <w:rsid w:val="00334C7E"/>
    <w:rsid w:val="003362D2"/>
    <w:rsid w:val="0034204F"/>
    <w:rsid w:val="00342BD0"/>
    <w:rsid w:val="0034637B"/>
    <w:rsid w:val="0035294F"/>
    <w:rsid w:val="00353B7D"/>
    <w:rsid w:val="0037112D"/>
    <w:rsid w:val="00372A7A"/>
    <w:rsid w:val="00373C34"/>
    <w:rsid w:val="00375AEB"/>
    <w:rsid w:val="00386342"/>
    <w:rsid w:val="00386D89"/>
    <w:rsid w:val="003876B9"/>
    <w:rsid w:val="00394ECA"/>
    <w:rsid w:val="0039564C"/>
    <w:rsid w:val="003A15B6"/>
    <w:rsid w:val="003A5DD3"/>
    <w:rsid w:val="003B2E60"/>
    <w:rsid w:val="003B303A"/>
    <w:rsid w:val="003B5C1A"/>
    <w:rsid w:val="003C12F2"/>
    <w:rsid w:val="003C500D"/>
    <w:rsid w:val="003D10D5"/>
    <w:rsid w:val="003D2DF8"/>
    <w:rsid w:val="003D72BA"/>
    <w:rsid w:val="003E22CB"/>
    <w:rsid w:val="003F3545"/>
    <w:rsid w:val="003F5C32"/>
    <w:rsid w:val="004014C1"/>
    <w:rsid w:val="004022E5"/>
    <w:rsid w:val="00403DEF"/>
    <w:rsid w:val="00404183"/>
    <w:rsid w:val="004058E4"/>
    <w:rsid w:val="00410767"/>
    <w:rsid w:val="004120FA"/>
    <w:rsid w:val="004144DE"/>
    <w:rsid w:val="00414B15"/>
    <w:rsid w:val="00416270"/>
    <w:rsid w:val="00421E17"/>
    <w:rsid w:val="00423299"/>
    <w:rsid w:val="004251B9"/>
    <w:rsid w:val="004302D6"/>
    <w:rsid w:val="00430C15"/>
    <w:rsid w:val="00434D7F"/>
    <w:rsid w:val="00441ED7"/>
    <w:rsid w:val="00446F43"/>
    <w:rsid w:val="004529C5"/>
    <w:rsid w:val="00455093"/>
    <w:rsid w:val="004677CE"/>
    <w:rsid w:val="00470584"/>
    <w:rsid w:val="004732D3"/>
    <w:rsid w:val="00474725"/>
    <w:rsid w:val="004755CC"/>
    <w:rsid w:val="004777DD"/>
    <w:rsid w:val="00484B9A"/>
    <w:rsid w:val="0048757E"/>
    <w:rsid w:val="004930E1"/>
    <w:rsid w:val="00493E0C"/>
    <w:rsid w:val="00494189"/>
    <w:rsid w:val="004A463B"/>
    <w:rsid w:val="004A635E"/>
    <w:rsid w:val="004B086E"/>
    <w:rsid w:val="004B51B3"/>
    <w:rsid w:val="004B750F"/>
    <w:rsid w:val="004C2AFC"/>
    <w:rsid w:val="004D1FC9"/>
    <w:rsid w:val="004D212C"/>
    <w:rsid w:val="004D5DB4"/>
    <w:rsid w:val="004D616F"/>
    <w:rsid w:val="004D7EA2"/>
    <w:rsid w:val="004E58B5"/>
    <w:rsid w:val="004E5940"/>
    <w:rsid w:val="004F573B"/>
    <w:rsid w:val="00500C3E"/>
    <w:rsid w:val="00501960"/>
    <w:rsid w:val="00504A92"/>
    <w:rsid w:val="00504F7B"/>
    <w:rsid w:val="0050548F"/>
    <w:rsid w:val="00507480"/>
    <w:rsid w:val="00515033"/>
    <w:rsid w:val="0051724C"/>
    <w:rsid w:val="00522B57"/>
    <w:rsid w:val="00531D21"/>
    <w:rsid w:val="0053278A"/>
    <w:rsid w:val="005338B1"/>
    <w:rsid w:val="00541A00"/>
    <w:rsid w:val="005435CD"/>
    <w:rsid w:val="0055577B"/>
    <w:rsid w:val="00575E47"/>
    <w:rsid w:val="00581DFE"/>
    <w:rsid w:val="0058616E"/>
    <w:rsid w:val="0059115F"/>
    <w:rsid w:val="00594040"/>
    <w:rsid w:val="005948EC"/>
    <w:rsid w:val="00594CAB"/>
    <w:rsid w:val="005954F4"/>
    <w:rsid w:val="00595E6B"/>
    <w:rsid w:val="005960D7"/>
    <w:rsid w:val="005A319A"/>
    <w:rsid w:val="005A5EAA"/>
    <w:rsid w:val="005A648A"/>
    <w:rsid w:val="005A65EE"/>
    <w:rsid w:val="005A688B"/>
    <w:rsid w:val="005B609A"/>
    <w:rsid w:val="005B6E1E"/>
    <w:rsid w:val="005C3F2F"/>
    <w:rsid w:val="005C503E"/>
    <w:rsid w:val="005C50FE"/>
    <w:rsid w:val="005C529B"/>
    <w:rsid w:val="005D2CCC"/>
    <w:rsid w:val="005E3AB2"/>
    <w:rsid w:val="005F0E62"/>
    <w:rsid w:val="005F32AC"/>
    <w:rsid w:val="006011CD"/>
    <w:rsid w:val="00610906"/>
    <w:rsid w:val="006112FF"/>
    <w:rsid w:val="00614EBE"/>
    <w:rsid w:val="00617DAA"/>
    <w:rsid w:val="0062130E"/>
    <w:rsid w:val="0062202B"/>
    <w:rsid w:val="00622AFA"/>
    <w:rsid w:val="00622C35"/>
    <w:rsid w:val="006232E7"/>
    <w:rsid w:val="0062693B"/>
    <w:rsid w:val="00626CCD"/>
    <w:rsid w:val="0062732A"/>
    <w:rsid w:val="006305F6"/>
    <w:rsid w:val="00630BA1"/>
    <w:rsid w:val="006364EF"/>
    <w:rsid w:val="00637833"/>
    <w:rsid w:val="006419E8"/>
    <w:rsid w:val="0064440C"/>
    <w:rsid w:val="00645B55"/>
    <w:rsid w:val="0065092E"/>
    <w:rsid w:val="00656449"/>
    <w:rsid w:val="00662AEE"/>
    <w:rsid w:val="00665F7C"/>
    <w:rsid w:val="00672FCF"/>
    <w:rsid w:val="00673035"/>
    <w:rsid w:val="00673622"/>
    <w:rsid w:val="006745C4"/>
    <w:rsid w:val="00681FD6"/>
    <w:rsid w:val="00691269"/>
    <w:rsid w:val="0069443B"/>
    <w:rsid w:val="00696C54"/>
    <w:rsid w:val="006B042E"/>
    <w:rsid w:val="006B2AEB"/>
    <w:rsid w:val="006B4D5C"/>
    <w:rsid w:val="006B5E4C"/>
    <w:rsid w:val="006B75FB"/>
    <w:rsid w:val="006C1E32"/>
    <w:rsid w:val="006C46CD"/>
    <w:rsid w:val="006D0BD0"/>
    <w:rsid w:val="006D4CCE"/>
    <w:rsid w:val="006D65DA"/>
    <w:rsid w:val="006E1987"/>
    <w:rsid w:val="006F5851"/>
    <w:rsid w:val="0070070E"/>
    <w:rsid w:val="00706D05"/>
    <w:rsid w:val="00722BCB"/>
    <w:rsid w:val="00723775"/>
    <w:rsid w:val="007252E0"/>
    <w:rsid w:val="00727E61"/>
    <w:rsid w:val="0073121C"/>
    <w:rsid w:val="007372FD"/>
    <w:rsid w:val="00737836"/>
    <w:rsid w:val="00746000"/>
    <w:rsid w:val="00752197"/>
    <w:rsid w:val="00757F8F"/>
    <w:rsid w:val="0076326E"/>
    <w:rsid w:val="0076718A"/>
    <w:rsid w:val="00770D03"/>
    <w:rsid w:val="007711F3"/>
    <w:rsid w:val="007725B7"/>
    <w:rsid w:val="00772BD5"/>
    <w:rsid w:val="00774778"/>
    <w:rsid w:val="007747DA"/>
    <w:rsid w:val="0078150E"/>
    <w:rsid w:val="00781C47"/>
    <w:rsid w:val="00781FE4"/>
    <w:rsid w:val="007858B3"/>
    <w:rsid w:val="00785D5A"/>
    <w:rsid w:val="007928AF"/>
    <w:rsid w:val="00795BD9"/>
    <w:rsid w:val="007A27BE"/>
    <w:rsid w:val="007A6042"/>
    <w:rsid w:val="007A6441"/>
    <w:rsid w:val="007A7A33"/>
    <w:rsid w:val="007B0815"/>
    <w:rsid w:val="007B0D6F"/>
    <w:rsid w:val="007B1009"/>
    <w:rsid w:val="007C7056"/>
    <w:rsid w:val="007D4847"/>
    <w:rsid w:val="007D52F2"/>
    <w:rsid w:val="007D5E82"/>
    <w:rsid w:val="007E5B67"/>
    <w:rsid w:val="007E6961"/>
    <w:rsid w:val="007F456D"/>
    <w:rsid w:val="00803824"/>
    <w:rsid w:val="008055C0"/>
    <w:rsid w:val="00810023"/>
    <w:rsid w:val="0081199C"/>
    <w:rsid w:val="00815896"/>
    <w:rsid w:val="00821E72"/>
    <w:rsid w:val="008228B3"/>
    <w:rsid w:val="00822DCC"/>
    <w:rsid w:val="00831406"/>
    <w:rsid w:val="008329F2"/>
    <w:rsid w:val="00852521"/>
    <w:rsid w:val="00854365"/>
    <w:rsid w:val="00854EBE"/>
    <w:rsid w:val="00856675"/>
    <w:rsid w:val="008573EA"/>
    <w:rsid w:val="00865ADF"/>
    <w:rsid w:val="00866DA9"/>
    <w:rsid w:val="00866F4F"/>
    <w:rsid w:val="00871810"/>
    <w:rsid w:val="0087254C"/>
    <w:rsid w:val="00872B9C"/>
    <w:rsid w:val="0087502F"/>
    <w:rsid w:val="00877BA6"/>
    <w:rsid w:val="00885B51"/>
    <w:rsid w:val="00891DE0"/>
    <w:rsid w:val="00893067"/>
    <w:rsid w:val="008931F8"/>
    <w:rsid w:val="008934FA"/>
    <w:rsid w:val="008943DA"/>
    <w:rsid w:val="008A2F34"/>
    <w:rsid w:val="008B15CC"/>
    <w:rsid w:val="008B7947"/>
    <w:rsid w:val="008C5110"/>
    <w:rsid w:val="008C6D6B"/>
    <w:rsid w:val="008D39E4"/>
    <w:rsid w:val="008D6A1A"/>
    <w:rsid w:val="008E0051"/>
    <w:rsid w:val="008E39AD"/>
    <w:rsid w:val="008E65CD"/>
    <w:rsid w:val="008F5E1A"/>
    <w:rsid w:val="008F6BF0"/>
    <w:rsid w:val="009010A1"/>
    <w:rsid w:val="00902B2E"/>
    <w:rsid w:val="00907702"/>
    <w:rsid w:val="009118EB"/>
    <w:rsid w:val="00911AB7"/>
    <w:rsid w:val="009169EC"/>
    <w:rsid w:val="0095111D"/>
    <w:rsid w:val="009529AB"/>
    <w:rsid w:val="0095301E"/>
    <w:rsid w:val="00962698"/>
    <w:rsid w:val="00962AC3"/>
    <w:rsid w:val="00971D1B"/>
    <w:rsid w:val="00975C09"/>
    <w:rsid w:val="00977347"/>
    <w:rsid w:val="009812D5"/>
    <w:rsid w:val="00981728"/>
    <w:rsid w:val="00986335"/>
    <w:rsid w:val="00990651"/>
    <w:rsid w:val="00994963"/>
    <w:rsid w:val="009A74C8"/>
    <w:rsid w:val="009B532A"/>
    <w:rsid w:val="009B553D"/>
    <w:rsid w:val="009B751E"/>
    <w:rsid w:val="009C23AB"/>
    <w:rsid w:val="009C2CE4"/>
    <w:rsid w:val="009C76B4"/>
    <w:rsid w:val="009D0137"/>
    <w:rsid w:val="009D1D83"/>
    <w:rsid w:val="009E5068"/>
    <w:rsid w:val="009F054F"/>
    <w:rsid w:val="009F4156"/>
    <w:rsid w:val="00A007AB"/>
    <w:rsid w:val="00A017C1"/>
    <w:rsid w:val="00A02858"/>
    <w:rsid w:val="00A0750A"/>
    <w:rsid w:val="00A10935"/>
    <w:rsid w:val="00A10AE5"/>
    <w:rsid w:val="00A12E4E"/>
    <w:rsid w:val="00A13404"/>
    <w:rsid w:val="00A15130"/>
    <w:rsid w:val="00A15372"/>
    <w:rsid w:val="00A21FAC"/>
    <w:rsid w:val="00A2792C"/>
    <w:rsid w:val="00A31052"/>
    <w:rsid w:val="00A33E72"/>
    <w:rsid w:val="00A4015F"/>
    <w:rsid w:val="00A434F6"/>
    <w:rsid w:val="00A44E62"/>
    <w:rsid w:val="00A47EF2"/>
    <w:rsid w:val="00A514D3"/>
    <w:rsid w:val="00A52DCC"/>
    <w:rsid w:val="00A64AB4"/>
    <w:rsid w:val="00A7092D"/>
    <w:rsid w:val="00A733F0"/>
    <w:rsid w:val="00A86C5F"/>
    <w:rsid w:val="00A9234A"/>
    <w:rsid w:val="00A95B61"/>
    <w:rsid w:val="00AA330D"/>
    <w:rsid w:val="00AA386B"/>
    <w:rsid w:val="00AB185D"/>
    <w:rsid w:val="00AB5AA0"/>
    <w:rsid w:val="00AB67DF"/>
    <w:rsid w:val="00AB6E51"/>
    <w:rsid w:val="00AB70C0"/>
    <w:rsid w:val="00AC2956"/>
    <w:rsid w:val="00AC4F81"/>
    <w:rsid w:val="00AC5DB3"/>
    <w:rsid w:val="00AD064E"/>
    <w:rsid w:val="00AE1630"/>
    <w:rsid w:val="00AE4EBE"/>
    <w:rsid w:val="00AF0163"/>
    <w:rsid w:val="00AF034D"/>
    <w:rsid w:val="00AF3ACA"/>
    <w:rsid w:val="00AF4C62"/>
    <w:rsid w:val="00B03BC4"/>
    <w:rsid w:val="00B15DB0"/>
    <w:rsid w:val="00B1603B"/>
    <w:rsid w:val="00B24471"/>
    <w:rsid w:val="00B26377"/>
    <w:rsid w:val="00B3171F"/>
    <w:rsid w:val="00B35933"/>
    <w:rsid w:val="00B42852"/>
    <w:rsid w:val="00B44AD1"/>
    <w:rsid w:val="00B515F1"/>
    <w:rsid w:val="00B56DED"/>
    <w:rsid w:val="00B60884"/>
    <w:rsid w:val="00B6656A"/>
    <w:rsid w:val="00B708EE"/>
    <w:rsid w:val="00B73EB6"/>
    <w:rsid w:val="00B74CEA"/>
    <w:rsid w:val="00B761FC"/>
    <w:rsid w:val="00B84315"/>
    <w:rsid w:val="00B9106E"/>
    <w:rsid w:val="00B93012"/>
    <w:rsid w:val="00B941AE"/>
    <w:rsid w:val="00B95102"/>
    <w:rsid w:val="00B962C3"/>
    <w:rsid w:val="00B970AC"/>
    <w:rsid w:val="00BA11A9"/>
    <w:rsid w:val="00BA4BC2"/>
    <w:rsid w:val="00BB556C"/>
    <w:rsid w:val="00BB6DD2"/>
    <w:rsid w:val="00BC04C1"/>
    <w:rsid w:val="00BC4BF4"/>
    <w:rsid w:val="00BC6C47"/>
    <w:rsid w:val="00BD0814"/>
    <w:rsid w:val="00BD184E"/>
    <w:rsid w:val="00BD2CF7"/>
    <w:rsid w:val="00BD623B"/>
    <w:rsid w:val="00BE38FB"/>
    <w:rsid w:val="00BE7E1C"/>
    <w:rsid w:val="00C0296B"/>
    <w:rsid w:val="00C033FC"/>
    <w:rsid w:val="00C040DA"/>
    <w:rsid w:val="00C0499A"/>
    <w:rsid w:val="00C04DE1"/>
    <w:rsid w:val="00C13767"/>
    <w:rsid w:val="00C15510"/>
    <w:rsid w:val="00C15B9E"/>
    <w:rsid w:val="00C35E5C"/>
    <w:rsid w:val="00C50B1A"/>
    <w:rsid w:val="00C5558D"/>
    <w:rsid w:val="00C55F60"/>
    <w:rsid w:val="00C64C49"/>
    <w:rsid w:val="00C7220A"/>
    <w:rsid w:val="00C745A9"/>
    <w:rsid w:val="00C76666"/>
    <w:rsid w:val="00C779BE"/>
    <w:rsid w:val="00C86172"/>
    <w:rsid w:val="00C8625B"/>
    <w:rsid w:val="00C9449F"/>
    <w:rsid w:val="00C94F8C"/>
    <w:rsid w:val="00C95A3A"/>
    <w:rsid w:val="00C96DB6"/>
    <w:rsid w:val="00C97BEB"/>
    <w:rsid w:val="00CA0F90"/>
    <w:rsid w:val="00CA2373"/>
    <w:rsid w:val="00CB07D9"/>
    <w:rsid w:val="00CB0FCD"/>
    <w:rsid w:val="00CB11DE"/>
    <w:rsid w:val="00CB1D36"/>
    <w:rsid w:val="00CC27DD"/>
    <w:rsid w:val="00CC4459"/>
    <w:rsid w:val="00CC6378"/>
    <w:rsid w:val="00CD1F2F"/>
    <w:rsid w:val="00CD2093"/>
    <w:rsid w:val="00CE694D"/>
    <w:rsid w:val="00CE7B55"/>
    <w:rsid w:val="00CF568E"/>
    <w:rsid w:val="00CF677F"/>
    <w:rsid w:val="00D00F62"/>
    <w:rsid w:val="00D0231C"/>
    <w:rsid w:val="00D03620"/>
    <w:rsid w:val="00D0472F"/>
    <w:rsid w:val="00D1556D"/>
    <w:rsid w:val="00D15F57"/>
    <w:rsid w:val="00D200A1"/>
    <w:rsid w:val="00D226C3"/>
    <w:rsid w:val="00D2799E"/>
    <w:rsid w:val="00D313F2"/>
    <w:rsid w:val="00D32055"/>
    <w:rsid w:val="00D3582C"/>
    <w:rsid w:val="00D36474"/>
    <w:rsid w:val="00D379DB"/>
    <w:rsid w:val="00D402D5"/>
    <w:rsid w:val="00D43DE5"/>
    <w:rsid w:val="00D45761"/>
    <w:rsid w:val="00D479C0"/>
    <w:rsid w:val="00D514D6"/>
    <w:rsid w:val="00D51CDD"/>
    <w:rsid w:val="00D53B97"/>
    <w:rsid w:val="00D63C0B"/>
    <w:rsid w:val="00D65087"/>
    <w:rsid w:val="00D66CC1"/>
    <w:rsid w:val="00D703CF"/>
    <w:rsid w:val="00D70AFB"/>
    <w:rsid w:val="00D70D28"/>
    <w:rsid w:val="00D75BEF"/>
    <w:rsid w:val="00D84A4B"/>
    <w:rsid w:val="00D85F7B"/>
    <w:rsid w:val="00D87074"/>
    <w:rsid w:val="00D96F76"/>
    <w:rsid w:val="00DA0264"/>
    <w:rsid w:val="00DB086A"/>
    <w:rsid w:val="00DB6F47"/>
    <w:rsid w:val="00DC4C35"/>
    <w:rsid w:val="00DE093F"/>
    <w:rsid w:val="00DE7A8E"/>
    <w:rsid w:val="00DF09BC"/>
    <w:rsid w:val="00DF420F"/>
    <w:rsid w:val="00DF5410"/>
    <w:rsid w:val="00E0585D"/>
    <w:rsid w:val="00E10910"/>
    <w:rsid w:val="00E120BA"/>
    <w:rsid w:val="00E14384"/>
    <w:rsid w:val="00E14BBA"/>
    <w:rsid w:val="00E14DC2"/>
    <w:rsid w:val="00E17268"/>
    <w:rsid w:val="00E1786C"/>
    <w:rsid w:val="00E25918"/>
    <w:rsid w:val="00E33AAF"/>
    <w:rsid w:val="00E53940"/>
    <w:rsid w:val="00E62FC8"/>
    <w:rsid w:val="00E7329A"/>
    <w:rsid w:val="00E74C2A"/>
    <w:rsid w:val="00E75820"/>
    <w:rsid w:val="00E75E95"/>
    <w:rsid w:val="00E777D7"/>
    <w:rsid w:val="00E90F3D"/>
    <w:rsid w:val="00E91E56"/>
    <w:rsid w:val="00E930C9"/>
    <w:rsid w:val="00E96DD6"/>
    <w:rsid w:val="00EA2B9D"/>
    <w:rsid w:val="00EA31AD"/>
    <w:rsid w:val="00EA3DA6"/>
    <w:rsid w:val="00EB3414"/>
    <w:rsid w:val="00EB3A1A"/>
    <w:rsid w:val="00EB416D"/>
    <w:rsid w:val="00EC36B9"/>
    <w:rsid w:val="00EC50B8"/>
    <w:rsid w:val="00EC6C61"/>
    <w:rsid w:val="00ED07F4"/>
    <w:rsid w:val="00ED306B"/>
    <w:rsid w:val="00ED3C2E"/>
    <w:rsid w:val="00ED726B"/>
    <w:rsid w:val="00ED742E"/>
    <w:rsid w:val="00EE1213"/>
    <w:rsid w:val="00EE1B31"/>
    <w:rsid w:val="00EE5EF7"/>
    <w:rsid w:val="00EF1DDB"/>
    <w:rsid w:val="00EF2409"/>
    <w:rsid w:val="00F042D9"/>
    <w:rsid w:val="00F0793E"/>
    <w:rsid w:val="00F10A82"/>
    <w:rsid w:val="00F10E5B"/>
    <w:rsid w:val="00F11348"/>
    <w:rsid w:val="00F11DBA"/>
    <w:rsid w:val="00F12EF1"/>
    <w:rsid w:val="00F14BE9"/>
    <w:rsid w:val="00F1557E"/>
    <w:rsid w:val="00F20EDF"/>
    <w:rsid w:val="00F227D8"/>
    <w:rsid w:val="00F27DB5"/>
    <w:rsid w:val="00F35FF1"/>
    <w:rsid w:val="00F42A21"/>
    <w:rsid w:val="00F46E95"/>
    <w:rsid w:val="00F50341"/>
    <w:rsid w:val="00F56E50"/>
    <w:rsid w:val="00F603A9"/>
    <w:rsid w:val="00F61BB2"/>
    <w:rsid w:val="00F702B5"/>
    <w:rsid w:val="00F703D5"/>
    <w:rsid w:val="00F729AE"/>
    <w:rsid w:val="00F74EE0"/>
    <w:rsid w:val="00F82C2C"/>
    <w:rsid w:val="00F8308F"/>
    <w:rsid w:val="00F83652"/>
    <w:rsid w:val="00F85EFD"/>
    <w:rsid w:val="00F923EF"/>
    <w:rsid w:val="00F93B65"/>
    <w:rsid w:val="00FA59F2"/>
    <w:rsid w:val="00FB0CE6"/>
    <w:rsid w:val="00FC2AA1"/>
    <w:rsid w:val="00FC3B85"/>
    <w:rsid w:val="00FC71DC"/>
    <w:rsid w:val="00FD582D"/>
    <w:rsid w:val="00FD7FF7"/>
    <w:rsid w:val="00FF0F1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9306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89306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893067"/>
  </w:style>
  <w:style w:type="character" w:styleId="a6">
    <w:name w:val="Hyperlink"/>
    <w:rsid w:val="00F20EDF"/>
    <w:rPr>
      <w:color w:val="0563C1"/>
      <w:u w:val="single"/>
    </w:rPr>
  </w:style>
  <w:style w:type="paragraph" w:styleId="a7">
    <w:name w:val="footnote text"/>
    <w:basedOn w:val="a"/>
    <w:link w:val="a8"/>
    <w:uiPriority w:val="99"/>
    <w:rsid w:val="00260833"/>
    <w:pPr>
      <w:autoSpaceDE w:val="0"/>
      <w:autoSpaceDN w:val="0"/>
    </w:pPr>
    <w:rPr>
      <w:sz w:val="20"/>
      <w:szCs w:val="20"/>
    </w:rPr>
  </w:style>
  <w:style w:type="character" w:customStyle="1" w:styleId="a8">
    <w:name w:val="Текст сноски Знак"/>
    <w:link w:val="a7"/>
    <w:uiPriority w:val="99"/>
    <w:rsid w:val="00260833"/>
    <w:rPr>
      <w:rFonts w:eastAsia="Times New Roman"/>
    </w:rPr>
  </w:style>
  <w:style w:type="character" w:styleId="a9">
    <w:name w:val="footnote reference"/>
    <w:uiPriority w:val="99"/>
    <w:rsid w:val="00260833"/>
    <w:rPr>
      <w:vertAlign w:val="superscript"/>
    </w:rPr>
  </w:style>
  <w:style w:type="paragraph" w:styleId="aa">
    <w:name w:val="Balloon Text"/>
    <w:basedOn w:val="a"/>
    <w:link w:val="ab"/>
    <w:rsid w:val="003362D2"/>
    <w:rPr>
      <w:rFonts w:ascii="Segoe UI" w:hAnsi="Segoe UI"/>
      <w:sz w:val="18"/>
      <w:szCs w:val="18"/>
    </w:rPr>
  </w:style>
  <w:style w:type="character" w:customStyle="1" w:styleId="ab">
    <w:name w:val="Текст выноски Знак"/>
    <w:link w:val="aa"/>
    <w:rsid w:val="003362D2"/>
    <w:rPr>
      <w:rFonts w:ascii="Segoe UI" w:hAnsi="Segoe UI" w:cs="Segoe UI"/>
      <w:sz w:val="18"/>
      <w:szCs w:val="18"/>
    </w:rPr>
  </w:style>
  <w:style w:type="table" w:styleId="ac">
    <w:name w:val="Table Grid"/>
    <w:basedOn w:val="a1"/>
    <w:rsid w:val="00295C8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rsid w:val="0062130E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62130E"/>
    <w:rPr>
      <w:sz w:val="24"/>
      <w:szCs w:val="24"/>
    </w:rPr>
  </w:style>
  <w:style w:type="paragraph" w:customStyle="1" w:styleId="ConsPlusNormal">
    <w:name w:val="ConsPlusNormal"/>
    <w:rsid w:val="007E6961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Nonformat">
    <w:name w:val="ConsPlusNonformat"/>
    <w:rsid w:val="007E6961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styleId="af">
    <w:name w:val="Normal (Web)"/>
    <w:basedOn w:val="a"/>
    <w:link w:val="af0"/>
    <w:uiPriority w:val="99"/>
    <w:unhideWhenUsed/>
    <w:rsid w:val="00531D21"/>
    <w:pPr>
      <w:spacing w:before="100" w:beforeAutospacing="1" w:after="100" w:afterAutospacing="1"/>
    </w:pPr>
  </w:style>
  <w:style w:type="paragraph" w:customStyle="1" w:styleId="formattext">
    <w:name w:val="formattext"/>
    <w:basedOn w:val="a"/>
    <w:rsid w:val="00FD7FF7"/>
    <w:pPr>
      <w:spacing w:before="100" w:beforeAutospacing="1" w:after="100" w:afterAutospacing="1"/>
    </w:pPr>
  </w:style>
  <w:style w:type="character" w:customStyle="1" w:styleId="a4">
    <w:name w:val="Нижний колонтитул Знак"/>
    <w:link w:val="a3"/>
    <w:uiPriority w:val="99"/>
    <w:rsid w:val="00254861"/>
    <w:rPr>
      <w:sz w:val="24"/>
      <w:szCs w:val="24"/>
    </w:rPr>
  </w:style>
  <w:style w:type="character" w:customStyle="1" w:styleId="5">
    <w:name w:val="5"/>
    <w:basedOn w:val="a0"/>
    <w:rsid w:val="002072F0"/>
  </w:style>
  <w:style w:type="character" w:customStyle="1" w:styleId="20">
    <w:name w:val="20"/>
    <w:basedOn w:val="a0"/>
    <w:rsid w:val="002072F0"/>
  </w:style>
  <w:style w:type="character" w:customStyle="1" w:styleId="2">
    <w:name w:val="2"/>
    <w:basedOn w:val="a0"/>
    <w:rsid w:val="002072F0"/>
  </w:style>
  <w:style w:type="paragraph" w:customStyle="1" w:styleId="listparagraph">
    <w:name w:val="listparagraph"/>
    <w:basedOn w:val="a"/>
    <w:rsid w:val="002072F0"/>
    <w:pPr>
      <w:spacing w:before="100" w:beforeAutospacing="1" w:after="100" w:afterAutospacing="1"/>
    </w:pPr>
  </w:style>
  <w:style w:type="character" w:customStyle="1" w:styleId="af1">
    <w:name w:val="a"/>
    <w:basedOn w:val="a0"/>
    <w:rsid w:val="002072F0"/>
  </w:style>
  <w:style w:type="paragraph" w:customStyle="1" w:styleId="1">
    <w:name w:val="Стиль1 текст"/>
    <w:basedOn w:val="af"/>
    <w:link w:val="10"/>
    <w:qFormat/>
    <w:rsid w:val="002072F0"/>
    <w:pPr>
      <w:spacing w:before="0" w:beforeAutospacing="0" w:after="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af0">
    <w:name w:val="Обычный (веб) Знак"/>
    <w:basedOn w:val="a0"/>
    <w:link w:val="af"/>
    <w:uiPriority w:val="99"/>
    <w:rsid w:val="002072F0"/>
    <w:rPr>
      <w:sz w:val="24"/>
      <w:szCs w:val="24"/>
    </w:rPr>
  </w:style>
  <w:style w:type="character" w:customStyle="1" w:styleId="10">
    <w:name w:val="Стиль1 текст Знак"/>
    <w:basedOn w:val="af0"/>
    <w:link w:val="1"/>
    <w:rsid w:val="002072F0"/>
    <w:rPr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12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9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15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89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2D5BFB-45EA-4072-961F-10F20C848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7</Pages>
  <Words>1666</Words>
  <Characters>9498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</vt:lpstr>
    </vt:vector>
  </TitlesOfParts>
  <Company>izpi</Company>
  <LinksUpToDate>false</LinksUpToDate>
  <CharactersWithSpaces>11142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</dc:title>
  <dc:creator>forhaxed</dc:creator>
  <cp:lastModifiedBy>Spark</cp:lastModifiedBy>
  <cp:revision>17</cp:revision>
  <cp:lastPrinted>2017-11-21T08:12:00Z</cp:lastPrinted>
  <dcterms:created xsi:type="dcterms:W3CDTF">2022-07-01T04:57:00Z</dcterms:created>
  <dcterms:modified xsi:type="dcterms:W3CDTF">2022-07-01T09:03:00Z</dcterms:modified>
</cp:coreProperties>
</file>