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B60" w:rsidRDefault="009F2556" w:rsidP="00BA0BA1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20</w:t>
      </w:r>
      <w:r w:rsidR="00735C5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02</w:t>
      </w:r>
      <w:r w:rsidR="00735C5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.2021</w:t>
      </w:r>
      <w:r w:rsidR="00F32FE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. </w:t>
      </w:r>
      <w:r w:rsidR="00F32FE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№ 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32</w:t>
      </w:r>
    </w:p>
    <w:p w:rsidR="00BA0BA1" w:rsidRPr="00735C55" w:rsidRDefault="009E7B60" w:rsidP="00BA0BA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C5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="00BA0BA1" w:rsidRPr="00735C5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BA0BA1" w:rsidRPr="00735C55" w:rsidRDefault="00BA0BA1" w:rsidP="00BA0BA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C5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BA0BA1" w:rsidRPr="00735C55" w:rsidRDefault="00735C55" w:rsidP="00BA0BA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</w:t>
      </w:r>
      <w:r w:rsidR="00BA0BA1" w:rsidRPr="00735C5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МУНИЦИПАЛЬНЫЙ РАЙОН</w:t>
      </w:r>
    </w:p>
    <w:p w:rsidR="00BA0BA1" w:rsidRPr="00735C55" w:rsidRDefault="00BA0BA1" w:rsidP="00BA0BA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C5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</w:t>
      </w:r>
      <w:r w:rsidR="002860CA" w:rsidRPr="00735C5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ГАХАНЫ</w:t>
      </w:r>
      <w:r w:rsidRPr="00735C5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BA0BA1" w:rsidRPr="00735C55" w:rsidRDefault="00BA0BA1" w:rsidP="00BA0BA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C5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ДУМА</w:t>
      </w:r>
    </w:p>
    <w:p w:rsidR="00BA0BA1" w:rsidRPr="00735C55" w:rsidRDefault="00BA0BA1" w:rsidP="00BA0BA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C5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РЕШЕНИЕ</w:t>
      </w:r>
    </w:p>
    <w:p w:rsidR="00BA0BA1" w:rsidRPr="00735C55" w:rsidRDefault="00BA0BA1" w:rsidP="00BA0BA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C5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 </w:t>
      </w:r>
    </w:p>
    <w:p w:rsidR="00BA0BA1" w:rsidRPr="00735C55" w:rsidRDefault="00BA0BA1" w:rsidP="00BA0BA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735C5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ВНЕСЕНИИ ИЗМЕНЕНИЙ В РЕШЕНИЕ ДУМЫ МУНИЦИПАЛЬНОГО ОБРАЗОВАНИЯ «</w:t>
      </w:r>
      <w:r w:rsidR="002860CA" w:rsidRPr="00735C5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ГАХАНЫ</w:t>
      </w:r>
      <w:r w:rsidR="00735C5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 ОТ 28.11.2013г.№ 9</w:t>
      </w:r>
      <w:r w:rsidRPr="00735C5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«О СОЗДАНИИ МУНИЦИПАЛЬНОГО ДОРОЖНОГО </w:t>
      </w:r>
      <w:r w:rsidR="00735C55" w:rsidRPr="00735C5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ФОНДА</w:t>
      </w:r>
      <w:r w:rsidR="00ED780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="00735C55" w:rsidRPr="00735C5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В</w:t>
      </w:r>
      <w:r w:rsidRPr="00735C5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МУНИЦИПАЛЬНОМ ОБРАЗОВАНИИ «</w:t>
      </w:r>
      <w:r w:rsidR="002860CA" w:rsidRPr="00735C5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ГАХАНЫ</w:t>
      </w:r>
      <w:r w:rsidR="00735C5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bookmarkEnd w:id="0"/>
    <w:p w:rsidR="00BA0BA1" w:rsidRPr="00735C55" w:rsidRDefault="00BA0BA1" w:rsidP="00BA0BA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C5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BA0BA1" w:rsidRPr="00735C55" w:rsidRDefault="00BA0BA1" w:rsidP="00BA0B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C55">
        <w:rPr>
          <w:rFonts w:ascii="Arial" w:eastAsia="Times New Roman" w:hAnsi="Arial" w:cs="Arial"/>
          <w:sz w:val="24"/>
          <w:szCs w:val="24"/>
          <w:lang w:eastAsia="ru-RU"/>
        </w:rPr>
        <w:t>В соответствии со</w:t>
      </w:r>
      <w:r w:rsidR="009E7B6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35C55">
        <w:rPr>
          <w:rFonts w:ascii="Arial" w:eastAsia="Times New Roman" w:hAnsi="Arial" w:cs="Arial"/>
          <w:sz w:val="24"/>
          <w:szCs w:val="24"/>
          <w:lang w:eastAsia="ru-RU"/>
        </w:rPr>
        <w:t>статьей179.4 Бюджетного кодекса Российской Федерации,</w:t>
      </w:r>
      <w:r w:rsidR="009E7B6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35C55">
        <w:rPr>
          <w:rFonts w:ascii="Arial" w:eastAsia="Times New Roman" w:hAnsi="Arial" w:cs="Arial"/>
          <w:sz w:val="24"/>
          <w:szCs w:val="24"/>
          <w:lang w:eastAsia="ru-RU"/>
        </w:rPr>
        <w:t>Федеральным</w:t>
      </w:r>
      <w:r w:rsidR="009E7B6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35C55">
        <w:rPr>
          <w:rFonts w:ascii="Arial" w:eastAsia="Times New Roman" w:hAnsi="Arial" w:cs="Arial"/>
          <w:sz w:val="24"/>
          <w:szCs w:val="24"/>
          <w:lang w:eastAsia="ru-RU"/>
        </w:rPr>
        <w:t>законом</w:t>
      </w:r>
      <w:r w:rsidR="009E7B6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35C55">
        <w:rPr>
          <w:rFonts w:ascii="Arial" w:eastAsia="Times New Roman" w:hAnsi="Arial" w:cs="Arial"/>
          <w:sz w:val="24"/>
          <w:szCs w:val="24"/>
          <w:lang w:eastAsia="ru-RU"/>
        </w:rPr>
        <w:t>от 08.11.2007 N 257-ФЗ "Об автомобильных дорогах и о дорожной деятельности в Российской Федерации и о внесении изменений в отдельные законодатель</w:t>
      </w:r>
      <w:r w:rsidR="00F32FE8">
        <w:rPr>
          <w:rFonts w:ascii="Arial" w:eastAsia="Times New Roman" w:hAnsi="Arial" w:cs="Arial"/>
          <w:sz w:val="24"/>
          <w:szCs w:val="24"/>
          <w:lang w:eastAsia="ru-RU"/>
        </w:rPr>
        <w:t xml:space="preserve">ные акты Российской Федерации", статьей </w:t>
      </w:r>
      <w:r w:rsidRPr="00735C55">
        <w:rPr>
          <w:rFonts w:ascii="Arial" w:eastAsia="Times New Roman" w:hAnsi="Arial" w:cs="Arial"/>
          <w:sz w:val="24"/>
          <w:szCs w:val="24"/>
          <w:lang w:eastAsia="ru-RU"/>
        </w:rPr>
        <w:t>14 Федерального закона от 06.10.2003 № 131-ФЗ «Об общих принципах организации местного самоуправления в Российской Федерации»,руководствуясь Уставом</w:t>
      </w:r>
      <w:r w:rsidR="009E7B6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35C55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9E7B6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35C55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="002860CA" w:rsidRPr="00735C55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735C55">
        <w:rPr>
          <w:rFonts w:ascii="Arial" w:eastAsia="Times New Roman" w:hAnsi="Arial" w:cs="Arial"/>
          <w:sz w:val="24"/>
          <w:szCs w:val="24"/>
          <w:lang w:eastAsia="ru-RU"/>
        </w:rPr>
        <w:t>», Дума</w:t>
      </w:r>
      <w:r w:rsidR="009E7B6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35C55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9E7B6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35C55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="002860CA" w:rsidRPr="00735C55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735C55">
        <w:rPr>
          <w:rFonts w:ascii="Arial" w:eastAsia="Times New Roman" w:hAnsi="Arial" w:cs="Arial"/>
          <w:sz w:val="24"/>
          <w:szCs w:val="24"/>
          <w:lang w:eastAsia="ru-RU"/>
        </w:rPr>
        <w:t>»,</w:t>
      </w:r>
    </w:p>
    <w:p w:rsidR="00BA0BA1" w:rsidRPr="00735C55" w:rsidRDefault="00BA0BA1" w:rsidP="00BA0B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C5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BA0BA1" w:rsidRPr="00735C55" w:rsidRDefault="00BA0BA1" w:rsidP="00BA0BA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C55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РЕШИЛА:</w:t>
      </w:r>
    </w:p>
    <w:p w:rsidR="00BA0BA1" w:rsidRPr="00735C55" w:rsidRDefault="00BA0BA1" w:rsidP="00BA0BA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C5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BA0BA1" w:rsidRPr="00735C55" w:rsidRDefault="00F32FE8" w:rsidP="00BA0B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Внести в </w:t>
      </w:r>
      <w:r w:rsidR="002860CA" w:rsidRPr="00735C55">
        <w:rPr>
          <w:rFonts w:ascii="Arial" w:eastAsia="Times New Roman" w:hAnsi="Arial" w:cs="Arial"/>
          <w:sz w:val="24"/>
          <w:szCs w:val="24"/>
          <w:lang w:eastAsia="ru-RU"/>
        </w:rPr>
        <w:t>решение Думы от</w:t>
      </w:r>
      <w:r w:rsidR="008C7D0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860CA" w:rsidRPr="00735C55">
        <w:rPr>
          <w:rFonts w:ascii="Arial" w:eastAsia="Times New Roman" w:hAnsi="Arial" w:cs="Arial"/>
          <w:sz w:val="24"/>
          <w:szCs w:val="24"/>
          <w:lang w:eastAsia="ru-RU"/>
        </w:rPr>
        <w:t>28</w:t>
      </w:r>
      <w:r w:rsidR="00BA0BA1" w:rsidRPr="00735C55">
        <w:rPr>
          <w:rFonts w:ascii="Arial" w:eastAsia="Times New Roman" w:hAnsi="Arial" w:cs="Arial"/>
          <w:sz w:val="24"/>
          <w:szCs w:val="24"/>
          <w:lang w:eastAsia="ru-RU"/>
        </w:rPr>
        <w:t>.11.2013г</w:t>
      </w:r>
      <w:r w:rsidR="008C7D0E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BA0BA1" w:rsidRPr="00735C55">
        <w:rPr>
          <w:rFonts w:ascii="Arial" w:eastAsia="Times New Roman" w:hAnsi="Arial" w:cs="Arial"/>
          <w:sz w:val="24"/>
          <w:szCs w:val="24"/>
          <w:lang w:eastAsia="ru-RU"/>
        </w:rPr>
        <w:t xml:space="preserve"> №</w:t>
      </w:r>
      <w:r w:rsidR="002860CA" w:rsidRPr="00735C55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="00BA0BA1" w:rsidRPr="00735C55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2860CA" w:rsidRPr="00735C55">
        <w:rPr>
          <w:rFonts w:ascii="Arial" w:hAnsi="Arial" w:cs="Arial"/>
          <w:bCs/>
          <w:sz w:val="24"/>
          <w:szCs w:val="24"/>
        </w:rPr>
        <w:t>О создании муниципального</w:t>
      </w:r>
      <w:r w:rsidR="008C7D0E">
        <w:rPr>
          <w:rFonts w:ascii="Arial" w:hAnsi="Arial" w:cs="Arial"/>
          <w:bCs/>
          <w:sz w:val="24"/>
          <w:szCs w:val="24"/>
        </w:rPr>
        <w:t xml:space="preserve"> </w:t>
      </w:r>
      <w:r w:rsidR="002860CA" w:rsidRPr="00735C55">
        <w:rPr>
          <w:rFonts w:ascii="Arial" w:hAnsi="Arial" w:cs="Arial"/>
          <w:bCs/>
          <w:sz w:val="24"/>
          <w:szCs w:val="24"/>
        </w:rPr>
        <w:t>дорожного фонда в МО «</w:t>
      </w:r>
      <w:proofErr w:type="spellStart"/>
      <w:r w:rsidR="002860CA" w:rsidRPr="00735C55">
        <w:rPr>
          <w:rFonts w:ascii="Arial" w:hAnsi="Arial" w:cs="Arial"/>
          <w:bCs/>
          <w:sz w:val="24"/>
          <w:szCs w:val="24"/>
        </w:rPr>
        <w:t>Гаханы</w:t>
      </w:r>
      <w:proofErr w:type="spellEnd"/>
      <w:r w:rsidR="002860CA" w:rsidRPr="00735C55">
        <w:rPr>
          <w:rFonts w:ascii="Arial" w:hAnsi="Arial" w:cs="Arial"/>
          <w:bCs/>
          <w:sz w:val="24"/>
          <w:szCs w:val="24"/>
        </w:rPr>
        <w:t>»</w:t>
      </w:r>
      <w:r w:rsidR="008C7D0E">
        <w:rPr>
          <w:rFonts w:ascii="Arial" w:hAnsi="Arial" w:cs="Arial"/>
          <w:bCs/>
          <w:sz w:val="24"/>
          <w:szCs w:val="24"/>
        </w:rPr>
        <w:t xml:space="preserve"> </w:t>
      </w:r>
      <w:r w:rsidR="00BA0BA1" w:rsidRPr="00735C55">
        <w:rPr>
          <w:rFonts w:ascii="Arial" w:eastAsia="Times New Roman" w:hAnsi="Arial" w:cs="Arial"/>
          <w:sz w:val="24"/>
          <w:szCs w:val="24"/>
          <w:lang w:eastAsia="ru-RU"/>
        </w:rPr>
        <w:t>следующие изменения:</w:t>
      </w:r>
    </w:p>
    <w:p w:rsidR="00BA0BA1" w:rsidRPr="00735C55" w:rsidRDefault="00BA0BA1" w:rsidP="00BA0B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C55">
        <w:rPr>
          <w:rFonts w:ascii="Arial" w:eastAsia="Times New Roman" w:hAnsi="Arial" w:cs="Arial"/>
          <w:sz w:val="24"/>
          <w:szCs w:val="24"/>
          <w:lang w:eastAsia="ru-RU"/>
        </w:rPr>
        <w:t>1.1 пункт 2 изложить в следующей редакции: «Утвердить Порядок формирования и испол</w:t>
      </w:r>
      <w:r w:rsidR="00F32FE8">
        <w:rPr>
          <w:rFonts w:ascii="Arial" w:eastAsia="Times New Roman" w:hAnsi="Arial" w:cs="Arial"/>
          <w:sz w:val="24"/>
          <w:szCs w:val="24"/>
          <w:lang w:eastAsia="ru-RU"/>
        </w:rPr>
        <w:t xml:space="preserve">ьзования бюджетных ассигнований муниципального </w:t>
      </w:r>
      <w:r w:rsidRPr="00735C55">
        <w:rPr>
          <w:rFonts w:ascii="Arial" w:eastAsia="Times New Roman" w:hAnsi="Arial" w:cs="Arial"/>
          <w:sz w:val="24"/>
          <w:szCs w:val="24"/>
          <w:lang w:eastAsia="ru-RU"/>
        </w:rPr>
        <w:t>дорожного</w:t>
      </w:r>
      <w:r w:rsidR="008C7D0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35C55">
        <w:rPr>
          <w:rFonts w:ascii="Arial" w:eastAsia="Times New Roman" w:hAnsi="Arial" w:cs="Arial"/>
          <w:sz w:val="24"/>
          <w:szCs w:val="24"/>
          <w:lang w:eastAsia="ru-RU"/>
        </w:rPr>
        <w:t>фонда</w:t>
      </w:r>
      <w:r w:rsidR="008C7D0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35C55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="002860CA" w:rsidRPr="00735C55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735C55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BA0BA1" w:rsidRPr="00735C55" w:rsidRDefault="00BA0BA1" w:rsidP="00BA0B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C55">
        <w:rPr>
          <w:rFonts w:ascii="Arial" w:eastAsia="Times New Roman" w:hAnsi="Arial" w:cs="Arial"/>
          <w:sz w:val="24"/>
          <w:szCs w:val="24"/>
          <w:lang w:eastAsia="ru-RU"/>
        </w:rPr>
        <w:t>1.2 Приложение к решению Думы муниципального образования «</w:t>
      </w:r>
      <w:proofErr w:type="spellStart"/>
      <w:r w:rsidR="002860CA" w:rsidRPr="00735C55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735C55">
        <w:rPr>
          <w:rFonts w:ascii="Arial" w:eastAsia="Times New Roman" w:hAnsi="Arial" w:cs="Arial"/>
          <w:sz w:val="24"/>
          <w:szCs w:val="24"/>
          <w:lang w:eastAsia="ru-RU"/>
        </w:rPr>
        <w:t xml:space="preserve">» от </w:t>
      </w:r>
      <w:r w:rsidR="002860CA" w:rsidRPr="00735C55">
        <w:rPr>
          <w:rFonts w:ascii="Arial" w:eastAsia="Times New Roman" w:hAnsi="Arial" w:cs="Arial"/>
          <w:sz w:val="24"/>
          <w:szCs w:val="24"/>
          <w:lang w:eastAsia="ru-RU"/>
        </w:rPr>
        <w:t>28.11.2013г № 9</w:t>
      </w:r>
      <w:r w:rsidRPr="00735C55">
        <w:rPr>
          <w:rFonts w:ascii="Arial" w:eastAsia="Times New Roman" w:hAnsi="Arial" w:cs="Arial"/>
          <w:sz w:val="24"/>
          <w:szCs w:val="24"/>
          <w:lang w:eastAsia="ru-RU"/>
        </w:rPr>
        <w:t xml:space="preserve"> «О создании муниципального дорожного фонда в муниципальном образовании «</w:t>
      </w:r>
      <w:proofErr w:type="spellStart"/>
      <w:r w:rsidR="002860CA" w:rsidRPr="00735C55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735C55">
        <w:rPr>
          <w:rFonts w:ascii="Arial" w:eastAsia="Times New Roman" w:hAnsi="Arial" w:cs="Arial"/>
          <w:sz w:val="24"/>
          <w:szCs w:val="24"/>
          <w:lang w:eastAsia="ru-RU"/>
        </w:rPr>
        <w:t>» изложить в новой редакции (прилагается).</w:t>
      </w:r>
    </w:p>
    <w:p w:rsidR="00BA0BA1" w:rsidRPr="00735C55" w:rsidRDefault="00BA0BA1" w:rsidP="00BA0B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C55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D20D66" w:rsidRPr="00735C55">
        <w:rPr>
          <w:rFonts w:ascii="Arial" w:eastAsia="Times New Roman" w:hAnsi="Arial" w:cs="Arial"/>
          <w:sz w:val="24"/>
          <w:szCs w:val="24"/>
          <w:lang w:eastAsia="ru-RU"/>
        </w:rPr>
        <w:t>Опубликовать данное решение в печатном издании «</w:t>
      </w:r>
      <w:proofErr w:type="spellStart"/>
      <w:r w:rsidR="008C7D0E">
        <w:rPr>
          <w:rFonts w:ascii="Arial" w:hAnsi="Arial" w:cs="Arial"/>
        </w:rPr>
        <w:t>Гаханский</w:t>
      </w:r>
      <w:proofErr w:type="spellEnd"/>
      <w:r w:rsidR="008C7D0E">
        <w:rPr>
          <w:rFonts w:ascii="Arial" w:hAnsi="Arial" w:cs="Arial"/>
        </w:rPr>
        <w:t xml:space="preserve"> Вестник</w:t>
      </w:r>
      <w:r w:rsidR="008C7D0E" w:rsidRPr="00E205AE">
        <w:rPr>
          <w:rFonts w:ascii="Arial" w:hAnsi="Arial" w:cs="Arial"/>
          <w:color w:val="000000" w:themeColor="text1"/>
        </w:rPr>
        <w:t>»</w:t>
      </w:r>
      <w:r w:rsidR="008C7D0E" w:rsidRPr="00735C5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0D66" w:rsidRPr="00735C55">
        <w:rPr>
          <w:rFonts w:ascii="Arial" w:eastAsia="Times New Roman" w:hAnsi="Arial" w:cs="Arial"/>
          <w:sz w:val="24"/>
          <w:szCs w:val="24"/>
          <w:lang w:eastAsia="ru-RU"/>
        </w:rPr>
        <w:t xml:space="preserve">и разместить на сайте </w:t>
      </w:r>
      <w:r w:rsidR="008C7D0E">
        <w:rPr>
          <w:rFonts w:ascii="Arial" w:hAnsi="Arial" w:cs="Arial"/>
          <w:color w:val="000000" w:themeColor="text1"/>
        </w:rPr>
        <w:t xml:space="preserve">администрации </w:t>
      </w:r>
      <w:r w:rsidR="00D20D66" w:rsidRPr="00735C55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="00D20D66" w:rsidRPr="00735C55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="00D20D66" w:rsidRPr="00735C55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="008C7D0E" w:rsidRPr="00E205AE">
        <w:rPr>
          <w:rFonts w:ascii="Arial" w:hAnsi="Arial" w:cs="Arial"/>
          <w:color w:val="000000" w:themeColor="text1"/>
        </w:rPr>
        <w:t xml:space="preserve">в информационно - телекоммуникационной </w:t>
      </w:r>
      <w:r w:rsidR="00D20D66" w:rsidRPr="00735C55">
        <w:rPr>
          <w:rFonts w:ascii="Arial" w:eastAsia="Times New Roman" w:hAnsi="Arial" w:cs="Arial"/>
          <w:sz w:val="24"/>
          <w:szCs w:val="24"/>
          <w:lang w:eastAsia="ru-RU"/>
        </w:rPr>
        <w:t>сети «Интернет»</w:t>
      </w:r>
    </w:p>
    <w:p w:rsidR="00BA0BA1" w:rsidRPr="00735C55" w:rsidRDefault="00BA0BA1" w:rsidP="00BA0B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C55">
        <w:rPr>
          <w:rFonts w:ascii="Arial" w:eastAsia="Times New Roman" w:hAnsi="Arial" w:cs="Arial"/>
          <w:sz w:val="24"/>
          <w:szCs w:val="24"/>
          <w:lang w:eastAsia="ru-RU"/>
        </w:rPr>
        <w:t>3. Настоящее решение вступает в силу после</w:t>
      </w:r>
      <w:r w:rsidR="008C7D0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35C55">
        <w:rPr>
          <w:rFonts w:ascii="Arial" w:eastAsia="Times New Roman" w:hAnsi="Arial" w:cs="Arial"/>
          <w:sz w:val="24"/>
          <w:szCs w:val="24"/>
          <w:lang w:eastAsia="ru-RU"/>
        </w:rPr>
        <w:t>дня</w:t>
      </w:r>
      <w:r w:rsidR="008C7D0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35C55">
        <w:rPr>
          <w:rFonts w:ascii="Arial" w:eastAsia="Times New Roman" w:hAnsi="Arial" w:cs="Arial"/>
          <w:sz w:val="24"/>
          <w:szCs w:val="24"/>
          <w:lang w:eastAsia="ru-RU"/>
        </w:rPr>
        <w:t>его официального опубликования.</w:t>
      </w:r>
    </w:p>
    <w:p w:rsidR="00BA0BA1" w:rsidRPr="00735C55" w:rsidRDefault="00BA0BA1" w:rsidP="00BA0BA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C5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BA0BA1" w:rsidRPr="00735C55" w:rsidRDefault="00BA0BA1" w:rsidP="00BA0BA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C5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735C55" w:rsidRDefault="00735C55" w:rsidP="00BA0BA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Думы </w:t>
      </w:r>
    </w:p>
    <w:p w:rsidR="00BA0BA1" w:rsidRDefault="00735C55" w:rsidP="00BA0BA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8C7D0E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</w:t>
      </w:r>
      <w:r w:rsidR="008C7D0E">
        <w:rPr>
          <w:rFonts w:ascii="Arial" w:hAnsi="Arial" w:cs="Arial"/>
        </w:rPr>
        <w:t xml:space="preserve">Ю.Г.Михайлов </w:t>
      </w:r>
    </w:p>
    <w:p w:rsidR="00735C55" w:rsidRDefault="00735C55" w:rsidP="00BA0BA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35C55" w:rsidRDefault="00735C55" w:rsidP="00BA0BA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35C55" w:rsidRDefault="00735C55" w:rsidP="00BA0BA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</w:t>
      </w:r>
    </w:p>
    <w:p w:rsidR="00735C55" w:rsidRPr="00735C55" w:rsidRDefault="00735C55" w:rsidP="00BA0BA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8C7D0E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</w:t>
      </w:r>
      <w:r w:rsidR="008C7D0E" w:rsidRPr="00CE18C9">
        <w:rPr>
          <w:rFonts w:ascii="Arial" w:hAnsi="Arial" w:cs="Arial"/>
        </w:rPr>
        <w:t xml:space="preserve">Н.П. </w:t>
      </w:r>
      <w:proofErr w:type="spellStart"/>
      <w:r w:rsidR="008C7D0E" w:rsidRPr="00CE18C9">
        <w:rPr>
          <w:rFonts w:ascii="Arial" w:hAnsi="Arial" w:cs="Arial"/>
        </w:rPr>
        <w:t>Булгатова</w:t>
      </w:r>
      <w:proofErr w:type="spellEnd"/>
    </w:p>
    <w:p w:rsidR="00F32FE8" w:rsidRDefault="00F32FE8">
      <w:pPr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br w:type="page"/>
      </w:r>
    </w:p>
    <w:p w:rsidR="00BA0BA1" w:rsidRPr="00735C55" w:rsidRDefault="00BA0BA1" w:rsidP="00BA0BA1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lang w:eastAsia="ru-RU"/>
        </w:rPr>
      </w:pPr>
      <w:r w:rsidRPr="00735C55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</w:p>
    <w:p w:rsidR="00BA0BA1" w:rsidRPr="00735C55" w:rsidRDefault="00BA0BA1" w:rsidP="00BA0BA1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lang w:eastAsia="ru-RU"/>
        </w:rPr>
      </w:pPr>
      <w:r w:rsidRPr="00735C55">
        <w:rPr>
          <w:rFonts w:ascii="Courier New" w:eastAsia="Times New Roman" w:hAnsi="Courier New" w:cs="Courier New"/>
          <w:lang w:eastAsia="ru-RU"/>
        </w:rPr>
        <w:t>к решению Думы муниципального</w:t>
      </w:r>
    </w:p>
    <w:p w:rsidR="00BA0BA1" w:rsidRPr="00735C55" w:rsidRDefault="00BA0BA1" w:rsidP="00BA0BA1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lang w:eastAsia="ru-RU"/>
        </w:rPr>
      </w:pPr>
      <w:r w:rsidRPr="00735C55">
        <w:rPr>
          <w:rFonts w:ascii="Courier New" w:eastAsia="Times New Roman" w:hAnsi="Courier New" w:cs="Courier New"/>
          <w:lang w:eastAsia="ru-RU"/>
        </w:rPr>
        <w:t>образования «</w:t>
      </w:r>
      <w:proofErr w:type="spellStart"/>
      <w:r w:rsidR="002860CA" w:rsidRPr="00735C55">
        <w:rPr>
          <w:rFonts w:ascii="Courier New" w:eastAsia="Times New Roman" w:hAnsi="Courier New" w:cs="Courier New"/>
          <w:lang w:eastAsia="ru-RU"/>
        </w:rPr>
        <w:t>Гаханы</w:t>
      </w:r>
      <w:proofErr w:type="spellEnd"/>
      <w:r w:rsidRPr="00735C55">
        <w:rPr>
          <w:rFonts w:ascii="Courier New" w:eastAsia="Times New Roman" w:hAnsi="Courier New" w:cs="Courier New"/>
          <w:lang w:eastAsia="ru-RU"/>
        </w:rPr>
        <w:t>»</w:t>
      </w:r>
    </w:p>
    <w:p w:rsidR="00BA0BA1" w:rsidRPr="00735C55" w:rsidRDefault="00BA0BA1" w:rsidP="00BA0BA1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lang w:eastAsia="ru-RU"/>
        </w:rPr>
      </w:pPr>
      <w:r w:rsidRPr="00735C55">
        <w:rPr>
          <w:rFonts w:ascii="Courier New" w:eastAsia="Times New Roman" w:hAnsi="Courier New" w:cs="Courier New"/>
          <w:lang w:eastAsia="ru-RU"/>
        </w:rPr>
        <w:t>от </w:t>
      </w:r>
      <w:r w:rsidR="00D20D66" w:rsidRPr="00735C55">
        <w:rPr>
          <w:rFonts w:ascii="Courier New" w:eastAsia="Times New Roman" w:hAnsi="Courier New" w:cs="Courier New"/>
          <w:lang w:eastAsia="ru-RU"/>
        </w:rPr>
        <w:t>28.11.2013г</w:t>
      </w:r>
      <w:r w:rsidRPr="00735C55">
        <w:rPr>
          <w:rFonts w:ascii="Courier New" w:eastAsia="Times New Roman" w:hAnsi="Courier New" w:cs="Courier New"/>
          <w:lang w:eastAsia="ru-RU"/>
        </w:rPr>
        <w:t>. № </w:t>
      </w:r>
      <w:r w:rsidR="00D20D66" w:rsidRPr="00735C55">
        <w:rPr>
          <w:rFonts w:ascii="Courier New" w:eastAsia="Times New Roman" w:hAnsi="Courier New" w:cs="Courier New"/>
          <w:lang w:eastAsia="ru-RU"/>
        </w:rPr>
        <w:t>9</w:t>
      </w:r>
    </w:p>
    <w:p w:rsidR="00BA0BA1" w:rsidRPr="00735C55" w:rsidRDefault="00BA0BA1" w:rsidP="00BA0BA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C5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BA0BA1" w:rsidRPr="00735C55" w:rsidRDefault="00BA0BA1" w:rsidP="00BA0BA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C5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ПОРЯДОК</w:t>
      </w:r>
    </w:p>
    <w:p w:rsidR="00BA0BA1" w:rsidRPr="00735C55" w:rsidRDefault="00BA0BA1" w:rsidP="00BA0BA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C5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ФОРМИРОВАНИЯ И ИСПОЛЬЗОВАНИЯ БЮДЖЕТ</w:t>
      </w:r>
      <w:r w:rsidR="00F32FE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НЫХ АССИГНОВАНИЙ МУНИЦИПАЛЬНОГО </w:t>
      </w:r>
      <w:r w:rsidRPr="00735C5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</w:t>
      </w:r>
      <w:r w:rsidR="00F32FE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ОРОЖНОГО </w:t>
      </w:r>
      <w:r w:rsidRPr="00735C5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ФОНДА</w:t>
      </w:r>
    </w:p>
    <w:p w:rsidR="00BA0BA1" w:rsidRPr="00735C55" w:rsidRDefault="00BA0BA1" w:rsidP="00BA0BA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C5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МУНИЦИПАЛЬНОГО ОБРАЗОВАНИЯ«</w:t>
      </w:r>
      <w:r w:rsidR="002860CA" w:rsidRPr="00735C5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ГАХАНЫ</w:t>
      </w:r>
      <w:r w:rsidRPr="00735C5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»</w:t>
      </w:r>
    </w:p>
    <w:p w:rsidR="00BA0BA1" w:rsidRPr="00735C55" w:rsidRDefault="00BA0BA1" w:rsidP="00BA0BA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C5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 </w:t>
      </w:r>
    </w:p>
    <w:p w:rsidR="00BA0BA1" w:rsidRPr="00735C55" w:rsidRDefault="00BA0BA1" w:rsidP="00BA0BA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C55">
        <w:rPr>
          <w:rFonts w:ascii="Arial" w:eastAsia="Times New Roman" w:hAnsi="Arial" w:cs="Arial"/>
          <w:sz w:val="24"/>
          <w:szCs w:val="24"/>
          <w:lang w:eastAsia="ru-RU"/>
        </w:rPr>
        <w:t>1. ОБЩИЕ ПОЛОЖЕНИЯ</w:t>
      </w:r>
    </w:p>
    <w:p w:rsidR="00BA0BA1" w:rsidRPr="00735C55" w:rsidRDefault="00BA0BA1" w:rsidP="00BA0BA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C5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735C55" w:rsidRPr="00735C55" w:rsidRDefault="00735C55" w:rsidP="00735C55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35C55">
        <w:rPr>
          <w:rFonts w:ascii="Arial" w:hAnsi="Arial" w:cs="Arial"/>
        </w:rPr>
        <w:t>1.1.Настоящий Порядок разработан в соответствии со </w:t>
      </w:r>
      <w:hyperlink r:id="rId4" w:history="1">
        <w:r w:rsidRPr="00735C55">
          <w:rPr>
            <w:rStyle w:val="a3"/>
            <w:rFonts w:ascii="Arial" w:hAnsi="Arial" w:cs="Arial"/>
            <w:color w:val="auto"/>
            <w:u w:val="none"/>
          </w:rPr>
          <w:t>статьей 179.4</w:t>
        </w:r>
      </w:hyperlink>
      <w:r w:rsidRPr="00735C55">
        <w:rPr>
          <w:rFonts w:ascii="Arial" w:hAnsi="Arial" w:cs="Arial"/>
        </w:rPr>
        <w:t> Бюджетного кодекса Российской Федерации и определяет порядок формирования и использования бюджетных ассигнований муниципального дорожного фонда муниципального образования «</w:t>
      </w:r>
      <w:proofErr w:type="spellStart"/>
      <w:r w:rsidRPr="00735C55">
        <w:rPr>
          <w:rFonts w:ascii="Arial" w:hAnsi="Arial" w:cs="Arial"/>
        </w:rPr>
        <w:t>Гаханы</w:t>
      </w:r>
      <w:proofErr w:type="spellEnd"/>
      <w:r w:rsidRPr="00735C55">
        <w:rPr>
          <w:rFonts w:ascii="Arial" w:hAnsi="Arial" w:cs="Arial"/>
        </w:rPr>
        <w:t>».</w:t>
      </w:r>
    </w:p>
    <w:p w:rsidR="00735C55" w:rsidRPr="00735C55" w:rsidRDefault="00735C55" w:rsidP="00735C55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35C55">
        <w:rPr>
          <w:rFonts w:ascii="Arial" w:hAnsi="Arial" w:cs="Arial"/>
        </w:rPr>
        <w:t>1.2.Муниципальный дорожный фонд (далее - дорожный фонд) - часть средств местного бюджета, подлежащая использованию в целях финансового обеспечения дорожной деятельности в отношении автомобильных дорог общего пользования местного значения.</w:t>
      </w:r>
    </w:p>
    <w:p w:rsidR="00735C55" w:rsidRPr="00735C55" w:rsidRDefault="00735C55" w:rsidP="00735C55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35C55">
        <w:rPr>
          <w:rFonts w:ascii="Arial" w:hAnsi="Arial" w:cs="Arial"/>
        </w:rPr>
        <w:t>1.3.Средства дорожного фонда имеют целевое назначение и не подлежат изъятию или расходованию на нужды, не связанные с обеспечением дорожной деятельности.</w:t>
      </w:r>
    </w:p>
    <w:p w:rsidR="00735C55" w:rsidRPr="00735C55" w:rsidRDefault="00735C55" w:rsidP="00735C55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35C55">
        <w:rPr>
          <w:rFonts w:ascii="Arial" w:hAnsi="Arial" w:cs="Arial"/>
        </w:rPr>
        <w:t> </w:t>
      </w:r>
    </w:p>
    <w:p w:rsidR="00735C55" w:rsidRPr="00735C55" w:rsidRDefault="00F32FE8" w:rsidP="00735C55">
      <w:pPr>
        <w:pStyle w:val="consplusnormal"/>
        <w:spacing w:before="0" w:beforeAutospacing="0" w:after="0" w:afterAutospacing="0"/>
        <w:ind w:firstLine="567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735C55" w:rsidRPr="00735C55">
        <w:rPr>
          <w:rFonts w:ascii="Arial" w:hAnsi="Arial" w:cs="Arial"/>
        </w:rPr>
        <w:t>ФОРМИРОВАНИЯ БЮДЖЕТНЫХ АССИГНОВАНИЙ ДОРОЖНОГО ФОНДА</w:t>
      </w:r>
    </w:p>
    <w:p w:rsidR="00735C55" w:rsidRPr="00735C55" w:rsidRDefault="00735C55" w:rsidP="00735C55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35C55">
        <w:rPr>
          <w:rFonts w:ascii="Arial" w:hAnsi="Arial" w:cs="Arial"/>
        </w:rPr>
        <w:t>2.1.Объем бюджетных ассигнований дорожного фонда утверждается решением Думы муниципального образования «</w:t>
      </w:r>
      <w:proofErr w:type="spellStart"/>
      <w:r w:rsidRPr="00735C55">
        <w:rPr>
          <w:rFonts w:ascii="Arial" w:hAnsi="Arial" w:cs="Arial"/>
        </w:rPr>
        <w:t>Гаханы</w:t>
      </w:r>
      <w:proofErr w:type="spellEnd"/>
      <w:r w:rsidRPr="00735C55">
        <w:rPr>
          <w:rFonts w:ascii="Arial" w:hAnsi="Arial" w:cs="Arial"/>
        </w:rPr>
        <w:t>»о бюджете на</w:t>
      </w:r>
      <w:r w:rsidR="00BB1FF8">
        <w:rPr>
          <w:rFonts w:ascii="Arial" w:hAnsi="Arial" w:cs="Arial"/>
        </w:rPr>
        <w:t xml:space="preserve"> </w:t>
      </w:r>
      <w:r w:rsidRPr="00735C55">
        <w:rPr>
          <w:rFonts w:ascii="Arial" w:hAnsi="Arial" w:cs="Arial"/>
        </w:rPr>
        <w:t>очередной финансовый год (очередной финансовый год и плановый период)(далее – местный бюджет)в размере не менее прогнозируемого объема д</w:t>
      </w:r>
      <w:r w:rsidR="00F32FE8">
        <w:rPr>
          <w:rFonts w:ascii="Arial" w:hAnsi="Arial" w:cs="Arial"/>
        </w:rPr>
        <w:t xml:space="preserve">оходов, подлежащих зачислению в </w:t>
      </w:r>
      <w:r w:rsidR="00BF0DDD">
        <w:rPr>
          <w:rFonts w:ascii="Arial" w:hAnsi="Arial" w:cs="Arial"/>
        </w:rPr>
        <w:t xml:space="preserve">местный бюджет, </w:t>
      </w:r>
      <w:r w:rsidRPr="00735C55">
        <w:rPr>
          <w:rFonts w:ascii="Arial" w:hAnsi="Arial" w:cs="Arial"/>
        </w:rPr>
        <w:t>от:</w:t>
      </w:r>
    </w:p>
    <w:p w:rsidR="00735C55" w:rsidRPr="00735C55" w:rsidRDefault="00735C55" w:rsidP="00735C55">
      <w:pPr>
        <w:pStyle w:val="a4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35C55">
        <w:rPr>
          <w:rFonts w:ascii="Arial" w:hAnsi="Arial" w:cs="Arial"/>
        </w:rPr>
        <w:t>1)акцизов на автомобильный бензин, прямогонный бензин, дизельное топливо, моторные масла для дизельных и (или) карбюраторных (</w:t>
      </w:r>
      <w:proofErr w:type="spellStart"/>
      <w:r w:rsidRPr="00735C55">
        <w:rPr>
          <w:rFonts w:ascii="Arial" w:hAnsi="Arial" w:cs="Arial"/>
        </w:rPr>
        <w:t>инжекторных</w:t>
      </w:r>
      <w:proofErr w:type="spellEnd"/>
      <w:r w:rsidRPr="00735C55">
        <w:rPr>
          <w:rFonts w:ascii="Arial" w:hAnsi="Arial" w:cs="Arial"/>
        </w:rPr>
        <w:t>) двигателей, производимые на территории Российской Федерации, подлежащих зачислению в местный бюджет;</w:t>
      </w:r>
    </w:p>
    <w:p w:rsidR="00735C55" w:rsidRPr="00735C55" w:rsidRDefault="00735C55" w:rsidP="00735C55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35C55">
        <w:rPr>
          <w:rFonts w:ascii="Arial" w:hAnsi="Arial" w:cs="Arial"/>
        </w:rPr>
        <w:t>2)поступлений в виде прочих субсидийиз бюджетов бюджетной системы Российской Федерации в бюджет муниципального образования «</w:t>
      </w:r>
      <w:proofErr w:type="spellStart"/>
      <w:r w:rsidRPr="00735C55">
        <w:rPr>
          <w:rFonts w:ascii="Arial" w:hAnsi="Arial" w:cs="Arial"/>
        </w:rPr>
        <w:t>Гаханы</w:t>
      </w:r>
      <w:proofErr w:type="spellEnd"/>
      <w:r w:rsidRPr="00735C55">
        <w:rPr>
          <w:rFonts w:ascii="Arial" w:hAnsi="Arial" w:cs="Arial"/>
        </w:rPr>
        <w:t>» на финансовое обеспечение дорожной деятельности в отношении автомобильных дорог общего пользования поселения;</w:t>
      </w:r>
    </w:p>
    <w:p w:rsidR="00735C55" w:rsidRPr="00735C55" w:rsidRDefault="00735C55" w:rsidP="00735C55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35C55">
        <w:rPr>
          <w:rFonts w:ascii="Arial" w:hAnsi="Arial" w:cs="Arial"/>
        </w:rPr>
        <w:t>3)поступлений в виде субсидии на реализацию мероприятий перечня проектовнародныхинициатив(в случае принятия решения о включении в перечень мероприятий расходов по дорожной деятельности);</w:t>
      </w:r>
    </w:p>
    <w:p w:rsidR="00735C55" w:rsidRPr="00735C55" w:rsidRDefault="00735C55" w:rsidP="00735C55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35C55">
        <w:rPr>
          <w:rFonts w:ascii="Arial" w:hAnsi="Arial" w:cs="Arial"/>
        </w:rPr>
        <w:t>4)использования имущества, входящего в состав автомобильных дорог общего пользования местного значения;</w:t>
      </w:r>
    </w:p>
    <w:p w:rsidR="00735C55" w:rsidRPr="00735C55" w:rsidRDefault="00735C55" w:rsidP="00735C55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35C55">
        <w:rPr>
          <w:rFonts w:ascii="Arial" w:hAnsi="Arial" w:cs="Arial"/>
        </w:rPr>
        <w:t>5)платывсчетвозмещениявреда,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грузов;</w:t>
      </w:r>
    </w:p>
    <w:p w:rsidR="00735C55" w:rsidRPr="00735C55" w:rsidRDefault="00735C55" w:rsidP="00735C55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35C55">
        <w:rPr>
          <w:rFonts w:ascii="Arial" w:hAnsi="Arial" w:cs="Arial"/>
        </w:rPr>
        <w:t>6)штрафов за нарушение правил перевозки крупногабаритных и тяжеловесных грузов по автомобильным дорогам общего пользования местного значения;</w:t>
      </w:r>
    </w:p>
    <w:p w:rsidR="00735C55" w:rsidRPr="00735C55" w:rsidRDefault="00735C55" w:rsidP="00735C55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35C55">
        <w:rPr>
          <w:rFonts w:ascii="Arial" w:hAnsi="Arial" w:cs="Arial"/>
        </w:rPr>
        <w:t>7)передачи в аренду земельных участков, расположенных в полосе отвода автомобильных дорог общего пользования местного значения;</w:t>
      </w:r>
    </w:p>
    <w:p w:rsidR="00735C55" w:rsidRPr="00735C55" w:rsidRDefault="00BF0DDD" w:rsidP="00735C55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8) </w:t>
      </w:r>
      <w:r w:rsidR="00735C55" w:rsidRPr="00735C55">
        <w:rPr>
          <w:rFonts w:ascii="Arial" w:hAnsi="Arial" w:cs="Arial"/>
        </w:rPr>
        <w:t>прочих неналоговых доходов местного бюджета (в области использования автомобильных дорог общего пользования местного значения и осуществления дорожной деятельности);</w:t>
      </w:r>
    </w:p>
    <w:p w:rsidR="00735C55" w:rsidRPr="00735C55" w:rsidRDefault="00735C55" w:rsidP="00735C55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35C55">
        <w:rPr>
          <w:rFonts w:ascii="Arial" w:hAnsi="Arial" w:cs="Arial"/>
        </w:rPr>
        <w:lastRenderedPageBreak/>
        <w:t>9)безвозмездных поступлений от физических и юридических лиц, в том числе добровольных пожертвований, на финансовое обеспечение дорожной деятельности в отношении автомобильных дорог общего пользования местного значения;</w:t>
      </w:r>
    </w:p>
    <w:p w:rsidR="00735C55" w:rsidRPr="00735C55" w:rsidRDefault="00735C55" w:rsidP="00735C55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35C55">
        <w:rPr>
          <w:rFonts w:ascii="Arial" w:hAnsi="Arial" w:cs="Arial"/>
        </w:rPr>
        <w:t>10)денежных средств, поступающих в местный бюджет от уплаты неустоек (штрафов, пеней), а также от возмещения убытков муниципального заказчика, взысканных в установленном порядке в связи с нарушением исполнителем (подрядчиком) условий муниципального контракта или иных договоров, финансируемых за счет средств дорожного фонда, или в связи с уклонением от заключения таких контрактов или иных договоров;</w:t>
      </w:r>
    </w:p>
    <w:p w:rsidR="00735C55" w:rsidRPr="00735C55" w:rsidRDefault="00735C55" w:rsidP="00735C55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35C55">
        <w:rPr>
          <w:rFonts w:ascii="Arial" w:hAnsi="Arial" w:cs="Arial"/>
        </w:rPr>
        <w:t>11)денежных средств, внесенных участником конкурса или аукциона, проводимых в целях заключения муниципального контракта, финансируемого за счет средств дорожного фонда,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случаях, установленных законодательством Российской Федерации;</w:t>
      </w:r>
    </w:p>
    <w:p w:rsidR="00735C55" w:rsidRPr="00735C55" w:rsidRDefault="00735C55" w:rsidP="00735C55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35C55">
        <w:rPr>
          <w:rFonts w:ascii="Arial" w:hAnsi="Arial" w:cs="Arial"/>
        </w:rPr>
        <w:t>12)платы по соглашениям об установлении частных сервитутов в отношении земельныхучастков в границах полос отвода автомобильных дорог общего пользования местного</w:t>
      </w:r>
      <w:r w:rsidR="00F32FE8">
        <w:rPr>
          <w:rFonts w:ascii="Arial" w:hAnsi="Arial" w:cs="Arial"/>
        </w:rPr>
        <w:t xml:space="preserve"> значения, </w:t>
      </w:r>
      <w:r w:rsidRPr="00735C55">
        <w:rPr>
          <w:rFonts w:ascii="Arial" w:hAnsi="Arial" w:cs="Arial"/>
        </w:rPr>
        <w:t>в целях строительства (реконструкции), капитального ремонта объектов дорожного сервиса, их эксплуатации, установки и эксплуатации рекламных конструкций;</w:t>
      </w:r>
    </w:p>
    <w:p w:rsidR="00735C55" w:rsidRPr="00735C55" w:rsidRDefault="00735C55" w:rsidP="00735C55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35C55">
        <w:rPr>
          <w:rFonts w:ascii="Arial" w:hAnsi="Arial" w:cs="Arial"/>
        </w:rPr>
        <w:t>13)платы по соглашениям об установлении публичных сервитутов в отношении земельных участков в границах полос отвода автомобильных дорог общего</w:t>
      </w:r>
      <w:r w:rsidR="00BF0DDD">
        <w:rPr>
          <w:rFonts w:ascii="Arial" w:hAnsi="Arial" w:cs="Arial"/>
        </w:rPr>
        <w:t xml:space="preserve"> пользования местного значения, </w:t>
      </w:r>
      <w:r w:rsidRPr="00735C55">
        <w:rPr>
          <w:rFonts w:ascii="Arial" w:hAnsi="Arial" w:cs="Arial"/>
        </w:rPr>
        <w:t>в целях прокладки, переноса, переустройства инженерных коммуникаций, их эксплуатации;</w:t>
      </w:r>
    </w:p>
    <w:p w:rsidR="00735C55" w:rsidRPr="00735C55" w:rsidRDefault="00BF0DDD" w:rsidP="00735C55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14) </w:t>
      </w:r>
      <w:r w:rsidR="00735C55" w:rsidRPr="00735C55">
        <w:rPr>
          <w:rFonts w:ascii="Arial" w:hAnsi="Arial" w:cs="Arial"/>
        </w:rPr>
        <w:t>платы за оказание услуг по присоединению объектов дорожного сервиса к автомобильным дорогам общего пользования местного значения.</w:t>
      </w:r>
    </w:p>
    <w:p w:rsidR="00735C55" w:rsidRPr="00735C55" w:rsidRDefault="00BF0DDD" w:rsidP="00735C55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2.2. </w:t>
      </w:r>
      <w:r w:rsidR="00735C55" w:rsidRPr="00735C55">
        <w:rPr>
          <w:rFonts w:ascii="Arial" w:hAnsi="Arial" w:cs="Arial"/>
        </w:rPr>
        <w:t>В случае недостаточности прогнозируемого</w:t>
      </w:r>
      <w:r>
        <w:rPr>
          <w:rFonts w:ascii="Arial" w:hAnsi="Arial" w:cs="Arial"/>
        </w:rPr>
        <w:t xml:space="preserve"> объема доходов дорожного фонда в </w:t>
      </w:r>
      <w:r w:rsidR="00735C55" w:rsidRPr="00735C55">
        <w:rPr>
          <w:rFonts w:ascii="Arial" w:hAnsi="Arial" w:cs="Arial"/>
        </w:rPr>
        <w:t>текущем фина</w:t>
      </w:r>
      <w:r>
        <w:rPr>
          <w:rFonts w:ascii="Arial" w:hAnsi="Arial" w:cs="Arial"/>
        </w:rPr>
        <w:t xml:space="preserve">нсовом году и плановом периоде, </w:t>
      </w:r>
      <w:r w:rsidR="00735C55" w:rsidRPr="00735C55">
        <w:rPr>
          <w:rFonts w:ascii="Arial" w:hAnsi="Arial" w:cs="Arial"/>
        </w:rPr>
        <w:t>в состав источников формирования дорожного фонда могут быть включены доходы, получаемые в виде налогов на доходы физических лиц и земельного, прогнозируемых на очередной финансовый год и плановый период.</w:t>
      </w:r>
    </w:p>
    <w:p w:rsidR="00735C55" w:rsidRPr="00735C55" w:rsidRDefault="00BF0DDD" w:rsidP="00735C55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2.3. </w:t>
      </w:r>
      <w:r w:rsidR="00735C55" w:rsidRPr="00735C55">
        <w:rPr>
          <w:rFonts w:ascii="Arial" w:hAnsi="Arial" w:cs="Arial"/>
        </w:rPr>
        <w:t>Формирование бюджетных ассигнований дорожного фонда на очередной финансовый год и плановый период осуществляется в сроки, предусмотренные муниципальными правовыми актами администрации муниципального образования «</w:t>
      </w:r>
      <w:proofErr w:type="spellStart"/>
      <w:r w:rsidR="00735C55" w:rsidRPr="00735C55">
        <w:rPr>
          <w:rFonts w:ascii="Arial" w:hAnsi="Arial" w:cs="Arial"/>
        </w:rPr>
        <w:t>Гаханы</w:t>
      </w:r>
      <w:proofErr w:type="spellEnd"/>
      <w:r w:rsidR="00735C55" w:rsidRPr="00735C55">
        <w:rPr>
          <w:rFonts w:ascii="Arial" w:hAnsi="Arial" w:cs="Arial"/>
        </w:rPr>
        <w:t>», регламентирующими порядок составления проекта бюджета муниципального образования «</w:t>
      </w:r>
      <w:proofErr w:type="spellStart"/>
      <w:r w:rsidR="00735C55" w:rsidRPr="00735C55">
        <w:rPr>
          <w:rFonts w:ascii="Arial" w:hAnsi="Arial" w:cs="Arial"/>
        </w:rPr>
        <w:t>Гаханы</w:t>
      </w:r>
      <w:proofErr w:type="spellEnd"/>
      <w:r w:rsidR="00735C55" w:rsidRPr="00735C55">
        <w:rPr>
          <w:rFonts w:ascii="Arial" w:hAnsi="Arial" w:cs="Arial"/>
        </w:rPr>
        <w:t>» на очередной финансовый год и плановый период.</w:t>
      </w:r>
    </w:p>
    <w:p w:rsidR="00735C55" w:rsidRPr="00735C55" w:rsidRDefault="00735C55" w:rsidP="00735C55">
      <w:pPr>
        <w:pStyle w:val="consplusnormal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35C55">
        <w:rPr>
          <w:rFonts w:ascii="Arial" w:hAnsi="Arial" w:cs="Arial"/>
        </w:rPr>
        <w:t>2.4. В течение текущего финансового года объем бюджетных ассигнований дорожного фонда может быть скорректирован на разницу между фактически поступившими и планируемыми при его формировании объемами доходов бюджета муниципального образования«</w:t>
      </w:r>
      <w:proofErr w:type="spellStart"/>
      <w:r w:rsidRPr="00735C55">
        <w:rPr>
          <w:rFonts w:ascii="Arial" w:hAnsi="Arial" w:cs="Arial"/>
        </w:rPr>
        <w:t>Гаханы</w:t>
      </w:r>
      <w:proofErr w:type="spellEnd"/>
      <w:r w:rsidRPr="00735C55">
        <w:rPr>
          <w:rFonts w:ascii="Arial" w:hAnsi="Arial" w:cs="Arial"/>
        </w:rPr>
        <w:t>», а также в связи с изменением размера финансового обеспечения мероприятий, направленных на обеспечение дорожной деятельности.</w:t>
      </w:r>
    </w:p>
    <w:p w:rsidR="00735C55" w:rsidRPr="00735C55" w:rsidRDefault="00735C55" w:rsidP="00735C55">
      <w:pPr>
        <w:pStyle w:val="consplusnormal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735C55">
        <w:rPr>
          <w:rFonts w:ascii="Arial" w:hAnsi="Arial" w:cs="Arial"/>
        </w:rPr>
        <w:t> </w:t>
      </w:r>
    </w:p>
    <w:p w:rsidR="00735C55" w:rsidRPr="00735C55" w:rsidRDefault="00BF0DDD" w:rsidP="00735C55">
      <w:pPr>
        <w:pStyle w:val="consplusnormal"/>
        <w:spacing w:before="0" w:beforeAutospacing="0" w:after="0" w:afterAutospacing="0"/>
        <w:ind w:firstLine="567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735C55" w:rsidRPr="00735C55">
        <w:rPr>
          <w:rFonts w:ascii="Arial" w:hAnsi="Arial" w:cs="Arial"/>
        </w:rPr>
        <w:t>ИСПОЛЬЗОВАНИЕ БЮДЖЕТНЫХ АССИГНОВАНИЙДОРОЖНОГО ФОНДА</w:t>
      </w:r>
    </w:p>
    <w:p w:rsidR="00735C55" w:rsidRPr="00735C55" w:rsidRDefault="00735C55" w:rsidP="00735C55">
      <w:pPr>
        <w:pStyle w:val="consplusnormal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35C55">
        <w:rPr>
          <w:rFonts w:ascii="Arial" w:hAnsi="Arial" w:cs="Arial"/>
        </w:rPr>
        <w:t>3.1.Использование бюджетных ассигнований дорожного фонда осуществляется в пределах объема бюджетных ассигнований дорожного фондаив соответствии со сводной бюджетной росписью.</w:t>
      </w:r>
    </w:p>
    <w:p w:rsidR="00735C55" w:rsidRPr="00735C55" w:rsidRDefault="00BF0DDD" w:rsidP="00735C55">
      <w:pPr>
        <w:pStyle w:val="consplusnormal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3.2. </w:t>
      </w:r>
      <w:r w:rsidR="00735C55" w:rsidRPr="00735C55">
        <w:rPr>
          <w:rFonts w:ascii="Arial" w:hAnsi="Arial" w:cs="Arial"/>
        </w:rPr>
        <w:t>Бюджетные ассигнования дорожного фонда направляются на:</w:t>
      </w:r>
    </w:p>
    <w:p w:rsidR="00735C55" w:rsidRPr="00735C55" w:rsidRDefault="00735C55" w:rsidP="00735C55">
      <w:pPr>
        <w:pStyle w:val="a4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35C55">
        <w:rPr>
          <w:rFonts w:ascii="Arial" w:hAnsi="Arial" w:cs="Arial"/>
        </w:rPr>
        <w:t>1) содержание и ремонт действующей сети автомобильных дорог общего пользования местного значения и искусственных сооруже</w:t>
      </w:r>
      <w:r w:rsidR="00BF0DDD">
        <w:rPr>
          <w:rFonts w:ascii="Arial" w:hAnsi="Arial" w:cs="Arial"/>
        </w:rPr>
        <w:t xml:space="preserve">ний на них, </w:t>
      </w:r>
      <w:r w:rsidRPr="00735C55">
        <w:rPr>
          <w:rFonts w:ascii="Arial" w:hAnsi="Arial" w:cs="Arial"/>
        </w:rPr>
        <w:t>в том числесодержание и ремонт улично-дорожной сети общего пользования местного значения и сооружений на них;</w:t>
      </w:r>
    </w:p>
    <w:p w:rsidR="00735C55" w:rsidRPr="00735C55" w:rsidRDefault="00735C55" w:rsidP="00735C55">
      <w:pPr>
        <w:pStyle w:val="a4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35C55">
        <w:rPr>
          <w:rFonts w:ascii="Arial" w:hAnsi="Arial" w:cs="Arial"/>
        </w:rPr>
        <w:lastRenderedPageBreak/>
        <w:t>2) проектирование, строительство (реконструкцию), капитальный ремонт автомобильных дорог общего пользования местного значения и искусственных сооружений на них (включая разработку документации по планировке территории в целях размещения автомобильных дорог, инженерные изыскания, разработку проектной документации, проведение необходимых экспертиз, земельных участков и подготовку территории строительства);</w:t>
      </w:r>
    </w:p>
    <w:p w:rsidR="00735C55" w:rsidRPr="00735C55" w:rsidRDefault="00735C55" w:rsidP="00735C55">
      <w:pPr>
        <w:pStyle w:val="a4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35C55">
        <w:rPr>
          <w:rFonts w:ascii="Arial" w:hAnsi="Arial" w:cs="Arial"/>
        </w:rPr>
        <w:t>3) строительство, ремонт и содержание элементов обустройства автомобильных дорог, а именно:</w:t>
      </w:r>
    </w:p>
    <w:p w:rsidR="00735C55" w:rsidRPr="00735C55" w:rsidRDefault="00735C55" w:rsidP="00735C55">
      <w:pPr>
        <w:pStyle w:val="a4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35C55">
        <w:rPr>
          <w:rFonts w:ascii="Arial" w:hAnsi="Arial" w:cs="Arial"/>
        </w:rPr>
        <w:t>- сооружений, к которым относятся дорожные знаки, дорожные ограждения, места отдыха, остановочные пункты, объекты</w:t>
      </w:r>
      <w:r w:rsidR="00BF0DDD">
        <w:rPr>
          <w:rFonts w:ascii="Arial" w:hAnsi="Arial" w:cs="Arial"/>
        </w:rPr>
        <w:t xml:space="preserve">, предназначенные для освещения </w:t>
      </w:r>
      <w:r w:rsidRPr="00735C55">
        <w:rPr>
          <w:rFonts w:ascii="Arial" w:hAnsi="Arial" w:cs="Arial"/>
        </w:rPr>
        <w:t>автомобильных дорог, пешеходные дорожки, тротуары, другие</w:t>
      </w:r>
      <w:r w:rsidR="00BF0DDD">
        <w:rPr>
          <w:rFonts w:ascii="Arial" w:hAnsi="Arial" w:cs="Arial"/>
        </w:rPr>
        <w:t xml:space="preserve"> объекты, </w:t>
      </w:r>
      <w:r w:rsidRPr="00735C55">
        <w:rPr>
          <w:rFonts w:ascii="Arial" w:hAnsi="Arial" w:cs="Arial"/>
        </w:rPr>
        <w:t>предназначенные для обеспечения дорожного движения, в том числе его безопасности, сооружения, за исключением объектов дорожного сервиса;</w:t>
      </w:r>
    </w:p>
    <w:p w:rsidR="00735C55" w:rsidRPr="00735C55" w:rsidRDefault="00735C55" w:rsidP="00735C55">
      <w:pPr>
        <w:pStyle w:val="a4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35C55">
        <w:rPr>
          <w:rFonts w:ascii="Arial" w:hAnsi="Arial" w:cs="Arial"/>
        </w:rPr>
        <w:t xml:space="preserve">-освещение улично-дорожной сети, приобретение оборудования для освещения автомобильных дорог (фонари, лампы, дросселя, провода, приборы учета электрической энергии, фотореле, магнитные пускатели, </w:t>
      </w:r>
      <w:proofErr w:type="spellStart"/>
      <w:r w:rsidRPr="00735C55">
        <w:rPr>
          <w:rFonts w:ascii="Arial" w:hAnsi="Arial" w:cs="Arial"/>
        </w:rPr>
        <w:t>электропатроны</w:t>
      </w:r>
      <w:proofErr w:type="spellEnd"/>
      <w:r w:rsidRPr="00735C55">
        <w:rPr>
          <w:rFonts w:ascii="Arial" w:hAnsi="Arial" w:cs="Arial"/>
        </w:rPr>
        <w:t xml:space="preserve"> для ламп и пр.)</w:t>
      </w:r>
    </w:p>
    <w:p w:rsidR="00735C55" w:rsidRPr="00735C55" w:rsidRDefault="00735C55" w:rsidP="00735C55">
      <w:pPr>
        <w:pStyle w:val="a4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35C55">
        <w:rPr>
          <w:rFonts w:ascii="Arial" w:hAnsi="Arial" w:cs="Arial"/>
        </w:rPr>
        <w:t>- приобретение и установку знаков дорожного движения.</w:t>
      </w:r>
    </w:p>
    <w:p w:rsidR="00735C55" w:rsidRPr="00735C55" w:rsidRDefault="00735C55" w:rsidP="00735C55">
      <w:pPr>
        <w:pStyle w:val="a4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35C55">
        <w:rPr>
          <w:rFonts w:ascii="Arial" w:hAnsi="Arial" w:cs="Arial"/>
        </w:rPr>
        <w:t>4) оформление прав собственности на автомобильные дороги и земельные участки под ними (инвентаризацию, паспортизацию, проведение кадастровых работ, оценка рыночной стоимости дорог и искусственных дорожных сооружений для постановки на учет в казну), аренда, выкуп земельных участков, объектов недвижимости, используемых в дорожной деятельности, возмещение их стоимости;</w:t>
      </w:r>
    </w:p>
    <w:p w:rsidR="00735C55" w:rsidRPr="00735C55" w:rsidRDefault="00735C55" w:rsidP="00735C55">
      <w:pPr>
        <w:pStyle w:val="a4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35C55">
        <w:rPr>
          <w:rFonts w:ascii="Arial" w:hAnsi="Arial" w:cs="Arial"/>
        </w:rPr>
        <w:t>5) финансирование прочих мероприятий в сфере дорожной деятельности:</w:t>
      </w:r>
    </w:p>
    <w:p w:rsidR="00735C55" w:rsidRPr="00735C55" w:rsidRDefault="00735C55" w:rsidP="00735C55">
      <w:pPr>
        <w:pStyle w:val="a4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35C55">
        <w:rPr>
          <w:rFonts w:ascii="Arial" w:hAnsi="Arial" w:cs="Arial"/>
        </w:rPr>
        <w:t>- содержание полосы отвода и придорожной полосы (уборка мусора, озеленение, обрезка деревьев</w:t>
      </w:r>
      <w:r w:rsidR="00F32FE8">
        <w:rPr>
          <w:rFonts w:ascii="Arial" w:hAnsi="Arial" w:cs="Arial"/>
        </w:rPr>
        <w:t>,</w:t>
      </w:r>
      <w:r w:rsidRPr="00735C55">
        <w:rPr>
          <w:rFonts w:ascii="Arial" w:hAnsi="Arial" w:cs="Arial"/>
        </w:rPr>
        <w:t xml:space="preserve"> находящихся в придорожной полосе, полосе отвода, и влияющих на безопасность дорожного движения, установка указателей наименований населённых пунктов;</w:t>
      </w:r>
    </w:p>
    <w:p w:rsidR="00735C55" w:rsidRPr="00735C55" w:rsidRDefault="00F32FE8" w:rsidP="00735C55">
      <w:pPr>
        <w:pStyle w:val="a4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735C55" w:rsidRPr="00735C55">
        <w:rPr>
          <w:rFonts w:ascii="Arial" w:hAnsi="Arial" w:cs="Arial"/>
        </w:rPr>
        <w:t>оплата за потребление электрической энергии по освещению дорог;</w:t>
      </w:r>
    </w:p>
    <w:p w:rsidR="00735C55" w:rsidRPr="00735C55" w:rsidRDefault="00735C55" w:rsidP="00735C55">
      <w:pPr>
        <w:pStyle w:val="a4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35C55">
        <w:rPr>
          <w:rFonts w:ascii="Arial" w:hAnsi="Arial" w:cs="Arial"/>
        </w:rPr>
        <w:t>- приобретение дорожно-строительной техники, необходимой для осуществления дорожной деятельности;</w:t>
      </w:r>
    </w:p>
    <w:p w:rsidR="00735C55" w:rsidRPr="00735C55" w:rsidRDefault="00735C55" w:rsidP="00735C55">
      <w:pPr>
        <w:pStyle w:val="a4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35C55">
        <w:rPr>
          <w:rFonts w:ascii="Arial" w:hAnsi="Arial" w:cs="Arial"/>
        </w:rPr>
        <w:t>- на осуществление иных полномочий в области использования улично-дорожной сети общего пользования местного значения и сооружений на них, и осуществление дорожной деятельности в соответствии с законодательством Российской Федерации.</w:t>
      </w:r>
    </w:p>
    <w:p w:rsidR="00735C55" w:rsidRPr="00735C55" w:rsidRDefault="00F32FE8" w:rsidP="00735C55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3.3. </w:t>
      </w:r>
      <w:r w:rsidR="00735C55" w:rsidRPr="00735C55">
        <w:rPr>
          <w:rFonts w:ascii="Arial" w:hAnsi="Arial" w:cs="Arial"/>
        </w:rPr>
        <w:t>Бюджетные ассигнования дорожного фонда, не использованные в текущем финансовом году, направляются на увеличение бюджетных ассигнований дорожного фонда в очередном финансовом году.</w:t>
      </w:r>
    </w:p>
    <w:p w:rsidR="00735C55" w:rsidRPr="00735C55" w:rsidRDefault="00735C55" w:rsidP="00735C55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35C55">
        <w:rPr>
          <w:rFonts w:ascii="Arial" w:hAnsi="Arial" w:cs="Arial"/>
        </w:rPr>
        <w:t>3.4.Полномочия главного распорядителя бюджетных ассигнований дорожного фонда осуществляет администрация муниципального образования «</w:t>
      </w:r>
      <w:proofErr w:type="spellStart"/>
      <w:r w:rsidRPr="00735C55">
        <w:rPr>
          <w:rFonts w:ascii="Arial" w:hAnsi="Arial" w:cs="Arial"/>
        </w:rPr>
        <w:t>Гаханы</w:t>
      </w:r>
      <w:proofErr w:type="spellEnd"/>
      <w:r w:rsidRPr="00735C55">
        <w:rPr>
          <w:rFonts w:ascii="Arial" w:hAnsi="Arial" w:cs="Arial"/>
        </w:rPr>
        <w:t>».</w:t>
      </w:r>
    </w:p>
    <w:p w:rsidR="00735C55" w:rsidRPr="00735C55" w:rsidRDefault="00735C55" w:rsidP="00735C55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35C55">
        <w:rPr>
          <w:rFonts w:ascii="Arial" w:hAnsi="Arial" w:cs="Arial"/>
        </w:rPr>
        <w:t>3.5. Ответственность за целевое использование бюджетных ассигнований дорожного фонда сельского поселения несет главный распорядитель бюджетных средств.</w:t>
      </w:r>
    </w:p>
    <w:p w:rsidR="00735C55" w:rsidRPr="00735C55" w:rsidRDefault="00735C55" w:rsidP="00735C55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35C55">
        <w:rPr>
          <w:rFonts w:ascii="Arial" w:hAnsi="Arial" w:cs="Arial"/>
        </w:rPr>
        <w:t> </w:t>
      </w:r>
    </w:p>
    <w:p w:rsidR="00735C55" w:rsidRPr="00735C55" w:rsidRDefault="00735C55" w:rsidP="00735C55">
      <w:pPr>
        <w:pStyle w:val="normalweb"/>
        <w:shd w:val="clear" w:color="auto" w:fill="FFFFFF"/>
        <w:spacing w:before="0" w:beforeAutospacing="0" w:after="0" w:afterAutospacing="0"/>
        <w:ind w:firstLine="567"/>
        <w:jc w:val="center"/>
        <w:rPr>
          <w:rFonts w:ascii="Arial" w:hAnsi="Arial" w:cs="Arial"/>
        </w:rPr>
      </w:pPr>
      <w:r w:rsidRPr="00735C55">
        <w:rPr>
          <w:rFonts w:ascii="Arial" w:hAnsi="Arial" w:cs="Arial"/>
        </w:rPr>
        <w:t>4. ОТЧЕТ ОБ ИСПОЛНЕНИИ ДОРОЖНОГО ФОНДА</w:t>
      </w:r>
    </w:p>
    <w:p w:rsidR="00735C55" w:rsidRPr="00735C55" w:rsidRDefault="00735C55" w:rsidP="00735C55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35C55">
        <w:rPr>
          <w:rFonts w:ascii="Arial" w:hAnsi="Arial" w:cs="Arial"/>
        </w:rPr>
        <w:t xml:space="preserve">4.1. Отчет об использовании бюджетных ассигнований дорожного фонда формируется в составе бюджетной отчетности об исполнении местного бюджета и представляется в </w:t>
      </w:r>
      <w:proofErr w:type="spellStart"/>
      <w:r w:rsidRPr="00735C55">
        <w:rPr>
          <w:rFonts w:ascii="Arial" w:hAnsi="Arial" w:cs="Arial"/>
        </w:rPr>
        <w:t>Думумуниципального</w:t>
      </w:r>
      <w:proofErr w:type="spellEnd"/>
      <w:r w:rsidRPr="00735C55">
        <w:rPr>
          <w:rFonts w:ascii="Arial" w:hAnsi="Arial" w:cs="Arial"/>
        </w:rPr>
        <w:t xml:space="preserve"> образования «</w:t>
      </w:r>
      <w:proofErr w:type="spellStart"/>
      <w:r w:rsidRPr="00735C55">
        <w:rPr>
          <w:rFonts w:ascii="Arial" w:hAnsi="Arial" w:cs="Arial"/>
        </w:rPr>
        <w:t>Гаханы</w:t>
      </w:r>
      <w:proofErr w:type="spellEnd"/>
      <w:r w:rsidRPr="00735C55">
        <w:rPr>
          <w:rFonts w:ascii="Arial" w:hAnsi="Arial" w:cs="Arial"/>
        </w:rPr>
        <w:t xml:space="preserve">»одновременно с годовым </w:t>
      </w:r>
      <w:proofErr w:type="spellStart"/>
      <w:r w:rsidRPr="00735C55">
        <w:rPr>
          <w:rFonts w:ascii="Arial" w:hAnsi="Arial" w:cs="Arial"/>
        </w:rPr>
        <w:t>отчетомоб</w:t>
      </w:r>
      <w:proofErr w:type="spellEnd"/>
      <w:r w:rsidRPr="00735C55">
        <w:rPr>
          <w:rFonts w:ascii="Arial" w:hAnsi="Arial" w:cs="Arial"/>
        </w:rPr>
        <w:t xml:space="preserve"> исполнении местного бюджета, согласно приложению к настоящему Порядку.</w:t>
      </w:r>
    </w:p>
    <w:p w:rsidR="00735C55" w:rsidRPr="00735C55" w:rsidRDefault="00735C55" w:rsidP="00735C55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35C55">
        <w:rPr>
          <w:rFonts w:ascii="Arial" w:hAnsi="Arial" w:cs="Arial"/>
        </w:rPr>
        <w:t>4.2. Информация об использовании средств дорожного фонда за отчетный финансовый год подлежит официальному опубликованию.</w:t>
      </w:r>
    </w:p>
    <w:p w:rsidR="00735C55" w:rsidRPr="00735C55" w:rsidRDefault="00735C55" w:rsidP="00735C55">
      <w:pPr>
        <w:pStyle w:val="consplusnormal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35C55">
        <w:rPr>
          <w:rFonts w:ascii="Arial" w:hAnsi="Arial" w:cs="Arial"/>
        </w:rPr>
        <w:t xml:space="preserve">4.3. Контроль за использованием бюджетных ассигнований дорожного фонда осуществляется в соответствии с бюджетным законодательством Российской </w:t>
      </w:r>
      <w:r w:rsidRPr="00735C55">
        <w:rPr>
          <w:rFonts w:ascii="Arial" w:hAnsi="Arial" w:cs="Arial"/>
        </w:rPr>
        <w:lastRenderedPageBreak/>
        <w:t>Федерации, Уставом муниципального образования «</w:t>
      </w:r>
      <w:proofErr w:type="spellStart"/>
      <w:r w:rsidRPr="00735C55">
        <w:rPr>
          <w:rFonts w:ascii="Arial" w:hAnsi="Arial" w:cs="Arial"/>
        </w:rPr>
        <w:t>Гаханы</w:t>
      </w:r>
      <w:proofErr w:type="spellEnd"/>
      <w:r w:rsidRPr="00735C55">
        <w:rPr>
          <w:rFonts w:ascii="Arial" w:hAnsi="Arial" w:cs="Arial"/>
        </w:rPr>
        <w:t>» и иными муниципальными правовыми актами.</w:t>
      </w:r>
    </w:p>
    <w:p w:rsidR="00BA0BA1" w:rsidRPr="00735C55" w:rsidRDefault="00BA0BA1" w:rsidP="00BA0BA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C5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BA0BA1" w:rsidRPr="00735C55" w:rsidRDefault="00BA0BA1" w:rsidP="00BA0BA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C55">
        <w:rPr>
          <w:rFonts w:ascii="Courier New" w:eastAsia="Times New Roman" w:hAnsi="Courier New" w:cs="Courier New"/>
          <w:lang w:eastAsia="ru-RU"/>
        </w:rPr>
        <w:t>Приложение</w:t>
      </w:r>
    </w:p>
    <w:p w:rsidR="00BA0BA1" w:rsidRPr="00735C55" w:rsidRDefault="00BA0BA1" w:rsidP="00BA0BA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C55">
        <w:rPr>
          <w:rFonts w:ascii="Courier New" w:eastAsia="Times New Roman" w:hAnsi="Courier New" w:cs="Courier New"/>
          <w:lang w:eastAsia="ru-RU"/>
        </w:rPr>
        <w:t>к Порядку формирования</w:t>
      </w:r>
    </w:p>
    <w:p w:rsidR="00BA0BA1" w:rsidRPr="00735C55" w:rsidRDefault="00BA0BA1" w:rsidP="00BA0BA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C55">
        <w:rPr>
          <w:rFonts w:ascii="Courier New" w:eastAsia="Times New Roman" w:hAnsi="Courier New" w:cs="Courier New"/>
          <w:lang w:eastAsia="ru-RU"/>
        </w:rPr>
        <w:t>и использования бюджетных ассигнований</w:t>
      </w:r>
    </w:p>
    <w:p w:rsidR="00BA0BA1" w:rsidRPr="00735C55" w:rsidRDefault="00BA0BA1" w:rsidP="00BA0BA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C55">
        <w:rPr>
          <w:rFonts w:ascii="Courier New" w:eastAsia="Times New Roman" w:hAnsi="Courier New" w:cs="Courier New"/>
          <w:lang w:eastAsia="ru-RU"/>
        </w:rPr>
        <w:t>муниципального дорожного фонда</w:t>
      </w:r>
    </w:p>
    <w:p w:rsidR="00BA0BA1" w:rsidRPr="00735C55" w:rsidRDefault="00BA0BA1" w:rsidP="00BA0BA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C55">
        <w:rPr>
          <w:rFonts w:ascii="Courier New" w:eastAsia="Times New Roman" w:hAnsi="Courier New" w:cs="Courier New"/>
          <w:lang w:eastAsia="ru-RU"/>
        </w:rPr>
        <w:t>муниципального образования «</w:t>
      </w:r>
      <w:proofErr w:type="spellStart"/>
      <w:r w:rsidR="002860CA" w:rsidRPr="00735C55">
        <w:rPr>
          <w:rFonts w:ascii="Courier New" w:eastAsia="Times New Roman" w:hAnsi="Courier New" w:cs="Courier New"/>
          <w:lang w:eastAsia="ru-RU"/>
        </w:rPr>
        <w:t>Гаханы</w:t>
      </w:r>
      <w:proofErr w:type="spellEnd"/>
      <w:r w:rsidRPr="00735C55">
        <w:rPr>
          <w:rFonts w:ascii="Courier New" w:eastAsia="Times New Roman" w:hAnsi="Courier New" w:cs="Courier New"/>
          <w:lang w:eastAsia="ru-RU"/>
        </w:rPr>
        <w:t>»</w:t>
      </w:r>
    </w:p>
    <w:p w:rsidR="00BA0BA1" w:rsidRPr="00735C55" w:rsidRDefault="00BA0BA1" w:rsidP="00BA0BA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C5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BA0BA1" w:rsidRPr="00735C55" w:rsidRDefault="00BA0BA1" w:rsidP="00BA0BA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C55">
        <w:rPr>
          <w:rFonts w:ascii="Arial" w:eastAsia="Times New Roman" w:hAnsi="Arial" w:cs="Arial"/>
          <w:sz w:val="24"/>
          <w:szCs w:val="24"/>
          <w:lang w:eastAsia="ru-RU"/>
        </w:rPr>
        <w:t>Отчет</w:t>
      </w:r>
    </w:p>
    <w:p w:rsidR="00BA0BA1" w:rsidRPr="00735C55" w:rsidRDefault="00BA0BA1" w:rsidP="00BA0BA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C55">
        <w:rPr>
          <w:rFonts w:ascii="Arial" w:eastAsia="Times New Roman" w:hAnsi="Arial" w:cs="Arial"/>
          <w:sz w:val="24"/>
          <w:szCs w:val="24"/>
          <w:lang w:eastAsia="ru-RU"/>
        </w:rPr>
        <w:t>об использовании бюджетных ассигнований муниципального дорожного фонда муниципального образования «</w:t>
      </w:r>
      <w:proofErr w:type="spellStart"/>
      <w:r w:rsidR="002860CA" w:rsidRPr="00735C55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735C55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BA0BA1" w:rsidRPr="00735C55" w:rsidRDefault="00BA0BA1" w:rsidP="00BA0BA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C55">
        <w:rPr>
          <w:rFonts w:ascii="Arial" w:eastAsia="Times New Roman" w:hAnsi="Arial" w:cs="Arial"/>
          <w:sz w:val="24"/>
          <w:szCs w:val="24"/>
          <w:lang w:eastAsia="ru-RU"/>
        </w:rPr>
        <w:t>за ___________________ год</w:t>
      </w:r>
    </w:p>
    <w:p w:rsidR="00BA0BA1" w:rsidRPr="00735C55" w:rsidRDefault="00BA0BA1" w:rsidP="00BA0BA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C5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BA0BA1" w:rsidRPr="00735C55" w:rsidRDefault="00BA0BA1" w:rsidP="00BA0BA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C55">
        <w:rPr>
          <w:rFonts w:ascii="Arial" w:eastAsia="Times New Roman" w:hAnsi="Arial" w:cs="Arial"/>
          <w:sz w:val="24"/>
          <w:szCs w:val="24"/>
          <w:lang w:eastAsia="ru-RU"/>
        </w:rPr>
        <w:t>рублей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14"/>
        <w:gridCol w:w="1933"/>
        <w:gridCol w:w="1914"/>
        <w:gridCol w:w="1914"/>
        <w:gridCol w:w="1915"/>
      </w:tblGrid>
      <w:tr w:rsidR="00735C55" w:rsidRPr="00735C55" w:rsidTr="00BA0BA1"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0BA1" w:rsidRPr="00735C55" w:rsidRDefault="00BA0BA1" w:rsidP="00BA0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5C55">
              <w:rPr>
                <w:rFonts w:ascii="Courier New" w:eastAsia="Times New Roman" w:hAnsi="Courier New" w:cs="Courier New"/>
                <w:lang w:eastAsia="ru-RU"/>
              </w:rPr>
              <w:t>Направления расходования средств дорожного фонда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0BA1" w:rsidRPr="00735C55" w:rsidRDefault="00BA0BA1" w:rsidP="00BA0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5C55">
              <w:rPr>
                <w:rFonts w:ascii="Courier New" w:eastAsia="Times New Roman" w:hAnsi="Courier New" w:cs="Courier New"/>
                <w:lang w:eastAsia="ru-RU"/>
              </w:rPr>
              <w:t>Предусмотрено на год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0BA1" w:rsidRPr="00735C55" w:rsidRDefault="00BA0BA1" w:rsidP="00BA0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5C55">
              <w:rPr>
                <w:rFonts w:ascii="Courier New" w:eastAsia="Times New Roman" w:hAnsi="Courier New" w:cs="Courier New"/>
                <w:lang w:eastAsia="ru-RU"/>
              </w:rPr>
              <w:t>Кассовый расход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0BA1" w:rsidRPr="00735C55" w:rsidRDefault="00BA0BA1" w:rsidP="00BA0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5C55">
              <w:rPr>
                <w:rFonts w:ascii="Courier New" w:eastAsia="Times New Roman" w:hAnsi="Courier New" w:cs="Courier New"/>
                <w:lang w:eastAsia="ru-RU"/>
              </w:rPr>
              <w:t>Процент исполнения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0BA1" w:rsidRPr="00735C55" w:rsidRDefault="00BA0BA1" w:rsidP="00BA0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5C55">
              <w:rPr>
                <w:rFonts w:ascii="Courier New" w:eastAsia="Times New Roman" w:hAnsi="Courier New" w:cs="Courier New"/>
                <w:lang w:eastAsia="ru-RU"/>
              </w:rPr>
              <w:t>Примечание (указываются физические показатели, причины не исполнения, др.)</w:t>
            </w:r>
          </w:p>
        </w:tc>
      </w:tr>
      <w:tr w:rsidR="00735C55" w:rsidRPr="00735C55" w:rsidTr="00BA0BA1"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0BA1" w:rsidRPr="00735C55" w:rsidRDefault="00BA0BA1" w:rsidP="00BA0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5C55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0BA1" w:rsidRPr="00735C55" w:rsidRDefault="00BA0BA1" w:rsidP="00BA0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5C55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0BA1" w:rsidRPr="00735C55" w:rsidRDefault="00BA0BA1" w:rsidP="00BA0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5C55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0BA1" w:rsidRPr="00735C55" w:rsidRDefault="00BA0BA1" w:rsidP="00BA0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5C55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0BA1" w:rsidRPr="00735C55" w:rsidRDefault="00BA0BA1" w:rsidP="00BA0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5C55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</w:tr>
      <w:tr w:rsidR="00735C55" w:rsidRPr="00735C55" w:rsidTr="00BA0BA1">
        <w:trPr>
          <w:trHeight w:val="556"/>
        </w:trPr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0BA1" w:rsidRPr="00735C55" w:rsidRDefault="00BA0BA1" w:rsidP="00BA0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5C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0BA1" w:rsidRPr="00735C55" w:rsidRDefault="00BA0BA1" w:rsidP="00BA0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5C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0BA1" w:rsidRPr="00735C55" w:rsidRDefault="00BA0BA1" w:rsidP="00BA0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5C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0BA1" w:rsidRPr="00735C55" w:rsidRDefault="00BA0BA1" w:rsidP="00BA0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5C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0BA1" w:rsidRPr="00735C55" w:rsidRDefault="00BA0BA1" w:rsidP="00BA0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5C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735C55" w:rsidRPr="00735C55" w:rsidTr="00BA0BA1">
        <w:trPr>
          <w:trHeight w:val="564"/>
        </w:trPr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0BA1" w:rsidRPr="00735C55" w:rsidRDefault="00BA0BA1" w:rsidP="00BA0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5C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0BA1" w:rsidRPr="00735C55" w:rsidRDefault="00BA0BA1" w:rsidP="00BA0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5C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0BA1" w:rsidRPr="00735C55" w:rsidRDefault="00BA0BA1" w:rsidP="00BA0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5C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0BA1" w:rsidRPr="00735C55" w:rsidRDefault="00BA0BA1" w:rsidP="00BA0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5C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0BA1" w:rsidRPr="00735C55" w:rsidRDefault="00BA0BA1" w:rsidP="00BA0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5C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735C55" w:rsidRPr="00735C55" w:rsidTr="00BA0BA1">
        <w:trPr>
          <w:trHeight w:val="564"/>
        </w:trPr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0BA1" w:rsidRPr="00735C55" w:rsidRDefault="00BA0BA1" w:rsidP="00BA0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5C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0BA1" w:rsidRPr="00735C55" w:rsidRDefault="00BA0BA1" w:rsidP="00BA0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5C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0BA1" w:rsidRPr="00735C55" w:rsidRDefault="00BA0BA1" w:rsidP="00BA0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5C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0BA1" w:rsidRPr="00735C55" w:rsidRDefault="00BA0BA1" w:rsidP="00BA0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5C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0BA1" w:rsidRPr="00735C55" w:rsidRDefault="00BA0BA1" w:rsidP="00BA0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5C5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</w:tbl>
    <w:p w:rsidR="00BA0BA1" w:rsidRPr="00735C55" w:rsidRDefault="00BA0BA1" w:rsidP="00BA0BA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C5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BA0BA1" w:rsidRPr="00735C55" w:rsidRDefault="00BA0BA1" w:rsidP="00BA0BA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C55">
        <w:rPr>
          <w:rFonts w:ascii="Arial" w:eastAsia="Times New Roman" w:hAnsi="Arial" w:cs="Arial"/>
          <w:sz w:val="24"/>
          <w:szCs w:val="24"/>
          <w:lang w:eastAsia="ru-RU"/>
        </w:rPr>
        <w:t>___________________________          ____________     ______________________</w:t>
      </w:r>
    </w:p>
    <w:p w:rsidR="00BA0BA1" w:rsidRPr="00735C55" w:rsidRDefault="00BA0BA1" w:rsidP="00BA0BA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C55">
        <w:rPr>
          <w:rFonts w:ascii="Arial" w:eastAsia="Times New Roman" w:hAnsi="Arial" w:cs="Arial"/>
          <w:sz w:val="20"/>
          <w:szCs w:val="20"/>
          <w:lang w:eastAsia="ru-RU"/>
        </w:rPr>
        <w:t>(должность лица, имеющего право подписи)       (подпись)                                   (ФИО)</w:t>
      </w:r>
    </w:p>
    <w:p w:rsidR="00BA0BA1" w:rsidRPr="00735C55" w:rsidRDefault="00BA0BA1"/>
    <w:sectPr w:rsidR="00BA0BA1" w:rsidRPr="00735C55" w:rsidSect="009E7B60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10"/>
  <w:displayHorizontalDrawingGridEvery w:val="2"/>
  <w:characterSpacingControl w:val="doNotCompress"/>
  <w:compat/>
  <w:rsids>
    <w:rsidRoot w:val="00BA0BA1"/>
    <w:rsid w:val="002860CA"/>
    <w:rsid w:val="004201BB"/>
    <w:rsid w:val="004A1D68"/>
    <w:rsid w:val="00735C55"/>
    <w:rsid w:val="008C7D0E"/>
    <w:rsid w:val="009E7B60"/>
    <w:rsid w:val="009F2556"/>
    <w:rsid w:val="00BA0BA1"/>
    <w:rsid w:val="00BB1FF8"/>
    <w:rsid w:val="00BF0DDD"/>
    <w:rsid w:val="00C273DA"/>
    <w:rsid w:val="00CF4EF0"/>
    <w:rsid w:val="00D20D66"/>
    <w:rsid w:val="00E62EB8"/>
    <w:rsid w:val="00ED4E4D"/>
    <w:rsid w:val="00ED780C"/>
    <w:rsid w:val="00F32F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1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spacing">
    <w:name w:val="nospacing"/>
    <w:basedOn w:val="a"/>
    <w:rsid w:val="00BA0B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BA0BA1"/>
    <w:rPr>
      <w:color w:val="0000FF"/>
      <w:u w:val="single"/>
    </w:rPr>
  </w:style>
  <w:style w:type="character" w:customStyle="1" w:styleId="1">
    <w:name w:val="Гиперссылка1"/>
    <w:basedOn w:val="a0"/>
    <w:rsid w:val="00BA0BA1"/>
  </w:style>
  <w:style w:type="paragraph" w:customStyle="1" w:styleId="normalweb">
    <w:name w:val="normalweb"/>
    <w:basedOn w:val="a"/>
    <w:rsid w:val="00735C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735C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735C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653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pravo.minju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1782</Words>
  <Characters>10160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Spark</cp:lastModifiedBy>
  <cp:revision>3</cp:revision>
  <cp:lastPrinted>2021-02-20T02:49:00Z</cp:lastPrinted>
  <dcterms:created xsi:type="dcterms:W3CDTF">2021-02-20T02:50:00Z</dcterms:created>
  <dcterms:modified xsi:type="dcterms:W3CDTF">2021-02-20T03:42:00Z</dcterms:modified>
</cp:coreProperties>
</file>