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76" w:rsidRPr="00340F72" w:rsidRDefault="00C54AD1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017B2D">
        <w:rPr>
          <w:rFonts w:ascii="Arial" w:hAnsi="Arial" w:cs="Arial"/>
          <w:b/>
          <w:sz w:val="32"/>
          <w:szCs w:val="32"/>
        </w:rPr>
        <w:t>0</w:t>
      </w:r>
      <w:r w:rsidR="00B12076" w:rsidRPr="00340F7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B12076" w:rsidRPr="00340F72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</w:t>
      </w:r>
      <w:r w:rsidR="00017B2D">
        <w:rPr>
          <w:rFonts w:ascii="Arial" w:hAnsi="Arial" w:cs="Arial"/>
          <w:b/>
          <w:sz w:val="32"/>
          <w:szCs w:val="32"/>
        </w:rPr>
        <w:t>1г.</w:t>
      </w:r>
      <w:r w:rsidR="00B12076" w:rsidRPr="00340F72">
        <w:rPr>
          <w:rFonts w:ascii="Arial" w:hAnsi="Arial" w:cs="Arial"/>
          <w:b/>
          <w:sz w:val="32"/>
          <w:szCs w:val="32"/>
        </w:rPr>
        <w:t>№</w:t>
      </w:r>
      <w:r w:rsidR="00017B2D">
        <w:rPr>
          <w:rFonts w:ascii="Arial" w:hAnsi="Arial" w:cs="Arial"/>
          <w:b/>
          <w:sz w:val="32"/>
          <w:szCs w:val="32"/>
        </w:rPr>
        <w:t>37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ИРКУТСКАЯ ОБЛАСТЬ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БАЯНДАЕВСКИЙ</w:t>
      </w:r>
      <w:r>
        <w:rPr>
          <w:rFonts w:ascii="Arial" w:hAnsi="Arial" w:cs="Arial"/>
          <w:b/>
          <w:sz w:val="32"/>
          <w:szCs w:val="32"/>
        </w:rPr>
        <w:t xml:space="preserve"> МУНИЦИПАЛЬНЫЙ</w:t>
      </w:r>
      <w:r w:rsidRPr="00340F72">
        <w:rPr>
          <w:rFonts w:ascii="Arial" w:hAnsi="Arial" w:cs="Arial"/>
          <w:b/>
          <w:sz w:val="32"/>
          <w:szCs w:val="32"/>
        </w:rPr>
        <w:t xml:space="preserve"> РАЙОН</w:t>
      </w:r>
    </w:p>
    <w:p w:rsidR="00B12076" w:rsidRDefault="00B12076" w:rsidP="005A23F8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5A23F8">
        <w:rPr>
          <w:rFonts w:ascii="Arial" w:hAnsi="Arial" w:cs="Arial"/>
          <w:b/>
          <w:sz w:val="32"/>
          <w:szCs w:val="32"/>
        </w:rPr>
        <w:t xml:space="preserve"> </w:t>
      </w:r>
      <w:r w:rsidRPr="00340F72">
        <w:rPr>
          <w:rFonts w:ascii="Arial" w:hAnsi="Arial" w:cs="Arial"/>
          <w:b/>
          <w:sz w:val="32"/>
          <w:szCs w:val="32"/>
        </w:rPr>
        <w:t>«ГАХАНЫ»</w:t>
      </w:r>
    </w:p>
    <w:p w:rsidR="005A23F8" w:rsidRPr="00340F72" w:rsidRDefault="005A23F8" w:rsidP="00C54AD1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12076" w:rsidRPr="00340F72" w:rsidRDefault="00B12076" w:rsidP="00B12076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340F72">
        <w:rPr>
          <w:rFonts w:ascii="Arial" w:hAnsi="Arial" w:cs="Arial"/>
          <w:b/>
          <w:sz w:val="32"/>
          <w:szCs w:val="32"/>
        </w:rPr>
        <w:t>ПОСТАНОВЛЕНИЕ</w:t>
      </w:r>
    </w:p>
    <w:p w:rsidR="00B12076" w:rsidRPr="00340F72" w:rsidRDefault="00B12076" w:rsidP="00B12076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12076" w:rsidRDefault="00B12076" w:rsidP="00B12076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РЕА</w:t>
      </w:r>
      <w:r w:rsidR="00C54AD1">
        <w:rPr>
          <w:rFonts w:ascii="Arial" w:hAnsi="Arial" w:cs="Arial"/>
          <w:b/>
          <w:sz w:val="32"/>
          <w:szCs w:val="32"/>
        </w:rPr>
        <w:t>ЛИЗАЦИИ В 202</w:t>
      </w:r>
      <w:r w:rsidR="00017B2D">
        <w:rPr>
          <w:rFonts w:ascii="Arial" w:hAnsi="Arial" w:cs="Arial"/>
          <w:b/>
          <w:sz w:val="32"/>
          <w:szCs w:val="32"/>
        </w:rPr>
        <w:t>2</w:t>
      </w:r>
      <w:r w:rsidR="00C54AD1">
        <w:rPr>
          <w:rFonts w:ascii="Arial" w:hAnsi="Arial" w:cs="Arial"/>
          <w:b/>
          <w:sz w:val="32"/>
          <w:szCs w:val="32"/>
        </w:rPr>
        <w:t xml:space="preserve"> </w:t>
      </w:r>
      <w:r w:rsidR="001D557C">
        <w:rPr>
          <w:rFonts w:ascii="Arial" w:hAnsi="Arial" w:cs="Arial"/>
          <w:b/>
          <w:sz w:val="32"/>
          <w:szCs w:val="32"/>
        </w:rPr>
        <w:t xml:space="preserve">ГОДУ ОБЩЕСТВЕННО </w:t>
      </w:r>
      <w:r>
        <w:rPr>
          <w:rFonts w:ascii="Arial" w:hAnsi="Arial" w:cs="Arial"/>
          <w:b/>
          <w:sz w:val="32"/>
          <w:szCs w:val="32"/>
        </w:rPr>
        <w:t xml:space="preserve">ЗНАЧИМОГО </w:t>
      </w:r>
      <w:r w:rsidR="00C54AD1">
        <w:rPr>
          <w:rFonts w:ascii="Arial" w:hAnsi="Arial" w:cs="Arial"/>
          <w:b/>
          <w:sz w:val="32"/>
          <w:szCs w:val="32"/>
        </w:rPr>
        <w:t xml:space="preserve">ПРОЕКТА ПО БЛАГОУСТРОЙСТВУ СЕЛЬСКИХ ТЕРРИТОРИЙ </w:t>
      </w:r>
      <w:r>
        <w:rPr>
          <w:rFonts w:ascii="Arial" w:hAnsi="Arial" w:cs="Arial"/>
          <w:b/>
          <w:sz w:val="32"/>
          <w:szCs w:val="32"/>
        </w:rPr>
        <w:t>С</w:t>
      </w:r>
      <w:r w:rsidR="001A5804">
        <w:rPr>
          <w:rFonts w:ascii="Arial" w:hAnsi="Arial" w:cs="Arial"/>
          <w:b/>
          <w:sz w:val="32"/>
          <w:szCs w:val="32"/>
        </w:rPr>
        <w:t xml:space="preserve"> УЧАСТИЕМ ГРАЖДАН</w:t>
      </w:r>
      <w:r w:rsidR="001D557C">
        <w:rPr>
          <w:rFonts w:ascii="Arial" w:hAnsi="Arial" w:cs="Arial"/>
          <w:b/>
          <w:sz w:val="32"/>
          <w:szCs w:val="32"/>
        </w:rPr>
        <w:t>,</w:t>
      </w:r>
      <w:r w:rsidR="001A580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ПРОЖИВАЮЩИХ В СЕЛЬСКОЙ МЕСТНОСТИ НА ТЕРРИТОРИИ МО «ГАХАНЫ»</w:t>
      </w:r>
    </w:p>
    <w:p w:rsidR="00B12076" w:rsidRDefault="00B12076" w:rsidP="00B12076">
      <w:pPr>
        <w:autoSpaceDE w:val="0"/>
        <w:autoSpaceDN w:val="0"/>
        <w:adjustRightInd w:val="0"/>
        <w:spacing w:after="0"/>
        <w:ind w:firstLine="709"/>
        <w:jc w:val="center"/>
      </w:pPr>
    </w:p>
    <w:p w:rsidR="00B12076" w:rsidRDefault="00B12076" w:rsidP="00B1207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</w:t>
      </w:r>
      <w:r w:rsidR="00C54AD1"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утвержденной Государственной</w:t>
      </w:r>
      <w:r w:rsid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программой развития сельского хозяйства и регулирования рынков </w:t>
      </w:r>
      <w:bookmarkStart w:id="0" w:name="_GoBack"/>
      <w:bookmarkEnd w:id="0"/>
      <w:r w:rsid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сельскохозяйственной продукции, сырья и продовольствия, утвержденной постановление Правительства РФ от 14 июля 2012г. №717, </w:t>
      </w:r>
      <w:r w:rsidR="00C54A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подпрограммой «Комплексное развитие сельских территорий Иркутской области на 2020-2024 годы», руководствуясь</w:t>
      </w:r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54AD1"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</w:t>
      </w:r>
      <w:r w:rsidR="00C54A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</w:t>
      </w:r>
      <w:r w:rsidR="00C54AD1"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54AD1" w:rsidRPr="00B12076" w:rsidRDefault="00C54AD1" w:rsidP="00B1207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</w:p>
    <w:p w:rsidR="00B12076" w:rsidRPr="00340F72" w:rsidRDefault="00B12076" w:rsidP="00B12076">
      <w:pPr>
        <w:spacing w:after="0"/>
        <w:rPr>
          <w:rFonts w:ascii="Arial" w:eastAsia="Calibri" w:hAnsi="Arial" w:cs="Arial"/>
          <w:b/>
          <w:bCs/>
        </w:rPr>
      </w:pPr>
    </w:p>
    <w:p w:rsidR="00B12076" w:rsidRDefault="00B12076" w:rsidP="00B12076">
      <w:pPr>
        <w:spacing w:after="0"/>
        <w:ind w:firstLine="709"/>
        <w:jc w:val="center"/>
        <w:rPr>
          <w:rFonts w:ascii="Arial" w:eastAsia="Calibri" w:hAnsi="Arial" w:cs="Arial"/>
          <w:b/>
          <w:bCs/>
          <w:sz w:val="30"/>
          <w:szCs w:val="30"/>
        </w:rPr>
      </w:pPr>
      <w:r w:rsidRPr="00AF43B6">
        <w:rPr>
          <w:rFonts w:ascii="Arial" w:eastAsia="Calibri" w:hAnsi="Arial" w:cs="Arial"/>
          <w:b/>
          <w:bCs/>
          <w:sz w:val="30"/>
          <w:szCs w:val="30"/>
        </w:rPr>
        <w:t>ПОСТАНОВЛЯ</w:t>
      </w:r>
      <w:r w:rsidR="00C54AD1">
        <w:rPr>
          <w:rFonts w:ascii="Arial" w:eastAsia="Calibri" w:hAnsi="Arial" w:cs="Arial"/>
          <w:b/>
          <w:bCs/>
          <w:sz w:val="30"/>
          <w:szCs w:val="30"/>
        </w:rPr>
        <w:t>ЕТ</w:t>
      </w:r>
      <w:r w:rsidRPr="00AF43B6">
        <w:rPr>
          <w:rFonts w:ascii="Arial" w:eastAsia="Calibri" w:hAnsi="Arial" w:cs="Arial"/>
          <w:b/>
          <w:bCs/>
          <w:sz w:val="30"/>
          <w:szCs w:val="30"/>
        </w:rPr>
        <w:t>:</w:t>
      </w:r>
    </w:p>
    <w:p w:rsidR="00B12076" w:rsidRPr="00AF43B6" w:rsidRDefault="00B12076" w:rsidP="00B12076">
      <w:pPr>
        <w:spacing w:after="0"/>
        <w:ind w:firstLine="709"/>
        <w:jc w:val="center"/>
        <w:rPr>
          <w:rFonts w:ascii="Arial" w:eastAsia="Calibri" w:hAnsi="Arial" w:cs="Arial"/>
          <w:b/>
          <w:bCs/>
          <w:sz w:val="30"/>
          <w:szCs w:val="30"/>
        </w:rPr>
      </w:pPr>
    </w:p>
    <w:p w:rsidR="00B12076" w:rsidRPr="00B12076" w:rsidRDefault="00B12076" w:rsidP="00B12076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Осуществить в 20</w:t>
      </w:r>
      <w:r w:rsidR="00C54A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017B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1A58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году (в период с 1 июня по 1 сентября) с участием граждан проживающих </w:t>
      </w:r>
      <w:r w:rsidR="00C54AD1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C54A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реализацию общественно значимого проекта «</w:t>
      </w:r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Создание и обустройство детской игровой площадки по адресу: Иркутская область, </w:t>
      </w:r>
      <w:proofErr w:type="spellStart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д. </w:t>
      </w:r>
      <w:proofErr w:type="spellStart"/>
      <w:r w:rsidR="00017B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Маралтуй</w:t>
      </w:r>
      <w:proofErr w:type="spellEnd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ул. </w:t>
      </w:r>
      <w:r w:rsidR="00017B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Зеленая,19</w:t>
      </w:r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рамках мероприятия «</w:t>
      </w:r>
      <w:r w:rsidR="00C54A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сельских территорий»</w:t>
      </w:r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территории муниципального образования «</w:t>
      </w:r>
      <w:proofErr w:type="spellStart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1D55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12076" w:rsidRDefault="00B12076" w:rsidP="00B12076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2. Главному специалисту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финансисту Алексееву В.А. 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предусмотреть </w:t>
      </w:r>
      <w:proofErr w:type="spellStart"/>
      <w:r w:rsidR="001A5804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="001A5804">
        <w:rPr>
          <w:rFonts w:ascii="Arial" w:hAnsi="Arial" w:cs="Arial"/>
          <w:sz w:val="24"/>
          <w:szCs w:val="24"/>
        </w:rPr>
        <w:t xml:space="preserve"> 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по   </w:t>
      </w:r>
      <w:r w:rsidR="00C54AD1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проекту в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размере   1</w:t>
      </w:r>
      <w:r w:rsidR="00017B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000 </w:t>
      </w:r>
      <w:r w:rsidR="00C54AD1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рублей в бюджете МО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017B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год.</w:t>
      </w:r>
    </w:p>
    <w:p w:rsidR="00B12076" w:rsidRPr="00B12076" w:rsidRDefault="00C54AD1" w:rsidP="00B1207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B12076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за исполнением </w:t>
      </w:r>
      <w:r w:rsid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</w:t>
      </w:r>
      <w:r w:rsidR="00B12076" w:rsidRPr="00B1207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постановления оставляю за собой. </w:t>
      </w:r>
    </w:p>
    <w:p w:rsidR="00B12076" w:rsidRPr="00B12076" w:rsidRDefault="00B12076" w:rsidP="00B1207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12076" w:rsidRPr="00AC1875" w:rsidRDefault="00B12076" w:rsidP="00B12076">
      <w:pPr>
        <w:spacing w:after="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B12076" w:rsidRPr="00340F72" w:rsidRDefault="00B12076" w:rsidP="00B12076">
      <w:pPr>
        <w:spacing w:after="0"/>
        <w:rPr>
          <w:rFonts w:ascii="Arial" w:hAnsi="Arial" w:cs="Arial"/>
        </w:rPr>
      </w:pPr>
    </w:p>
    <w:p w:rsidR="00B12076" w:rsidRDefault="00B12076" w:rsidP="00B12076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Pr="00340F72">
        <w:rPr>
          <w:rFonts w:ascii="Arial" w:hAnsi="Arial" w:cs="Arial"/>
          <w:sz w:val="24"/>
          <w:szCs w:val="24"/>
        </w:rPr>
        <w:t xml:space="preserve">администрации </w:t>
      </w:r>
    </w:p>
    <w:p w:rsidR="00B12076" w:rsidRPr="00B200D7" w:rsidRDefault="00B12076" w:rsidP="00B12076">
      <w:pPr>
        <w:pStyle w:val="a3"/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340F72">
        <w:rPr>
          <w:rFonts w:ascii="Arial" w:hAnsi="Arial" w:cs="Arial"/>
          <w:sz w:val="24"/>
          <w:szCs w:val="24"/>
        </w:rPr>
        <w:t>МО «</w:t>
      </w:r>
      <w:proofErr w:type="spellStart"/>
      <w:proofErr w:type="gramStart"/>
      <w:r w:rsidR="00C54AD1" w:rsidRPr="00340F72">
        <w:rPr>
          <w:rFonts w:ascii="Arial" w:hAnsi="Arial" w:cs="Arial"/>
          <w:sz w:val="24"/>
          <w:szCs w:val="24"/>
        </w:rPr>
        <w:t>Гаханы</w:t>
      </w:r>
      <w:proofErr w:type="spellEnd"/>
      <w:r w:rsidR="00C54AD1" w:rsidRPr="00340F72">
        <w:rPr>
          <w:rFonts w:ascii="Arial" w:hAnsi="Arial" w:cs="Arial"/>
          <w:sz w:val="24"/>
          <w:szCs w:val="24"/>
        </w:rPr>
        <w:t xml:space="preserve">»  </w:t>
      </w:r>
      <w:r w:rsidRPr="00340F72">
        <w:rPr>
          <w:rFonts w:ascii="Arial" w:hAnsi="Arial" w:cs="Arial"/>
          <w:sz w:val="24"/>
          <w:szCs w:val="24"/>
        </w:rPr>
        <w:t xml:space="preserve"> </w:t>
      </w:r>
      <w:proofErr w:type="gramEnd"/>
      <w:r w:rsidRPr="00340F72">
        <w:rPr>
          <w:rFonts w:ascii="Arial" w:hAnsi="Arial" w:cs="Arial"/>
          <w:sz w:val="24"/>
          <w:szCs w:val="24"/>
        </w:rPr>
        <w:t xml:space="preserve">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proofErr w:type="spellStart"/>
      <w:r>
        <w:rPr>
          <w:rFonts w:ascii="Arial" w:hAnsi="Arial" w:cs="Arial"/>
          <w:sz w:val="24"/>
          <w:szCs w:val="24"/>
        </w:rPr>
        <w:t>Н.П.Булгатова</w:t>
      </w:r>
      <w:proofErr w:type="spellEnd"/>
    </w:p>
    <w:p w:rsidR="00B12076" w:rsidRDefault="00B12076"/>
    <w:sectPr w:rsidR="00B12076" w:rsidSect="00D6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91617"/>
    <w:multiLevelType w:val="hybridMultilevel"/>
    <w:tmpl w:val="A0288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50ECB"/>
    <w:multiLevelType w:val="hybridMultilevel"/>
    <w:tmpl w:val="A202C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E7FC3"/>
    <w:multiLevelType w:val="hybridMultilevel"/>
    <w:tmpl w:val="5A560BBC"/>
    <w:lvl w:ilvl="0" w:tplc="2B50F74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37D4"/>
    <w:rsid w:val="00017B2D"/>
    <w:rsid w:val="00026477"/>
    <w:rsid w:val="00061E9B"/>
    <w:rsid w:val="000B06DB"/>
    <w:rsid w:val="00150B96"/>
    <w:rsid w:val="00191BD0"/>
    <w:rsid w:val="001A5804"/>
    <w:rsid w:val="001D557C"/>
    <w:rsid w:val="002B3806"/>
    <w:rsid w:val="0030075B"/>
    <w:rsid w:val="00333DF6"/>
    <w:rsid w:val="00391253"/>
    <w:rsid w:val="004649FB"/>
    <w:rsid w:val="004D329F"/>
    <w:rsid w:val="004D37D4"/>
    <w:rsid w:val="00503063"/>
    <w:rsid w:val="005A23F8"/>
    <w:rsid w:val="005F3F87"/>
    <w:rsid w:val="00653041"/>
    <w:rsid w:val="006E2B81"/>
    <w:rsid w:val="006E4A4B"/>
    <w:rsid w:val="007A50DA"/>
    <w:rsid w:val="007B3FDD"/>
    <w:rsid w:val="007B6B86"/>
    <w:rsid w:val="007E4788"/>
    <w:rsid w:val="00834096"/>
    <w:rsid w:val="00922207"/>
    <w:rsid w:val="00A20223"/>
    <w:rsid w:val="00AB053A"/>
    <w:rsid w:val="00B12076"/>
    <w:rsid w:val="00B37F14"/>
    <w:rsid w:val="00BA47D8"/>
    <w:rsid w:val="00BC4B68"/>
    <w:rsid w:val="00BF0042"/>
    <w:rsid w:val="00C32BB3"/>
    <w:rsid w:val="00C54AD1"/>
    <w:rsid w:val="00C63E72"/>
    <w:rsid w:val="00CB51C4"/>
    <w:rsid w:val="00CF2C8D"/>
    <w:rsid w:val="00D66849"/>
    <w:rsid w:val="00DD17AD"/>
    <w:rsid w:val="00E05545"/>
    <w:rsid w:val="00EA41E8"/>
    <w:rsid w:val="00EE68E1"/>
    <w:rsid w:val="00EF3A31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85BEB"/>
  <w15:chartTrackingRefBased/>
  <w15:docId w15:val="{0A8DFBA4-2D9D-4F62-BA0A-903FB069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BB3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B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7B2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7B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2021-04-23T09:54:00Z</cp:lastPrinted>
  <dcterms:created xsi:type="dcterms:W3CDTF">2019-12-10T04:57:00Z</dcterms:created>
  <dcterms:modified xsi:type="dcterms:W3CDTF">2021-04-23T09:55:00Z</dcterms:modified>
</cp:coreProperties>
</file>