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632" w:rsidRDefault="00BB16E8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B91C44">
        <w:rPr>
          <w:rFonts w:ascii="Arial" w:hAnsi="Arial" w:cs="Arial"/>
          <w:b/>
          <w:sz w:val="32"/>
          <w:szCs w:val="32"/>
        </w:rPr>
        <w:t>.01.2020</w:t>
      </w:r>
      <w:r w:rsidR="005D7632">
        <w:rPr>
          <w:rFonts w:ascii="Arial" w:hAnsi="Arial" w:cs="Arial"/>
          <w:b/>
          <w:sz w:val="32"/>
          <w:szCs w:val="32"/>
        </w:rPr>
        <w:t xml:space="preserve">г. № </w:t>
      </w:r>
      <w:r w:rsidR="00B91C44">
        <w:rPr>
          <w:rFonts w:ascii="Arial" w:hAnsi="Arial" w:cs="Arial"/>
          <w:b/>
          <w:sz w:val="32"/>
          <w:szCs w:val="32"/>
        </w:rPr>
        <w:t>4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ПОСТАНОВЛЕНИЕ </w:t>
      </w:r>
    </w:p>
    <w:p w:rsidR="00045C13" w:rsidRDefault="00045C13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045C13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045C13">
        <w:rPr>
          <w:rFonts w:ascii="Arial" w:hAnsi="Arial" w:cs="Arial"/>
          <w:b/>
          <w:sz w:val="32"/>
          <w:szCs w:val="32"/>
        </w:rPr>
        <w:t>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5D7632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эффективной реализации в 20</w:t>
      </w:r>
      <w:r w:rsidR="00B91C44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году мероприятий перечня проектов народных инициатив, сформированных на сельском сходе населения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от </w:t>
      </w:r>
      <w:r w:rsidR="00B91C44">
        <w:rPr>
          <w:rFonts w:ascii="Arial" w:hAnsi="Arial" w:cs="Arial"/>
          <w:sz w:val="24"/>
          <w:szCs w:val="24"/>
        </w:rPr>
        <w:t>25</w:t>
      </w:r>
      <w:r w:rsidR="00045C13">
        <w:rPr>
          <w:rFonts w:ascii="Arial" w:hAnsi="Arial" w:cs="Arial"/>
          <w:sz w:val="24"/>
          <w:szCs w:val="24"/>
        </w:rPr>
        <w:t xml:space="preserve"> </w:t>
      </w:r>
      <w:r w:rsidR="00B91C44">
        <w:rPr>
          <w:rFonts w:ascii="Arial" w:hAnsi="Arial" w:cs="Arial"/>
          <w:sz w:val="24"/>
          <w:szCs w:val="24"/>
        </w:rPr>
        <w:t>декабря</w:t>
      </w:r>
      <w:r>
        <w:rPr>
          <w:rFonts w:ascii="Arial" w:hAnsi="Arial" w:cs="Arial"/>
          <w:sz w:val="24"/>
          <w:szCs w:val="24"/>
        </w:rPr>
        <w:t xml:space="preserve"> 2019г., в соответствии с Положением о предоставлении </w:t>
      </w:r>
      <w:r w:rsidR="0026156D">
        <w:rPr>
          <w:rFonts w:ascii="Arial" w:hAnsi="Arial" w:cs="Arial"/>
          <w:sz w:val="24"/>
          <w:szCs w:val="24"/>
        </w:rPr>
        <w:t>субсидий из областн</w:t>
      </w:r>
      <w:r w:rsidR="00045C13">
        <w:rPr>
          <w:rFonts w:ascii="Arial" w:hAnsi="Arial" w:cs="Arial"/>
          <w:sz w:val="24"/>
          <w:szCs w:val="24"/>
        </w:rPr>
        <w:t>о</w:t>
      </w:r>
      <w:r w:rsidR="0026156D">
        <w:rPr>
          <w:rFonts w:ascii="Arial" w:hAnsi="Arial" w:cs="Arial"/>
          <w:sz w:val="24"/>
          <w:szCs w:val="24"/>
        </w:rPr>
        <w:t xml:space="preserve">го бюджета местным бюджетам в целях </w:t>
      </w:r>
      <w:proofErr w:type="spellStart"/>
      <w:r w:rsidR="0026156D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26156D">
        <w:rPr>
          <w:rFonts w:ascii="Arial" w:hAnsi="Arial" w:cs="Arial"/>
          <w:sz w:val="24"/>
          <w:szCs w:val="24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на 20</w:t>
      </w:r>
      <w:r w:rsidR="00B91C44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год, </w:t>
      </w:r>
      <w:r w:rsidRPr="0048305F">
        <w:rPr>
          <w:rFonts w:ascii="Arial" w:hAnsi="Arial" w:cs="Arial"/>
          <w:sz w:val="24"/>
          <w:szCs w:val="24"/>
        </w:rPr>
        <w:t xml:space="preserve">утвержденным постановлением Правительства Иркутской области от </w:t>
      </w:r>
      <w:r w:rsidR="00BB16E8">
        <w:rPr>
          <w:rFonts w:ascii="Arial" w:hAnsi="Arial" w:cs="Arial"/>
          <w:sz w:val="24"/>
          <w:szCs w:val="24"/>
        </w:rPr>
        <w:t>16</w:t>
      </w:r>
      <w:r w:rsidR="00045C13">
        <w:rPr>
          <w:rFonts w:ascii="Arial" w:hAnsi="Arial" w:cs="Arial"/>
          <w:sz w:val="24"/>
          <w:szCs w:val="24"/>
        </w:rPr>
        <w:t xml:space="preserve"> </w:t>
      </w:r>
      <w:r w:rsidR="00BB16E8">
        <w:rPr>
          <w:rFonts w:ascii="Arial" w:hAnsi="Arial" w:cs="Arial"/>
          <w:sz w:val="24"/>
          <w:szCs w:val="24"/>
        </w:rPr>
        <w:t>января</w:t>
      </w:r>
      <w:r w:rsidRPr="00982865">
        <w:rPr>
          <w:rFonts w:ascii="Arial" w:hAnsi="Arial" w:cs="Arial"/>
          <w:sz w:val="24"/>
          <w:szCs w:val="24"/>
        </w:rPr>
        <w:t xml:space="preserve"> 20</w:t>
      </w:r>
      <w:r w:rsidR="00BB16E8">
        <w:rPr>
          <w:rFonts w:ascii="Arial" w:hAnsi="Arial" w:cs="Arial"/>
          <w:sz w:val="24"/>
          <w:szCs w:val="24"/>
        </w:rPr>
        <w:t>20</w:t>
      </w:r>
      <w:r w:rsidRPr="00982865">
        <w:rPr>
          <w:rFonts w:ascii="Arial" w:hAnsi="Arial" w:cs="Arial"/>
          <w:sz w:val="24"/>
          <w:szCs w:val="24"/>
        </w:rPr>
        <w:t xml:space="preserve"> года № </w:t>
      </w:r>
      <w:r w:rsidR="00BB16E8">
        <w:rPr>
          <w:rFonts w:ascii="Arial" w:hAnsi="Arial" w:cs="Arial"/>
          <w:sz w:val="24"/>
          <w:szCs w:val="24"/>
        </w:rPr>
        <w:t>16-пп</w:t>
      </w:r>
      <w:r w:rsidRPr="00982865">
        <w:rPr>
          <w:rFonts w:ascii="Arial" w:hAnsi="Arial" w:cs="Arial"/>
          <w:sz w:val="24"/>
          <w:szCs w:val="24"/>
        </w:rPr>
        <w:t>, руководствуясь пунктом 1 статьи 78.1, пунктом 1 статьи 86, статьей 161 Бюджетного кодекса Российской Федерации,</w:t>
      </w:r>
      <w:r>
        <w:rPr>
          <w:rFonts w:ascii="Arial" w:hAnsi="Arial" w:cs="Arial"/>
          <w:sz w:val="24"/>
          <w:szCs w:val="24"/>
        </w:rPr>
        <w:t xml:space="preserve"> 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».</w:t>
      </w:r>
    </w:p>
    <w:p w:rsidR="005D7632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5D7632" w:rsidRDefault="005D7632" w:rsidP="00045C1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мероприятия перечня проектов народных инициатив, реализация которых в 20</w:t>
      </w:r>
      <w:r w:rsidR="00B91C44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году осуществляется за счет субсидии из областного бюджета в объеме </w:t>
      </w:r>
      <w:r w:rsidR="00B91C44">
        <w:rPr>
          <w:rFonts w:ascii="Arial" w:hAnsi="Arial" w:cs="Arial"/>
          <w:sz w:val="24"/>
          <w:szCs w:val="24"/>
        </w:rPr>
        <w:t>244</w:t>
      </w:r>
      <w:r>
        <w:rPr>
          <w:rFonts w:ascii="Arial" w:hAnsi="Arial" w:cs="Arial"/>
          <w:sz w:val="24"/>
          <w:szCs w:val="24"/>
        </w:rPr>
        <w:t xml:space="preserve">100  рублей и субсидии из местного бюджета, предоставляемой в целях </w:t>
      </w:r>
      <w:proofErr w:type="spellStart"/>
      <w:r>
        <w:rPr>
          <w:rFonts w:ascii="Arial" w:hAnsi="Arial" w:cs="Arial"/>
          <w:sz w:val="24"/>
          <w:szCs w:val="24"/>
        </w:rPr>
        <w:t>софинансирования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расходных обязательств муниципального образования в объеме  </w:t>
      </w:r>
      <w:r w:rsidR="00B91C44">
        <w:rPr>
          <w:rFonts w:ascii="Arial" w:hAnsi="Arial" w:cs="Arial"/>
          <w:sz w:val="24"/>
          <w:szCs w:val="24"/>
        </w:rPr>
        <w:t>5000 рублей 00</w:t>
      </w:r>
      <w:r>
        <w:rPr>
          <w:rFonts w:ascii="Arial" w:hAnsi="Arial" w:cs="Arial"/>
          <w:sz w:val="24"/>
          <w:szCs w:val="24"/>
        </w:rPr>
        <w:t xml:space="preserve"> копеек:</w:t>
      </w: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Приобретение строительн</w:t>
      </w:r>
      <w:r w:rsidR="00241760">
        <w:rPr>
          <w:rFonts w:ascii="Arial" w:hAnsi="Arial" w:cs="Arial"/>
          <w:sz w:val="24"/>
          <w:szCs w:val="24"/>
        </w:rPr>
        <w:t>ых</w:t>
      </w:r>
      <w:r w:rsidR="00EF6433">
        <w:rPr>
          <w:rFonts w:ascii="Arial" w:hAnsi="Arial" w:cs="Arial"/>
          <w:sz w:val="24"/>
          <w:szCs w:val="24"/>
        </w:rPr>
        <w:t xml:space="preserve"> </w:t>
      </w:r>
      <w:r w:rsidR="004E34C1">
        <w:rPr>
          <w:rFonts w:ascii="Arial" w:hAnsi="Arial" w:cs="Arial"/>
          <w:sz w:val="24"/>
          <w:szCs w:val="24"/>
        </w:rPr>
        <w:t xml:space="preserve">материалов (доски, </w:t>
      </w:r>
      <w:r w:rsidR="00B91C44">
        <w:rPr>
          <w:rFonts w:ascii="Arial" w:hAnsi="Arial" w:cs="Arial"/>
          <w:sz w:val="24"/>
          <w:szCs w:val="24"/>
        </w:rPr>
        <w:t>столбы</w:t>
      </w:r>
      <w:r w:rsidR="00241760">
        <w:rPr>
          <w:rFonts w:ascii="Arial" w:hAnsi="Arial" w:cs="Arial"/>
          <w:sz w:val="24"/>
          <w:szCs w:val="24"/>
        </w:rPr>
        <w:t xml:space="preserve">) для </w:t>
      </w:r>
      <w:r w:rsidR="00B91C44">
        <w:rPr>
          <w:rFonts w:ascii="Arial" w:hAnsi="Arial" w:cs="Arial"/>
          <w:sz w:val="24"/>
          <w:szCs w:val="24"/>
        </w:rPr>
        <w:t xml:space="preserve">ограждения </w:t>
      </w:r>
      <w:r w:rsidR="004E34C1">
        <w:rPr>
          <w:rFonts w:ascii="Arial" w:hAnsi="Arial" w:cs="Arial"/>
          <w:sz w:val="24"/>
          <w:szCs w:val="24"/>
        </w:rPr>
        <w:t xml:space="preserve">детской спортивной игровой площадки </w:t>
      </w:r>
      <w:r w:rsidR="00EF6433">
        <w:rPr>
          <w:rFonts w:ascii="Arial" w:hAnsi="Arial" w:cs="Arial"/>
          <w:sz w:val="24"/>
          <w:szCs w:val="24"/>
        </w:rPr>
        <w:t>расположенной по адресу: ул. Детская 1а,</w:t>
      </w:r>
      <w:r w:rsidR="004E34C1">
        <w:rPr>
          <w:rFonts w:ascii="Arial" w:hAnsi="Arial" w:cs="Arial"/>
          <w:sz w:val="24"/>
          <w:szCs w:val="24"/>
        </w:rPr>
        <w:t xml:space="preserve"> д. </w:t>
      </w:r>
      <w:proofErr w:type="spellStart"/>
      <w:r w:rsidR="004E34C1">
        <w:rPr>
          <w:rFonts w:ascii="Arial" w:hAnsi="Arial" w:cs="Arial"/>
          <w:sz w:val="24"/>
          <w:szCs w:val="24"/>
        </w:rPr>
        <w:t>Бадагуй</w:t>
      </w:r>
      <w:proofErr w:type="spellEnd"/>
      <w:r w:rsidR="00EF6433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EF6433">
        <w:rPr>
          <w:rFonts w:ascii="Arial" w:hAnsi="Arial" w:cs="Arial"/>
          <w:sz w:val="24"/>
          <w:szCs w:val="24"/>
        </w:rPr>
        <w:t>Баяндаевский</w:t>
      </w:r>
      <w:proofErr w:type="spellEnd"/>
      <w:r w:rsidR="00EF6433">
        <w:rPr>
          <w:rFonts w:ascii="Arial" w:hAnsi="Arial" w:cs="Arial"/>
          <w:sz w:val="24"/>
          <w:szCs w:val="24"/>
        </w:rPr>
        <w:t xml:space="preserve"> район, Иркутской области.</w:t>
      </w: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Ответственными за исполнение мероприятий назначить главного специалиста (управляющую делами)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- </w:t>
      </w:r>
      <w:proofErr w:type="spellStart"/>
      <w:r>
        <w:rPr>
          <w:rFonts w:ascii="Arial" w:hAnsi="Arial" w:cs="Arial"/>
          <w:sz w:val="24"/>
          <w:szCs w:val="24"/>
        </w:rPr>
        <w:t>Шантанову</w:t>
      </w:r>
      <w:proofErr w:type="spellEnd"/>
      <w:r>
        <w:rPr>
          <w:rFonts w:ascii="Arial" w:hAnsi="Arial" w:cs="Arial"/>
          <w:sz w:val="24"/>
          <w:szCs w:val="24"/>
        </w:rPr>
        <w:t xml:space="preserve"> И.И., главного специалиста (финансиста)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-  Алексеева В.А., начальника ПТО – </w:t>
      </w:r>
      <w:proofErr w:type="spellStart"/>
      <w:r>
        <w:rPr>
          <w:rFonts w:ascii="Arial" w:hAnsi="Arial" w:cs="Arial"/>
          <w:sz w:val="24"/>
          <w:szCs w:val="24"/>
        </w:rPr>
        <w:t>Шалбаева</w:t>
      </w:r>
      <w:proofErr w:type="spellEnd"/>
      <w:r>
        <w:rPr>
          <w:rFonts w:ascii="Arial" w:hAnsi="Arial" w:cs="Arial"/>
          <w:sz w:val="24"/>
          <w:szCs w:val="24"/>
        </w:rPr>
        <w:t xml:space="preserve"> С.А. Срок реализации установить до</w:t>
      </w:r>
      <w:r w:rsidR="00EF6433">
        <w:rPr>
          <w:rFonts w:ascii="Arial" w:hAnsi="Arial" w:cs="Arial"/>
          <w:sz w:val="24"/>
          <w:szCs w:val="24"/>
        </w:rPr>
        <w:t xml:space="preserve"> </w:t>
      </w:r>
      <w:r w:rsidR="00B91C44">
        <w:rPr>
          <w:rFonts w:ascii="Arial" w:hAnsi="Arial" w:cs="Arial"/>
          <w:sz w:val="24"/>
          <w:szCs w:val="24"/>
        </w:rPr>
        <w:t>3</w:t>
      </w:r>
      <w:r w:rsidR="00982865">
        <w:rPr>
          <w:rFonts w:ascii="Arial" w:hAnsi="Arial" w:cs="Arial"/>
          <w:sz w:val="24"/>
          <w:szCs w:val="24"/>
        </w:rPr>
        <w:t>0</w:t>
      </w:r>
      <w:r w:rsidR="00EF643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декабря 20</w:t>
      </w:r>
      <w:r w:rsidR="00B91C44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г. Подготовка отчета об использовании субсидии из областного бюджета и представление его в срок до 01 февраля 20</w:t>
      </w:r>
      <w:r w:rsidR="00B91C44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 xml:space="preserve"> года в Министерство экономического развития Иркутской области возлагается на главного специалиста (финансиста) администрации Алексеева В.А.</w:t>
      </w: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Утвердить порядок организации работы по реализации мероприятий перечня народных инициатив и расходования бюджетных средств (прилагается).</w:t>
      </w: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Главному специалисту (финансисту) администрации Алексееву В.А. обеспечить внесение изменений в Решение </w:t>
      </w:r>
      <w:r w:rsidR="0048305F">
        <w:rPr>
          <w:rFonts w:ascii="Arial" w:hAnsi="Arial" w:cs="Arial"/>
          <w:sz w:val="24"/>
          <w:szCs w:val="24"/>
        </w:rPr>
        <w:t>Думы МО "</w:t>
      </w:r>
      <w:proofErr w:type="spellStart"/>
      <w:r w:rsidR="0048305F">
        <w:rPr>
          <w:rFonts w:ascii="Arial" w:hAnsi="Arial" w:cs="Arial"/>
          <w:sz w:val="24"/>
          <w:szCs w:val="24"/>
        </w:rPr>
        <w:t>Гаханы</w:t>
      </w:r>
      <w:proofErr w:type="spellEnd"/>
      <w:r w:rsidR="0048305F">
        <w:rPr>
          <w:rFonts w:ascii="Arial" w:hAnsi="Arial" w:cs="Arial"/>
          <w:sz w:val="24"/>
          <w:szCs w:val="24"/>
        </w:rPr>
        <w:t xml:space="preserve">" </w:t>
      </w:r>
      <w:r>
        <w:rPr>
          <w:rFonts w:ascii="Arial" w:hAnsi="Arial" w:cs="Arial"/>
          <w:sz w:val="24"/>
          <w:szCs w:val="24"/>
        </w:rPr>
        <w:t>о бюджете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на 20</w:t>
      </w:r>
      <w:r w:rsidR="00B91C44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 xml:space="preserve"> год в части отражения расходов на реализацию мероприятий перечня проектов народных инициатив с учетом порядка организации работы по реализации мероприятий и расходования бюджетных средств и бюджетной классификацией.</w:t>
      </w: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5. Настоящее постановление подлежит опубликованию в газете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на официальном сайте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6. Контроль за исполнением постановления оставляю за собой.</w:t>
      </w: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</w:p>
    <w:p w:rsidR="005D7632" w:rsidRDefault="005D7632" w:rsidP="00045C13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>
        <w:rPr>
          <w:rFonts w:ascii="Arial" w:hAnsi="Arial" w:cs="Arial"/>
          <w:sz w:val="24"/>
          <w:szCs w:val="24"/>
        </w:rPr>
        <w:t xml:space="preserve"> Н.П.</w:t>
      </w: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6433" w:rsidRDefault="00EF6433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F6433" w:rsidRDefault="00EF6433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763299" w:rsidRDefault="00763299" w:rsidP="00045C1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7632" w:rsidRDefault="005D7632" w:rsidP="00045C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lastRenderedPageBreak/>
        <w:t xml:space="preserve">Приложение 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 к постановлению главы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>администрации МО «</w:t>
      </w:r>
      <w:proofErr w:type="spellStart"/>
      <w:r>
        <w:rPr>
          <w:rFonts w:ascii="Courier New" w:hAnsi="Courier New" w:cs="Courier New"/>
          <w:color w:val="313131"/>
          <w:sz w:val="22"/>
          <w:szCs w:val="22"/>
        </w:rPr>
        <w:t>Гаханы</w:t>
      </w:r>
      <w:proofErr w:type="spellEnd"/>
      <w:r>
        <w:rPr>
          <w:rFonts w:ascii="Courier New" w:hAnsi="Courier New" w:cs="Courier New"/>
          <w:color w:val="313131"/>
          <w:sz w:val="22"/>
          <w:szCs w:val="22"/>
        </w:rPr>
        <w:t>»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right"/>
        <w:rPr>
          <w:rFonts w:ascii="Courier New" w:hAnsi="Courier New" w:cs="Courier New"/>
          <w:color w:val="313131"/>
          <w:sz w:val="22"/>
          <w:szCs w:val="22"/>
        </w:rPr>
      </w:pPr>
      <w:r>
        <w:rPr>
          <w:rFonts w:ascii="Courier New" w:hAnsi="Courier New" w:cs="Courier New"/>
          <w:color w:val="313131"/>
          <w:sz w:val="22"/>
          <w:szCs w:val="22"/>
        </w:rPr>
        <w:t xml:space="preserve">от </w:t>
      </w:r>
      <w:r w:rsidR="00EF6433">
        <w:rPr>
          <w:rFonts w:ascii="Courier New" w:hAnsi="Courier New" w:cs="Courier New"/>
          <w:color w:val="313131"/>
          <w:sz w:val="22"/>
          <w:szCs w:val="22"/>
        </w:rPr>
        <w:t xml:space="preserve">20 </w:t>
      </w:r>
      <w:r w:rsidR="00B91C44">
        <w:rPr>
          <w:rFonts w:ascii="Courier New" w:hAnsi="Courier New" w:cs="Courier New"/>
          <w:color w:val="313131"/>
          <w:sz w:val="22"/>
          <w:szCs w:val="22"/>
        </w:rPr>
        <w:t>января</w:t>
      </w:r>
      <w:r>
        <w:rPr>
          <w:rFonts w:ascii="Courier New" w:hAnsi="Courier New" w:cs="Courier New"/>
          <w:color w:val="313131"/>
          <w:sz w:val="22"/>
          <w:szCs w:val="22"/>
        </w:rPr>
        <w:t xml:space="preserve"> 20</w:t>
      </w:r>
      <w:r w:rsidR="00B91C44">
        <w:rPr>
          <w:rFonts w:ascii="Courier New" w:hAnsi="Courier New" w:cs="Courier New"/>
          <w:color w:val="313131"/>
          <w:sz w:val="22"/>
          <w:szCs w:val="22"/>
        </w:rPr>
        <w:t>20</w:t>
      </w:r>
      <w:r>
        <w:rPr>
          <w:rFonts w:ascii="Courier New" w:hAnsi="Courier New" w:cs="Courier New"/>
          <w:color w:val="313131"/>
          <w:sz w:val="22"/>
          <w:szCs w:val="22"/>
        </w:rPr>
        <w:t>г. №</w:t>
      </w:r>
      <w:r w:rsidR="00644915">
        <w:rPr>
          <w:rFonts w:ascii="Courier New" w:hAnsi="Courier New" w:cs="Courier New"/>
          <w:color w:val="313131"/>
          <w:sz w:val="22"/>
          <w:szCs w:val="22"/>
        </w:rPr>
        <w:t xml:space="preserve"> </w:t>
      </w:r>
      <w:r w:rsidR="00B91C44">
        <w:rPr>
          <w:rFonts w:ascii="Courier New" w:hAnsi="Courier New" w:cs="Courier New"/>
          <w:color w:val="313131"/>
          <w:sz w:val="22"/>
          <w:szCs w:val="22"/>
        </w:rPr>
        <w:t>4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  <w:r>
        <w:rPr>
          <w:rFonts w:ascii="Arial" w:hAnsi="Arial" w:cs="Arial"/>
          <w:b/>
          <w:color w:val="313131"/>
        </w:rPr>
        <w:t>Порядок организации работы по реализации мероприятий народных инициатив муниципального образования «</w:t>
      </w:r>
      <w:proofErr w:type="spellStart"/>
      <w:r>
        <w:rPr>
          <w:rFonts w:ascii="Arial" w:hAnsi="Arial" w:cs="Arial"/>
          <w:b/>
          <w:color w:val="313131"/>
        </w:rPr>
        <w:t>Гаханы</w:t>
      </w:r>
      <w:proofErr w:type="spellEnd"/>
      <w:r>
        <w:rPr>
          <w:rFonts w:ascii="Arial" w:hAnsi="Arial" w:cs="Arial"/>
          <w:b/>
          <w:color w:val="313131"/>
        </w:rPr>
        <w:t>» на 20</w:t>
      </w:r>
      <w:r w:rsidR="00B91C44">
        <w:rPr>
          <w:rFonts w:ascii="Arial" w:hAnsi="Arial" w:cs="Arial"/>
          <w:b/>
          <w:color w:val="313131"/>
        </w:rPr>
        <w:t>20</w:t>
      </w:r>
      <w:r>
        <w:rPr>
          <w:rFonts w:ascii="Arial" w:hAnsi="Arial" w:cs="Arial"/>
          <w:b/>
          <w:color w:val="313131"/>
        </w:rPr>
        <w:t xml:space="preserve"> год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1. Общие положения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Настоящий Порядок организации работы по реализации мероприятий народных инициатив муниципального образования на 20</w:t>
      </w:r>
      <w:r w:rsidR="00B91C44">
        <w:rPr>
          <w:rFonts w:ascii="Arial" w:hAnsi="Arial" w:cs="Arial"/>
          <w:color w:val="313131"/>
        </w:rPr>
        <w:t>20</w:t>
      </w:r>
      <w:r>
        <w:rPr>
          <w:rFonts w:ascii="Arial" w:hAnsi="Arial" w:cs="Arial"/>
          <w:color w:val="313131"/>
        </w:rPr>
        <w:t xml:space="preserve"> год (далее- Порядок) </w:t>
      </w:r>
      <w:r w:rsidRPr="0048305F">
        <w:rPr>
          <w:rFonts w:ascii="Arial" w:hAnsi="Arial" w:cs="Arial"/>
          <w:color w:val="313131"/>
        </w:rPr>
        <w:t xml:space="preserve">принят в целях </w:t>
      </w:r>
      <w:r w:rsidRPr="0026156D">
        <w:rPr>
          <w:rFonts w:ascii="Arial" w:hAnsi="Arial" w:cs="Arial"/>
          <w:color w:val="313131"/>
        </w:rPr>
        <w:t xml:space="preserve">исполнения постановления Правительства Иркутской области от </w:t>
      </w:r>
      <w:r w:rsidR="0026156D">
        <w:rPr>
          <w:rFonts w:ascii="Arial" w:hAnsi="Arial" w:cs="Arial"/>
        </w:rPr>
        <w:t xml:space="preserve">16 января </w:t>
      </w:r>
      <w:r w:rsidR="0048305F" w:rsidRPr="0026156D">
        <w:rPr>
          <w:rFonts w:ascii="Arial" w:hAnsi="Arial" w:cs="Arial"/>
        </w:rPr>
        <w:t xml:space="preserve"> 20</w:t>
      </w:r>
      <w:r w:rsidR="0026156D">
        <w:rPr>
          <w:rFonts w:ascii="Arial" w:hAnsi="Arial" w:cs="Arial"/>
        </w:rPr>
        <w:t>20</w:t>
      </w:r>
      <w:r w:rsidR="0048305F" w:rsidRPr="0026156D">
        <w:rPr>
          <w:rFonts w:ascii="Arial" w:hAnsi="Arial" w:cs="Arial"/>
        </w:rPr>
        <w:t xml:space="preserve"> года № </w:t>
      </w:r>
      <w:r w:rsidR="0026156D">
        <w:rPr>
          <w:rFonts w:ascii="Arial" w:hAnsi="Arial" w:cs="Arial"/>
        </w:rPr>
        <w:t>16</w:t>
      </w:r>
      <w:r w:rsidR="0048305F" w:rsidRPr="0026156D">
        <w:rPr>
          <w:rFonts w:ascii="Arial" w:hAnsi="Arial" w:cs="Arial"/>
        </w:rPr>
        <w:t>-пп,</w:t>
      </w:r>
      <w:r w:rsidRPr="0048305F">
        <w:rPr>
          <w:rFonts w:ascii="Arial" w:hAnsi="Arial" w:cs="Arial"/>
          <w:color w:val="313131"/>
        </w:rPr>
        <w:t xml:space="preserve"> «О </w:t>
      </w:r>
      <w:r w:rsidR="0026156D">
        <w:rPr>
          <w:rFonts w:ascii="Arial" w:hAnsi="Arial" w:cs="Arial"/>
          <w:color w:val="313131"/>
        </w:rPr>
        <w:t xml:space="preserve">внесении изменений в Положение о </w:t>
      </w:r>
      <w:r w:rsidRPr="0048305F">
        <w:rPr>
          <w:rFonts w:ascii="Arial" w:hAnsi="Arial" w:cs="Arial"/>
          <w:color w:val="313131"/>
        </w:rPr>
        <w:t xml:space="preserve">предоставлении </w:t>
      </w:r>
      <w:r w:rsidR="0026156D">
        <w:rPr>
          <w:rFonts w:ascii="Arial" w:hAnsi="Arial" w:cs="Arial"/>
          <w:color w:val="313131"/>
        </w:rPr>
        <w:t xml:space="preserve">субсидий из областного бюджета местным бюджетам в целях </w:t>
      </w:r>
      <w:proofErr w:type="spellStart"/>
      <w:r w:rsidR="0026156D">
        <w:rPr>
          <w:rFonts w:ascii="Arial" w:hAnsi="Arial" w:cs="Arial"/>
          <w:color w:val="313131"/>
        </w:rPr>
        <w:t>софинансирования</w:t>
      </w:r>
      <w:proofErr w:type="spellEnd"/>
      <w:r w:rsidR="0026156D">
        <w:rPr>
          <w:rFonts w:ascii="Arial" w:hAnsi="Arial" w:cs="Arial"/>
          <w:color w:val="313131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 </w:t>
      </w:r>
      <w:r>
        <w:rPr>
          <w:rFonts w:ascii="Arial" w:hAnsi="Arial" w:cs="Arial"/>
          <w:color w:val="313131"/>
        </w:rPr>
        <w:t xml:space="preserve">(далее – Постановление № </w:t>
      </w:r>
      <w:r w:rsidR="0026156D">
        <w:rPr>
          <w:rFonts w:ascii="Arial" w:hAnsi="Arial" w:cs="Arial"/>
          <w:color w:val="313131"/>
        </w:rPr>
        <w:t>16</w:t>
      </w:r>
      <w:r>
        <w:rPr>
          <w:rFonts w:ascii="Arial" w:hAnsi="Arial" w:cs="Arial"/>
          <w:color w:val="313131"/>
        </w:rPr>
        <w:t>-пп) и определяет последовательность действий специалистами администрации муниципального образования «</w:t>
      </w:r>
      <w:proofErr w:type="spellStart"/>
      <w:r>
        <w:rPr>
          <w:rFonts w:ascii="Arial" w:hAnsi="Arial" w:cs="Arial"/>
          <w:color w:val="313131"/>
        </w:rPr>
        <w:t>Гаханы</w:t>
      </w:r>
      <w:proofErr w:type="spellEnd"/>
      <w:r>
        <w:rPr>
          <w:rFonts w:ascii="Arial" w:hAnsi="Arial" w:cs="Arial"/>
          <w:color w:val="313131"/>
        </w:rPr>
        <w:t>» по освоению средств областной субсидии предназначенной на реализацию мероприятий перечня проектов народных инициатив (далее - субсидия).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Ответственным исполнителем за реализацию мероприятий народных инициатив муниципального образования «</w:t>
      </w:r>
      <w:proofErr w:type="spellStart"/>
      <w:r>
        <w:rPr>
          <w:rFonts w:ascii="Arial" w:hAnsi="Arial" w:cs="Arial"/>
          <w:color w:val="313131"/>
        </w:rPr>
        <w:t>Гаханы</w:t>
      </w:r>
      <w:proofErr w:type="spellEnd"/>
      <w:r>
        <w:rPr>
          <w:rFonts w:ascii="Arial" w:hAnsi="Arial" w:cs="Arial"/>
          <w:color w:val="313131"/>
        </w:rPr>
        <w:t>» на 20</w:t>
      </w:r>
      <w:r w:rsidR="00B91C44">
        <w:rPr>
          <w:rFonts w:ascii="Arial" w:hAnsi="Arial" w:cs="Arial"/>
          <w:color w:val="313131"/>
        </w:rPr>
        <w:t>20</w:t>
      </w:r>
      <w:r>
        <w:rPr>
          <w:rFonts w:ascii="Arial" w:hAnsi="Arial" w:cs="Arial"/>
          <w:color w:val="313131"/>
        </w:rPr>
        <w:t xml:space="preserve"> год назначается постановлением администрации муниципального образования «</w:t>
      </w:r>
      <w:proofErr w:type="spellStart"/>
      <w:r>
        <w:rPr>
          <w:rFonts w:ascii="Arial" w:hAnsi="Arial" w:cs="Arial"/>
          <w:color w:val="313131"/>
        </w:rPr>
        <w:t>Гаханы</w:t>
      </w:r>
      <w:proofErr w:type="spellEnd"/>
      <w:r>
        <w:rPr>
          <w:rFonts w:ascii="Arial" w:hAnsi="Arial" w:cs="Arial"/>
          <w:color w:val="313131"/>
        </w:rPr>
        <w:t>» (далее - Ответственный исполнитель).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Порядок разработан в соответствии с Бюджетным кодексом Российской Федерации, Гражданским кодексом Российской Федерации, Федеральным законом от 05.04.2013 44-ФЗ «О контрактной системе в сфере закупок товаров, работ, услуг для обеспечения государственных и муниципальных нужд».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2. Заключение муниципального контракта, договора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В целях повышения эффективности, результативности осуществления закупок товаров, работ, услуг, обеспечения гласности и прозрачности осуществления закупок специалисту по закупкам сформировать заявки и объявить торги (далее - торги) или заключить договор на поставку товаров, работ, услуг (далее - договор).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В целях обеспечения расходных обязательств муниципального образования «</w:t>
      </w:r>
      <w:proofErr w:type="spellStart"/>
      <w:r>
        <w:rPr>
          <w:rFonts w:ascii="Arial" w:hAnsi="Arial" w:cs="Arial"/>
          <w:color w:val="313131"/>
        </w:rPr>
        <w:t>Гаханы</w:t>
      </w:r>
      <w:proofErr w:type="spellEnd"/>
      <w:r>
        <w:rPr>
          <w:rFonts w:ascii="Arial" w:hAnsi="Arial" w:cs="Arial"/>
          <w:color w:val="313131"/>
        </w:rPr>
        <w:t>» необходимо объявить торги, заключить договор в срок не позднее 15 сентября 20</w:t>
      </w:r>
      <w:r w:rsidR="00B91C44">
        <w:rPr>
          <w:rFonts w:ascii="Arial" w:hAnsi="Arial" w:cs="Arial"/>
          <w:color w:val="313131"/>
        </w:rPr>
        <w:t>20</w:t>
      </w:r>
      <w:r>
        <w:rPr>
          <w:rFonts w:ascii="Arial" w:hAnsi="Arial" w:cs="Arial"/>
          <w:color w:val="313131"/>
        </w:rPr>
        <w:t xml:space="preserve"> года. 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 xml:space="preserve">После заключения муниципального контракта на осуществление закупок товаров, работ, услуг, договора Ответственный исполнитель в срок до 18 числа месяца, предшествующего месяцу финансирования субсидий, направляет в министерство экономического развития Иркутской области копию платежного поручения, подтверждающего </w:t>
      </w:r>
      <w:proofErr w:type="spellStart"/>
      <w:r>
        <w:rPr>
          <w:rFonts w:ascii="Arial" w:hAnsi="Arial" w:cs="Arial"/>
          <w:color w:val="313131"/>
        </w:rPr>
        <w:t>софинансирование</w:t>
      </w:r>
      <w:proofErr w:type="spellEnd"/>
      <w:r>
        <w:rPr>
          <w:rFonts w:ascii="Arial" w:hAnsi="Arial" w:cs="Arial"/>
          <w:color w:val="313131"/>
        </w:rPr>
        <w:t xml:space="preserve"> проектов народных инициатив в соответствии с Постановлением № </w:t>
      </w:r>
      <w:r w:rsidR="0048305F">
        <w:rPr>
          <w:rFonts w:ascii="Arial" w:hAnsi="Arial" w:cs="Arial"/>
          <w:color w:val="313131"/>
        </w:rPr>
        <w:t>1</w:t>
      </w:r>
      <w:r w:rsidR="0026156D">
        <w:rPr>
          <w:rFonts w:ascii="Arial" w:hAnsi="Arial" w:cs="Arial"/>
          <w:color w:val="313131"/>
        </w:rPr>
        <w:t>6</w:t>
      </w:r>
      <w:r>
        <w:rPr>
          <w:rFonts w:ascii="Arial" w:hAnsi="Arial" w:cs="Arial"/>
          <w:color w:val="313131"/>
        </w:rPr>
        <w:t>-пп.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Ответственный исполнитель обязан контролировать расходные обязательства муниципального образования «</w:t>
      </w:r>
      <w:proofErr w:type="spellStart"/>
      <w:r>
        <w:rPr>
          <w:rFonts w:ascii="Arial" w:hAnsi="Arial" w:cs="Arial"/>
          <w:color w:val="313131"/>
        </w:rPr>
        <w:t>Гаханы</w:t>
      </w:r>
      <w:proofErr w:type="spellEnd"/>
      <w:r>
        <w:rPr>
          <w:rFonts w:ascii="Arial" w:hAnsi="Arial" w:cs="Arial"/>
          <w:color w:val="313131"/>
        </w:rPr>
        <w:t>» и сроки, предусмотренные Соглашением о предоставлении в 20</w:t>
      </w:r>
      <w:r w:rsidR="00B91C44">
        <w:rPr>
          <w:rFonts w:ascii="Arial" w:hAnsi="Arial" w:cs="Arial"/>
          <w:color w:val="313131"/>
        </w:rPr>
        <w:t>20</w:t>
      </w:r>
      <w:r>
        <w:rPr>
          <w:rFonts w:ascii="Arial" w:hAnsi="Arial" w:cs="Arial"/>
          <w:color w:val="313131"/>
        </w:rPr>
        <w:t xml:space="preserve"> году субсидий из областного бюджета бюджетам городских округов и поселений Иркутской области в целях </w:t>
      </w:r>
      <w:proofErr w:type="spellStart"/>
      <w:r>
        <w:rPr>
          <w:rFonts w:ascii="Arial" w:hAnsi="Arial" w:cs="Arial"/>
          <w:color w:val="313131"/>
        </w:rPr>
        <w:t>софинансирования</w:t>
      </w:r>
      <w:proofErr w:type="spellEnd"/>
      <w:r>
        <w:rPr>
          <w:rFonts w:ascii="Arial" w:hAnsi="Arial" w:cs="Arial"/>
          <w:color w:val="313131"/>
        </w:rPr>
        <w:t xml:space="preserve"> расходов, связанных с реализацией мероприятий перечня проектов народных инициатив.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3. Исполнение муниципального контракта, договора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 xml:space="preserve">Приемку поставленного товара, выполненные работы (ее результаты), оказанные услуги предусмотренные муниципальным контрактом, договором включая </w:t>
      </w:r>
      <w:r>
        <w:rPr>
          <w:rFonts w:ascii="Arial" w:hAnsi="Arial" w:cs="Arial"/>
          <w:color w:val="313131"/>
        </w:rPr>
        <w:lastRenderedPageBreak/>
        <w:t>экспертизы поставленного товара, результатов выполненной работы,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</w:t>
      </w:r>
      <w:r w:rsidR="00B91C44">
        <w:rPr>
          <w:rFonts w:ascii="Arial" w:hAnsi="Arial" w:cs="Arial"/>
          <w:color w:val="313131"/>
        </w:rPr>
        <w:t>20</w:t>
      </w:r>
      <w:r>
        <w:rPr>
          <w:rFonts w:ascii="Arial" w:hAnsi="Arial" w:cs="Arial"/>
          <w:color w:val="313131"/>
        </w:rPr>
        <w:t xml:space="preserve"> году, установленного приказом Отдела №32  УФК по Иркутской области.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Получатель субсидии обеспечивает оплату поставленного товара, выполненной работы, (ее результатов) оказанной услуги не позднее последнего дня финансирования муниципальных учреждений по субсидиям и прочим субсидиям в 20</w:t>
      </w:r>
      <w:r w:rsidR="00B91C44">
        <w:rPr>
          <w:rFonts w:ascii="Arial" w:hAnsi="Arial" w:cs="Arial"/>
          <w:color w:val="313131"/>
        </w:rPr>
        <w:t>20</w:t>
      </w:r>
      <w:r>
        <w:rPr>
          <w:rFonts w:ascii="Arial" w:hAnsi="Arial" w:cs="Arial"/>
          <w:color w:val="313131"/>
        </w:rPr>
        <w:t xml:space="preserve"> году установленного приказом Отдела № 32 УФК по Иркутской области.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4. Заключительные положения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center"/>
        <w:rPr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13131"/>
        </w:rPr>
      </w:pPr>
      <w:r>
        <w:rPr>
          <w:rFonts w:ascii="Arial" w:hAnsi="Arial" w:cs="Arial"/>
          <w:color w:val="313131"/>
        </w:rPr>
        <w:t>Ответственный исполнитель представляет отчет об использовании субсидии муниципального образования «</w:t>
      </w:r>
      <w:proofErr w:type="spellStart"/>
      <w:r>
        <w:rPr>
          <w:rFonts w:ascii="Arial" w:hAnsi="Arial" w:cs="Arial"/>
          <w:color w:val="313131"/>
        </w:rPr>
        <w:t>Гаханы</w:t>
      </w:r>
      <w:proofErr w:type="spellEnd"/>
      <w:r>
        <w:rPr>
          <w:rFonts w:ascii="Arial" w:hAnsi="Arial" w:cs="Arial"/>
          <w:color w:val="313131"/>
        </w:rPr>
        <w:t>» в Министерство экономического развития Иркутской области в срок до «01» февраля 20</w:t>
      </w:r>
      <w:r w:rsidR="00B91C44">
        <w:rPr>
          <w:rFonts w:ascii="Arial" w:hAnsi="Arial" w:cs="Arial"/>
          <w:color w:val="313131"/>
        </w:rPr>
        <w:t>21</w:t>
      </w:r>
      <w:r>
        <w:rPr>
          <w:rFonts w:ascii="Arial" w:hAnsi="Arial" w:cs="Arial"/>
          <w:color w:val="313131"/>
        </w:rPr>
        <w:t xml:space="preserve"> года в соответствии с Соглашением и Постановлением № </w:t>
      </w:r>
      <w:r w:rsidR="0026156D">
        <w:rPr>
          <w:rFonts w:ascii="Arial" w:hAnsi="Arial" w:cs="Arial"/>
          <w:color w:val="313131"/>
        </w:rPr>
        <w:t>16</w:t>
      </w:r>
      <w:r>
        <w:rPr>
          <w:rFonts w:ascii="Arial" w:hAnsi="Arial" w:cs="Arial"/>
          <w:color w:val="313131"/>
        </w:rPr>
        <w:t>-пп.</w:t>
      </w: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5D7632" w:rsidRDefault="005D7632" w:rsidP="00045C13">
      <w:pPr>
        <w:pStyle w:val="consplusnormal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313131"/>
        </w:rPr>
      </w:pPr>
    </w:p>
    <w:p w:rsidR="0049393D" w:rsidRDefault="0049393D" w:rsidP="00045C13">
      <w:pPr>
        <w:spacing w:after="0" w:line="240" w:lineRule="auto"/>
      </w:pPr>
    </w:p>
    <w:sectPr w:rsidR="0049393D" w:rsidSect="00045C13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/>
  <w:rsids>
    <w:rsidRoot w:val="005D7632"/>
    <w:rsid w:val="00045C13"/>
    <w:rsid w:val="00142DBB"/>
    <w:rsid w:val="001C39C8"/>
    <w:rsid w:val="00241760"/>
    <w:rsid w:val="0026156D"/>
    <w:rsid w:val="00295B55"/>
    <w:rsid w:val="002B5081"/>
    <w:rsid w:val="003F67B4"/>
    <w:rsid w:val="0048305F"/>
    <w:rsid w:val="0049393D"/>
    <w:rsid w:val="004E34C1"/>
    <w:rsid w:val="005C3685"/>
    <w:rsid w:val="005D7632"/>
    <w:rsid w:val="00644915"/>
    <w:rsid w:val="006B7948"/>
    <w:rsid w:val="00763299"/>
    <w:rsid w:val="00982865"/>
    <w:rsid w:val="00A9098C"/>
    <w:rsid w:val="00B91C44"/>
    <w:rsid w:val="00BB16E8"/>
    <w:rsid w:val="00EF64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6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5D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1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Spark</cp:lastModifiedBy>
  <cp:revision>5</cp:revision>
  <cp:lastPrinted>2019-02-28T04:15:00Z</cp:lastPrinted>
  <dcterms:created xsi:type="dcterms:W3CDTF">2020-01-20T07:59:00Z</dcterms:created>
  <dcterms:modified xsi:type="dcterms:W3CDTF">2020-01-20T08:07:00Z</dcterms:modified>
</cp:coreProperties>
</file>