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FF5" w:rsidRPr="00BA1651" w:rsidRDefault="00B32FF5" w:rsidP="00B32FF5">
      <w:pPr>
        <w:spacing w:after="173" w:line="24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A1651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Уважаемые жители МО «</w:t>
      </w:r>
      <w:proofErr w:type="spellStart"/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Гаханы</w:t>
      </w:r>
      <w:proofErr w:type="spellEnd"/>
      <w:r w:rsidRPr="00BA1651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»!</w:t>
      </w:r>
    </w:p>
    <w:p w:rsidR="00B32FF5" w:rsidRPr="00003FC5" w:rsidRDefault="00B32FF5" w:rsidP="0000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Приглашаем Вас принять участие в областном конкурсном отборе инициативных проектов, выдвигаемых для получения финансовой поддержки за счёт бюджета Иркутской области в 202</w:t>
      </w:r>
      <w:r w:rsid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7</w:t>
      </w: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году.</w:t>
      </w:r>
    </w:p>
    <w:p w:rsidR="00B32FF5" w:rsidRPr="00003FC5" w:rsidRDefault="002A58FF" w:rsidP="0000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Прием заявок продлится до 10.08.2026</w:t>
      </w:r>
      <w:r w:rsidR="00B32FF5"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года.</w:t>
      </w:r>
    </w:p>
    <w:p w:rsidR="002A58FF" w:rsidRPr="00003FC5" w:rsidRDefault="00B32FF5" w:rsidP="0000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 инициативой о внесении инициативного проекта на участие в конкурсном отборе вправе выступить:</w:t>
      </w:r>
    </w:p>
    <w:p w:rsidR="00003FC5" w:rsidRDefault="002A58FF" w:rsidP="0000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FC5">
        <w:rPr>
          <w:rFonts w:ascii="Times New Roman" w:hAnsi="Times New Roman" w:cs="Times New Roman"/>
          <w:sz w:val="24"/>
          <w:szCs w:val="24"/>
        </w:rPr>
        <w:t xml:space="preserve">1) 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– муниципальное образование), минимальная численность инициативной группы может быть уменьшена нормативным правовым актом представительного органа муниципального образования; </w:t>
      </w:r>
    </w:p>
    <w:p w:rsidR="00003FC5" w:rsidRDefault="002A58FF" w:rsidP="0000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FC5">
        <w:rPr>
          <w:rFonts w:ascii="Times New Roman" w:hAnsi="Times New Roman" w:cs="Times New Roman"/>
          <w:sz w:val="24"/>
          <w:szCs w:val="24"/>
        </w:rPr>
        <w:t xml:space="preserve">2) органы территориального общественного самоуправления; </w:t>
      </w:r>
    </w:p>
    <w:p w:rsidR="00003FC5" w:rsidRDefault="002A58FF" w:rsidP="0000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FC5">
        <w:rPr>
          <w:rFonts w:ascii="Times New Roman" w:hAnsi="Times New Roman" w:cs="Times New Roman"/>
          <w:sz w:val="24"/>
          <w:szCs w:val="24"/>
        </w:rPr>
        <w:t>3) староста сельского населенного пункта;</w:t>
      </w:r>
    </w:p>
    <w:p w:rsidR="002A58FF" w:rsidRPr="00003FC5" w:rsidRDefault="002A58FF" w:rsidP="0000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FC5">
        <w:rPr>
          <w:rFonts w:ascii="Times New Roman" w:hAnsi="Times New Roman" w:cs="Times New Roman"/>
          <w:sz w:val="24"/>
          <w:szCs w:val="24"/>
        </w:rPr>
        <w:t>4) иные лица, осуществляющие деятельность на территории соответствующего муниципального образования, в соответствии с нормативным правовым актом представительного органа муниципального образования</w:t>
      </w:r>
    </w:p>
    <w:p w:rsidR="00B32FF5" w:rsidRPr="00003FC5" w:rsidRDefault="00B32FF5" w:rsidP="0000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Направления реализации инициативных проектов:</w:t>
      </w:r>
    </w:p>
    <w:p w:rsidR="00003FC5" w:rsidRDefault="002A58FF" w:rsidP="0000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FC5">
        <w:rPr>
          <w:rFonts w:ascii="Times New Roman" w:hAnsi="Times New Roman" w:cs="Times New Roman"/>
          <w:sz w:val="24"/>
          <w:szCs w:val="24"/>
        </w:rPr>
        <w:t xml:space="preserve">1. Проведение текущего ремонта муниципального имущества (за исключением имущества, предназначенного для обеспечения деятельности органов местного самоуправления муниципальных образований Иркутской области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фонда). </w:t>
      </w:r>
    </w:p>
    <w:p w:rsidR="00003FC5" w:rsidRDefault="002A58FF" w:rsidP="0000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FC5">
        <w:rPr>
          <w:rFonts w:ascii="Times New Roman" w:hAnsi="Times New Roman" w:cs="Times New Roman"/>
          <w:sz w:val="24"/>
          <w:szCs w:val="24"/>
        </w:rPr>
        <w:t>2. 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туризма, и (или) муниципальных учреждений социальной сферы (образование, культура, физическая культура и спорт, молодежная политика), за исключением приобретения транспортных средств.</w:t>
      </w:r>
    </w:p>
    <w:p w:rsidR="00003FC5" w:rsidRDefault="002A58FF" w:rsidP="0000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FC5">
        <w:rPr>
          <w:rFonts w:ascii="Times New Roman" w:hAnsi="Times New Roman" w:cs="Times New Roman"/>
          <w:sz w:val="24"/>
          <w:szCs w:val="24"/>
        </w:rPr>
        <w:t xml:space="preserve"> 3. Благоустройство территорий, в том числе дворовых территорий.</w:t>
      </w:r>
    </w:p>
    <w:p w:rsidR="00003FC5" w:rsidRDefault="002A58FF" w:rsidP="0000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FC5">
        <w:rPr>
          <w:rFonts w:ascii="Times New Roman" w:hAnsi="Times New Roman" w:cs="Times New Roman"/>
          <w:sz w:val="24"/>
          <w:szCs w:val="24"/>
        </w:rPr>
        <w:t xml:space="preserve"> 4. Приобретение и установка и (или) обустройство детских и спортивных площадок, в том числе научных детских площадок, предусмотренных планом проведения в Российской Федерации Десятилетия науки и технологий, утвержденным распоряжением Правительства Российской Федерации от 25 июля 2022 года № 2036-р. </w:t>
      </w:r>
    </w:p>
    <w:p w:rsidR="00003FC5" w:rsidRDefault="002A58FF" w:rsidP="0000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FC5">
        <w:rPr>
          <w:rFonts w:ascii="Times New Roman" w:hAnsi="Times New Roman" w:cs="Times New Roman"/>
          <w:sz w:val="24"/>
          <w:szCs w:val="24"/>
        </w:rPr>
        <w:t xml:space="preserve">5. Создание и обустройство экологических троп, туристических маршрутов. </w:t>
      </w:r>
    </w:p>
    <w:p w:rsidR="002A58FF" w:rsidRPr="00003FC5" w:rsidRDefault="002A58FF" w:rsidP="0000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FC5">
        <w:rPr>
          <w:rFonts w:ascii="Times New Roman" w:hAnsi="Times New Roman" w:cs="Times New Roman"/>
          <w:sz w:val="24"/>
          <w:szCs w:val="24"/>
        </w:rPr>
        <w:t xml:space="preserve">6. Приобретение транспортного средства, предназначенного для использования в рамках уставной деятельности муниципального учреждения социальной сферы (образование, культура, физическая культура и спорт, молодежная политика). </w:t>
      </w:r>
    </w:p>
    <w:p w:rsidR="002A58FF" w:rsidRPr="00003FC5" w:rsidRDefault="00B32FF5" w:rsidP="0000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Минимальная доля инициативных платежей — не менее 10% от общей стоимости инициативного проекта. </w:t>
      </w:r>
    </w:p>
    <w:p w:rsidR="002A58FF" w:rsidRPr="00003FC5" w:rsidRDefault="00B32FF5" w:rsidP="0000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Предельный размер субсидии из областного бюджета на реализацию одного инициативного проекта — не более 2 млн. рублей.</w:t>
      </w:r>
    </w:p>
    <w:p w:rsidR="00B32FF5" w:rsidRPr="00003FC5" w:rsidRDefault="00B32FF5" w:rsidP="0000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 объявлением о проведении конкурсного отбора можно ознакомиться</w:t>
      </w:r>
    </w:p>
    <w:p w:rsidR="00B32FF5" w:rsidRPr="00003FC5" w:rsidRDefault="00B32FF5" w:rsidP="0000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  <w:r w:rsidRPr="00003FC5">
        <w:rPr>
          <w:rFonts w:ascii="Times New Roman" w:hAnsi="Times New Roman" w:cs="Times New Roman"/>
          <w:b/>
          <w:bCs/>
          <w:color w:val="353535"/>
          <w:sz w:val="24"/>
          <w:szCs w:val="24"/>
          <w:shd w:val="clear" w:color="auto" w:fill="F6F6F6"/>
        </w:rPr>
        <w:t xml:space="preserve">На официальном сайте </w:t>
      </w:r>
      <w:r w:rsidR="00003FC5">
        <w:rPr>
          <w:rFonts w:ascii="Times New Roman" w:hAnsi="Times New Roman" w:cs="Times New Roman"/>
          <w:b/>
          <w:bCs/>
          <w:color w:val="353535"/>
          <w:sz w:val="24"/>
          <w:szCs w:val="24"/>
          <w:shd w:val="clear" w:color="auto" w:fill="F6F6F6"/>
        </w:rPr>
        <w:t>М</w:t>
      </w:r>
      <w:r w:rsidRPr="00003FC5">
        <w:rPr>
          <w:rFonts w:ascii="Times New Roman" w:hAnsi="Times New Roman" w:cs="Times New Roman"/>
          <w:b/>
          <w:bCs/>
          <w:color w:val="353535"/>
          <w:sz w:val="24"/>
          <w:szCs w:val="24"/>
          <w:shd w:val="clear" w:color="auto" w:fill="F6F6F6"/>
        </w:rPr>
        <w:t>инистерства экономического развития и промышленности Иркутской области</w:t>
      </w:r>
      <w:r w:rsidR="00003FC5">
        <w:rPr>
          <w:rFonts w:ascii="Times New Roman" w:hAnsi="Times New Roman" w:cs="Times New Roman"/>
          <w:b/>
          <w:bCs/>
          <w:color w:val="353535"/>
          <w:sz w:val="24"/>
          <w:szCs w:val="24"/>
          <w:shd w:val="clear" w:color="auto" w:fill="F6F6F6"/>
        </w:rPr>
        <w:t xml:space="preserve"> </w:t>
      </w:r>
      <w:r w:rsidRPr="00003FC5">
        <w:rPr>
          <w:rFonts w:ascii="Times New Roman" w:hAnsi="Times New Roman" w:cs="Times New Roman"/>
          <w:b/>
          <w:bCs/>
          <w:color w:val="353535"/>
          <w:sz w:val="24"/>
          <w:szCs w:val="24"/>
          <w:shd w:val="clear" w:color="auto" w:fill="F6F6F6"/>
        </w:rPr>
        <w:t> </w:t>
      </w:r>
      <w:r w:rsidRPr="00003FC5">
        <w:rPr>
          <w:rFonts w:ascii="Times New Roman" w:hAnsi="Times New Roman" w:cs="Times New Roman"/>
          <w:color w:val="353535"/>
          <w:sz w:val="24"/>
          <w:szCs w:val="24"/>
          <w:shd w:val="clear" w:color="auto" w:fill="F6F6F6"/>
        </w:rPr>
        <w:t>в информационно-телекоммуникационной сети «Интернет» в разделе «Развитие муниципальных образований» </w:t>
      </w:r>
      <w:r w:rsidRPr="00003FC5">
        <w:rPr>
          <w:rFonts w:ascii="Times New Roman" w:hAnsi="Times New Roman" w:cs="Times New Roman"/>
          <w:b/>
          <w:bCs/>
          <w:color w:val="353535"/>
          <w:sz w:val="24"/>
          <w:szCs w:val="24"/>
          <w:shd w:val="clear" w:color="auto" w:fill="F6F6F6"/>
        </w:rPr>
        <w:t>создан подраздел «Инициативные проекты</w:t>
      </w:r>
      <w:r w:rsidRPr="00003FC5">
        <w:rPr>
          <w:rFonts w:ascii="Times New Roman" w:hAnsi="Times New Roman" w:cs="Times New Roman"/>
          <w:color w:val="353535"/>
          <w:sz w:val="24"/>
          <w:szCs w:val="24"/>
          <w:shd w:val="clear" w:color="auto" w:fill="F6F6F6"/>
        </w:rPr>
        <w:t>» (</w:t>
      </w:r>
      <w:hyperlink r:id="rId4" w:history="1">
        <w:r w:rsidRPr="00003FC5">
          <w:rPr>
            <w:rStyle w:val="a3"/>
            <w:rFonts w:ascii="Times New Roman" w:hAnsi="Times New Roman" w:cs="Times New Roman"/>
            <w:color w:val="E67010"/>
            <w:sz w:val="24"/>
            <w:szCs w:val="24"/>
            <w:shd w:val="clear" w:color="auto" w:fill="F6F6F6"/>
          </w:rPr>
          <w:t>https://irkobl.ru/sites/economy/razvitie-municipalnyh-obrazovaniy/iniciativ_project/ob/</w:t>
        </w:r>
      </w:hyperlink>
      <w:r w:rsidRPr="00003FC5">
        <w:rPr>
          <w:rFonts w:ascii="Times New Roman" w:hAnsi="Times New Roman" w:cs="Times New Roman"/>
          <w:color w:val="353535"/>
          <w:sz w:val="24"/>
          <w:szCs w:val="24"/>
          <w:shd w:val="clear" w:color="auto" w:fill="F6F6F6"/>
        </w:rPr>
        <w:t> ),</w:t>
      </w:r>
      <w:r w:rsidRPr="00003FC5">
        <w:rPr>
          <w:rFonts w:ascii="Times New Roman" w:hAnsi="Times New Roman" w:cs="Times New Roman"/>
          <w:b/>
          <w:bCs/>
          <w:color w:val="353535"/>
          <w:sz w:val="24"/>
          <w:szCs w:val="24"/>
          <w:shd w:val="clear" w:color="auto" w:fill="F6F6F6"/>
        </w:rPr>
        <w:t> где размещается вся необходимая информация</w:t>
      </w:r>
      <w:r w:rsidRPr="00003FC5">
        <w:rPr>
          <w:rFonts w:ascii="Times New Roman" w:hAnsi="Times New Roman" w:cs="Times New Roman"/>
          <w:color w:val="353535"/>
          <w:sz w:val="24"/>
          <w:szCs w:val="24"/>
          <w:shd w:val="clear" w:color="auto" w:fill="F6F6F6"/>
        </w:rPr>
        <w:t> (в том числе правовые акты, объявление о проведении конкурсного отбора инициативных проектов на территории Иркутской области и др.).</w:t>
      </w:r>
    </w:p>
    <w:p w:rsidR="00B32FF5" w:rsidRPr="00003FC5" w:rsidRDefault="00B32FF5" w:rsidP="0000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По</w:t>
      </w:r>
      <w:r w:rsid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всем возникающим </w:t>
      </w: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вопросам обращаться в Администрации МО «</w:t>
      </w:r>
      <w:proofErr w:type="spellStart"/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Гаханы</w:t>
      </w:r>
      <w:proofErr w:type="spellEnd"/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» по тел. 8964</w:t>
      </w:r>
      <w:r w:rsidR="002A58FF"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7579979</w:t>
      </w: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или по адресу электронной почты:</w:t>
      </w:r>
      <w:proofErr w:type="spellStart"/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val="en-US" w:eastAsia="ru-RU"/>
        </w:rPr>
        <w:t>mogahan</w:t>
      </w:r>
      <w:proofErr w:type="spellEnd"/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@</w:t>
      </w: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val="en-US" w:eastAsia="ru-RU"/>
        </w:rPr>
        <w:t>mail</w:t>
      </w: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  <w:proofErr w:type="spellStart"/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val="en-US" w:eastAsia="ru-RU"/>
        </w:rPr>
        <w:t>ru</w:t>
      </w:r>
      <w:proofErr w:type="spellEnd"/>
    </w:p>
    <w:p w:rsidR="00B32FF5" w:rsidRPr="00003FC5" w:rsidRDefault="00B32FF5" w:rsidP="00003FC5">
      <w:pPr>
        <w:tabs>
          <w:tab w:val="left" w:pos="6180"/>
        </w:tabs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Дата создания: </w:t>
      </w: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val="en-US" w:eastAsia="ru-RU"/>
        </w:rPr>
        <w:t>2</w:t>
      </w:r>
      <w:r w:rsidR="002A58FF"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0</w:t>
      </w: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.07.202</w:t>
      </w:r>
      <w:r w:rsidR="002A58FF"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6</w:t>
      </w:r>
      <w:r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г.</w:t>
      </w:r>
      <w:r w:rsidR="00003FC5" w:rsidRPr="00003FC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ab/>
      </w:r>
    </w:p>
    <w:p w:rsidR="00B32FF5" w:rsidRPr="00003FC5" w:rsidRDefault="00B32FF5" w:rsidP="00B32FF5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</w:p>
    <w:p w:rsidR="00170750" w:rsidRDefault="00170750"/>
    <w:sectPr w:rsidR="00170750" w:rsidSect="00003FC5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B32FF5"/>
    <w:rsid w:val="00003FC5"/>
    <w:rsid w:val="00170750"/>
    <w:rsid w:val="002A58FF"/>
    <w:rsid w:val="006514C4"/>
    <w:rsid w:val="008E0E02"/>
    <w:rsid w:val="00B32FF5"/>
    <w:rsid w:val="00CD09E9"/>
    <w:rsid w:val="00D72786"/>
    <w:rsid w:val="00FF3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2FF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A58F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rkobl.ru/sites/economy/razvitie-municipalnyh-obrazovaniy/iniciativ_project/o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3108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Spark</cp:lastModifiedBy>
  <cp:revision>3</cp:revision>
  <dcterms:created xsi:type="dcterms:W3CDTF">2026-08-05T07:21:00Z</dcterms:created>
  <dcterms:modified xsi:type="dcterms:W3CDTF">2026-08-05T08:42:00Z</dcterms:modified>
</cp:coreProperties>
</file>