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5A" w:rsidRDefault="0098405A" w:rsidP="0098405A">
      <w:pPr>
        <w:pStyle w:val="a3"/>
        <w:spacing w:line="240" w:lineRule="auto"/>
        <w:jc w:val="both"/>
        <w:rPr>
          <w:rFonts w:ascii="Times New Roman" w:hAnsi="Times New Roman"/>
          <w:szCs w:val="24"/>
        </w:rPr>
      </w:pPr>
    </w:p>
    <w:p w:rsidR="0098405A" w:rsidRPr="002C3DEC" w:rsidRDefault="00E32681" w:rsidP="0098405A">
      <w:pPr>
        <w:tabs>
          <w:tab w:val="left" w:pos="274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16.06</w:t>
      </w:r>
      <w:r w:rsidR="002C3DEC">
        <w:rPr>
          <w:rFonts w:ascii="Arial" w:hAnsi="Arial" w:cs="Arial"/>
          <w:b/>
          <w:sz w:val="32"/>
          <w:szCs w:val="32"/>
        </w:rPr>
        <w:t>.</w:t>
      </w:r>
      <w:r w:rsidR="0098405A" w:rsidRPr="002C3DEC">
        <w:rPr>
          <w:rFonts w:ascii="Arial" w:hAnsi="Arial" w:cs="Arial"/>
          <w:b/>
          <w:sz w:val="32"/>
          <w:szCs w:val="32"/>
        </w:rPr>
        <w:t>2017г №</w:t>
      </w:r>
      <w:r w:rsidRPr="002C3DEC">
        <w:rPr>
          <w:rFonts w:ascii="Arial" w:hAnsi="Arial" w:cs="Arial"/>
          <w:b/>
          <w:sz w:val="32"/>
          <w:szCs w:val="32"/>
        </w:rPr>
        <w:t xml:space="preserve"> 39</w:t>
      </w:r>
    </w:p>
    <w:p w:rsidR="0098405A" w:rsidRPr="002C3DEC" w:rsidRDefault="0098405A" w:rsidP="0098405A">
      <w:pPr>
        <w:tabs>
          <w:tab w:val="left" w:pos="274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405A" w:rsidRPr="002C3DEC" w:rsidRDefault="0098405A" w:rsidP="0098405A">
      <w:pPr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ИРКУТСКАЯ ОБЛАСТЬ</w:t>
      </w:r>
    </w:p>
    <w:p w:rsidR="0098405A" w:rsidRPr="002C3DEC" w:rsidRDefault="0098405A" w:rsidP="0098405A">
      <w:pPr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405A" w:rsidRPr="002C3DEC" w:rsidRDefault="0098405A" w:rsidP="0098405A">
      <w:pPr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АДМИНИСТРАЦИЯ МУНИЦИПАЛЬНОГО ОБРАЗОВАНИЯ</w:t>
      </w:r>
    </w:p>
    <w:p w:rsidR="0098405A" w:rsidRPr="002C3DEC" w:rsidRDefault="0098405A" w:rsidP="0098405A">
      <w:pPr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«ГАХАНЫ»</w:t>
      </w:r>
    </w:p>
    <w:p w:rsidR="0098405A" w:rsidRPr="002C3DEC" w:rsidRDefault="0098405A" w:rsidP="0098405A">
      <w:pPr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ПОСТАНОВЛЕНИЕ</w:t>
      </w:r>
    </w:p>
    <w:p w:rsidR="0098405A" w:rsidRPr="002C3DEC" w:rsidRDefault="0098405A" w:rsidP="0098405A">
      <w:pPr>
        <w:jc w:val="center"/>
        <w:rPr>
          <w:rFonts w:ascii="Arial" w:hAnsi="Arial" w:cs="Arial"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 xml:space="preserve"> О СОЗДАНИИ КОМИССИИ ПО ПОДГОТОВКЕ ПРАВИЛ ЗЕМЛЕПОЛЬЗОВАНИЯ И ЗАСТРОЙКИ МУНИЦИПАЛЬНОГО ОБРАЗОВАНИЯ «ГАХАНЫ»</w:t>
      </w:r>
    </w:p>
    <w:p w:rsidR="0098405A" w:rsidRDefault="0098405A" w:rsidP="0098405A">
      <w:pPr>
        <w:pStyle w:val="a3"/>
        <w:spacing w:line="240" w:lineRule="auto"/>
        <w:jc w:val="both"/>
      </w:pPr>
    </w:p>
    <w:p w:rsidR="0098405A" w:rsidRPr="0098405A" w:rsidRDefault="002C3DEC" w:rsidP="0098405A">
      <w:pPr>
        <w:pStyle w:val="ConsPlusNormal"/>
        <w:ind w:firstLine="540"/>
        <w:jc w:val="both"/>
        <w:rPr>
          <w:rFonts w:eastAsiaTheme="minorHAnsi"/>
          <w:i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</w:t>
      </w:r>
      <w:proofErr w:type="gramStart"/>
      <w:r w:rsidR="0098405A" w:rsidRPr="0098405A">
        <w:rPr>
          <w:sz w:val="24"/>
          <w:szCs w:val="24"/>
        </w:rPr>
        <w:t>В целях создания условий для устойчивого развития территории поселения, сохранения окружающей среды и объектов культурного наследия, создания условий для планировки территории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</w:t>
      </w:r>
      <w:proofErr w:type="gramEnd"/>
      <w:r w:rsidR="0098405A" w:rsidRPr="0098405A">
        <w:rPr>
          <w:sz w:val="24"/>
          <w:szCs w:val="24"/>
        </w:rPr>
        <w:t xml:space="preserve"> участков и объектов капитального строительства</w:t>
      </w:r>
      <w:r w:rsidR="0098405A" w:rsidRPr="0098405A">
        <w:rPr>
          <w:rFonts w:eastAsiaTheme="minorHAnsi"/>
          <w:iCs/>
          <w:sz w:val="24"/>
          <w:szCs w:val="24"/>
          <w:lang w:eastAsia="en-US"/>
        </w:rPr>
        <w:t>,</w:t>
      </w:r>
      <w:r w:rsidR="0098405A" w:rsidRPr="0098405A"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  <w:r w:rsidR="0098405A" w:rsidRPr="0098405A">
        <w:rPr>
          <w:spacing w:val="-8"/>
          <w:sz w:val="24"/>
          <w:szCs w:val="24"/>
        </w:rPr>
        <w:t>руководствуясь ст. ст. 31  Градостроительного кодекса Российской Федерации, ст. 14 Федерального закона от 06.10.2003 № 131-ФЗ "Об общих принципах организации местного самоуправления в Российской Федерации", Уставом муниципального образования «</w:t>
      </w:r>
      <w:proofErr w:type="spellStart"/>
      <w:r w:rsidR="0098405A">
        <w:rPr>
          <w:spacing w:val="-8"/>
          <w:sz w:val="24"/>
          <w:szCs w:val="24"/>
        </w:rPr>
        <w:t>Гаханы</w:t>
      </w:r>
      <w:proofErr w:type="spellEnd"/>
      <w:r w:rsidR="0098405A" w:rsidRPr="0098405A">
        <w:rPr>
          <w:spacing w:val="-8"/>
          <w:sz w:val="24"/>
          <w:szCs w:val="24"/>
        </w:rPr>
        <w:t xml:space="preserve">»,  </w:t>
      </w:r>
    </w:p>
    <w:p w:rsidR="0098405A" w:rsidRPr="0098405A" w:rsidRDefault="0098405A" w:rsidP="0098405A">
      <w:pPr>
        <w:pStyle w:val="a3"/>
        <w:spacing w:line="240" w:lineRule="auto"/>
        <w:jc w:val="both"/>
        <w:rPr>
          <w:rFonts w:ascii="Arial" w:hAnsi="Arial" w:cs="Arial"/>
          <w:spacing w:val="-8"/>
        </w:rPr>
      </w:pPr>
    </w:p>
    <w:p w:rsidR="0098405A" w:rsidRPr="002C3DEC" w:rsidRDefault="0098405A" w:rsidP="0098405A">
      <w:pPr>
        <w:pStyle w:val="a3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C3DEC">
        <w:rPr>
          <w:rFonts w:ascii="Arial" w:hAnsi="Arial" w:cs="Arial"/>
          <w:b/>
          <w:sz w:val="32"/>
          <w:szCs w:val="32"/>
        </w:rPr>
        <w:t>ПОСТАНОВЛЯЮ:</w:t>
      </w:r>
    </w:p>
    <w:p w:rsidR="0098405A" w:rsidRPr="0098405A" w:rsidRDefault="0098405A" w:rsidP="0098405A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Cs/>
        </w:rPr>
      </w:pPr>
      <w:r w:rsidRPr="0098405A">
        <w:rPr>
          <w:rFonts w:ascii="Arial" w:hAnsi="Arial" w:cs="Arial"/>
        </w:rPr>
        <w:t>Создать комиссию по подготовке правил землепользования и застройки (Приложение № 1).</w:t>
      </w:r>
    </w:p>
    <w:p w:rsidR="0098405A" w:rsidRPr="0098405A" w:rsidRDefault="0098405A" w:rsidP="0098405A">
      <w:pPr>
        <w:pStyle w:val="a4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bCs/>
        </w:rPr>
      </w:pPr>
    </w:p>
    <w:p w:rsidR="0098405A" w:rsidRDefault="0098405A" w:rsidP="0098405A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spacing w:val="-6"/>
        </w:rPr>
      </w:pPr>
      <w:r w:rsidRPr="0098405A">
        <w:rPr>
          <w:rFonts w:ascii="Arial" w:hAnsi="Arial" w:cs="Arial"/>
          <w:spacing w:val="-6"/>
        </w:rPr>
        <w:t>Утвердить порядок деятельности комиссии (Приложение № 2)</w:t>
      </w:r>
    </w:p>
    <w:p w:rsidR="00E32681" w:rsidRPr="00E32681" w:rsidRDefault="00E32681" w:rsidP="00E32681">
      <w:pPr>
        <w:pStyle w:val="a4"/>
        <w:rPr>
          <w:rFonts w:ascii="Arial" w:hAnsi="Arial" w:cs="Arial"/>
          <w:spacing w:val="-6"/>
        </w:rPr>
      </w:pPr>
    </w:p>
    <w:p w:rsidR="00E32681" w:rsidRPr="0098405A" w:rsidRDefault="00E32681" w:rsidP="0098405A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К</w:t>
      </w:r>
      <w:r w:rsidR="00CF715D">
        <w:rPr>
          <w:rFonts w:ascii="Arial" w:hAnsi="Arial" w:cs="Arial"/>
          <w:spacing w:val="-6"/>
        </w:rPr>
        <w:t>омиссии по подготовке правил землепользования и застройки, подготовить в один этап в срок до 16.08.2017г. в порядке, установленном ст.31 Градостроительного кодекса Российской Федерации, проект о внесении изменений в правила землепользования и застройки муниципального образования «</w:t>
      </w:r>
      <w:proofErr w:type="spellStart"/>
      <w:r w:rsidR="00CF715D">
        <w:rPr>
          <w:rFonts w:ascii="Arial" w:hAnsi="Arial" w:cs="Arial"/>
          <w:spacing w:val="-6"/>
        </w:rPr>
        <w:t>Гаханы</w:t>
      </w:r>
      <w:proofErr w:type="spellEnd"/>
      <w:r w:rsidR="00CF715D">
        <w:rPr>
          <w:rFonts w:ascii="Arial" w:hAnsi="Arial" w:cs="Arial"/>
          <w:spacing w:val="-6"/>
        </w:rPr>
        <w:t>».</w:t>
      </w:r>
    </w:p>
    <w:p w:rsidR="0098405A" w:rsidRPr="0098405A" w:rsidRDefault="0098405A" w:rsidP="0098405A">
      <w:pPr>
        <w:ind w:firstLine="567"/>
        <w:jc w:val="both"/>
        <w:rPr>
          <w:rFonts w:ascii="Arial" w:hAnsi="Arial" w:cs="Arial"/>
          <w:spacing w:val="-6"/>
        </w:rPr>
      </w:pPr>
    </w:p>
    <w:p w:rsidR="0098405A" w:rsidRPr="0098405A" w:rsidRDefault="0098405A" w:rsidP="0098405A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</w:rPr>
      </w:pPr>
      <w:r w:rsidRPr="0098405A">
        <w:rPr>
          <w:rFonts w:ascii="Arial" w:hAnsi="Arial" w:cs="Arial"/>
        </w:rPr>
        <w:t xml:space="preserve">Опубликовать настоящее постановления с приложениями в установленном порядке. </w:t>
      </w:r>
    </w:p>
    <w:p w:rsidR="0098405A" w:rsidRPr="0098405A" w:rsidRDefault="0098405A" w:rsidP="0098405A">
      <w:pPr>
        <w:pStyle w:val="a4"/>
        <w:ind w:left="0" w:firstLine="567"/>
        <w:jc w:val="both"/>
        <w:rPr>
          <w:rFonts w:ascii="Arial" w:hAnsi="Arial" w:cs="Arial"/>
          <w:spacing w:val="-6"/>
        </w:rPr>
      </w:pPr>
    </w:p>
    <w:p w:rsidR="0098405A" w:rsidRPr="0098405A" w:rsidRDefault="0098405A" w:rsidP="0098405A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spacing w:val="-6"/>
        </w:rPr>
      </w:pPr>
      <w:r w:rsidRPr="0098405A">
        <w:rPr>
          <w:rFonts w:ascii="Arial" w:hAnsi="Arial" w:cs="Arial"/>
          <w:spacing w:val="-6"/>
        </w:rPr>
        <w:t>Контроль исполнения настоящего постановл</w:t>
      </w:r>
      <w:r>
        <w:rPr>
          <w:rFonts w:ascii="Arial" w:hAnsi="Arial" w:cs="Arial"/>
          <w:spacing w:val="-6"/>
        </w:rPr>
        <w:t>ения оставляю за собой</w:t>
      </w:r>
      <w:r w:rsidRPr="0098405A">
        <w:rPr>
          <w:rFonts w:ascii="Arial" w:hAnsi="Arial" w:cs="Arial"/>
          <w:spacing w:val="-6"/>
        </w:rPr>
        <w:t>.</w:t>
      </w:r>
    </w:p>
    <w:p w:rsidR="0098405A" w:rsidRPr="0098405A" w:rsidRDefault="0098405A" w:rsidP="0098405A">
      <w:pPr>
        <w:pStyle w:val="a3"/>
        <w:tabs>
          <w:tab w:val="left" w:pos="993"/>
        </w:tabs>
        <w:ind w:firstLine="567"/>
        <w:jc w:val="both"/>
        <w:rPr>
          <w:rFonts w:ascii="Arial" w:hAnsi="Arial" w:cs="Arial"/>
          <w:szCs w:val="24"/>
        </w:rPr>
      </w:pPr>
    </w:p>
    <w:p w:rsidR="0098405A" w:rsidRPr="0098405A" w:rsidRDefault="0098405A" w:rsidP="0098405A">
      <w:pPr>
        <w:pStyle w:val="a3"/>
        <w:tabs>
          <w:tab w:val="left" w:pos="993"/>
        </w:tabs>
        <w:ind w:left="709"/>
        <w:jc w:val="both"/>
        <w:rPr>
          <w:rFonts w:ascii="Arial" w:hAnsi="Arial" w:cs="Arial"/>
          <w:szCs w:val="24"/>
        </w:rPr>
      </w:pP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  <w:r w:rsidRPr="0098405A">
        <w:rPr>
          <w:rFonts w:ascii="Arial" w:hAnsi="Arial" w:cs="Arial"/>
          <w:szCs w:val="24"/>
        </w:rPr>
        <w:t>Глава администрации</w:t>
      </w:r>
      <w:r w:rsidR="002C3DEC">
        <w:rPr>
          <w:rFonts w:ascii="Arial" w:hAnsi="Arial" w:cs="Arial"/>
          <w:szCs w:val="24"/>
        </w:rPr>
        <w:t xml:space="preserve"> МО «</w:t>
      </w:r>
      <w:proofErr w:type="spellStart"/>
      <w:r w:rsidR="002C3DEC">
        <w:rPr>
          <w:rFonts w:ascii="Arial" w:hAnsi="Arial" w:cs="Arial"/>
          <w:szCs w:val="24"/>
        </w:rPr>
        <w:t>Гаханы</w:t>
      </w:r>
      <w:proofErr w:type="spellEnd"/>
      <w:r w:rsidR="002C3DEC">
        <w:rPr>
          <w:rFonts w:ascii="Arial" w:hAnsi="Arial" w:cs="Arial"/>
          <w:szCs w:val="24"/>
        </w:rPr>
        <w:t>»</w:t>
      </w:r>
      <w:r>
        <w:rPr>
          <w:rFonts w:ascii="Arial" w:hAnsi="Arial" w:cs="Arial"/>
          <w:szCs w:val="24"/>
        </w:rPr>
        <w:t xml:space="preserve">                                                                             </w:t>
      </w:r>
      <w:proofErr w:type="spellStart"/>
      <w:r w:rsidR="002C3DEC">
        <w:rPr>
          <w:rFonts w:ascii="Arial" w:hAnsi="Arial" w:cs="Arial"/>
          <w:szCs w:val="24"/>
        </w:rPr>
        <w:t>Булгатова</w:t>
      </w:r>
      <w:proofErr w:type="spellEnd"/>
      <w:r w:rsidR="002C3DEC">
        <w:rPr>
          <w:rFonts w:ascii="Arial" w:hAnsi="Arial" w:cs="Arial"/>
          <w:szCs w:val="24"/>
        </w:rPr>
        <w:t xml:space="preserve"> Н.П.</w:t>
      </w:r>
    </w:p>
    <w:p w:rsidR="0098405A" w:rsidRDefault="0098405A" w:rsidP="0098405A">
      <w:pPr>
        <w:pStyle w:val="a3"/>
        <w:spacing w:line="240" w:lineRule="auto"/>
        <w:rPr>
          <w:rFonts w:ascii="Times New Roman" w:hAnsi="Times New Roman"/>
          <w:szCs w:val="24"/>
        </w:rPr>
        <w:sectPr w:rsidR="0098405A" w:rsidSect="00373E91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 w:rsidRPr="0098405A">
        <w:rPr>
          <w:rFonts w:ascii="Arial" w:hAnsi="Arial" w:cs="Arial"/>
          <w:szCs w:val="24"/>
        </w:rPr>
        <w:t xml:space="preserve">                                                                                        </w:t>
      </w:r>
    </w:p>
    <w:p w:rsidR="0098405A" w:rsidRPr="0098405A" w:rsidRDefault="0098405A" w:rsidP="002C3DEC">
      <w:pPr>
        <w:pStyle w:val="a3"/>
        <w:spacing w:line="240" w:lineRule="auto"/>
        <w:ind w:left="4962"/>
        <w:jc w:val="right"/>
        <w:rPr>
          <w:rFonts w:ascii="Courier New" w:hAnsi="Courier New" w:cs="Courier New"/>
          <w:szCs w:val="24"/>
        </w:rPr>
      </w:pPr>
      <w:r w:rsidRPr="0098405A">
        <w:rPr>
          <w:rFonts w:ascii="Courier New" w:hAnsi="Courier New" w:cs="Courier New"/>
          <w:szCs w:val="24"/>
        </w:rPr>
        <w:lastRenderedPageBreak/>
        <w:t>Приложение № 1</w:t>
      </w:r>
    </w:p>
    <w:p w:rsidR="0098405A" w:rsidRPr="0098405A" w:rsidRDefault="00E32681" w:rsidP="002C3DEC">
      <w:pPr>
        <w:pStyle w:val="a3"/>
        <w:spacing w:line="240" w:lineRule="auto"/>
        <w:ind w:left="4962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к постановлению </w:t>
      </w:r>
      <w:r w:rsidR="002C3DEC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16.06.2017</w:t>
      </w:r>
      <w:r w:rsidR="002C3DEC">
        <w:rPr>
          <w:rFonts w:ascii="Courier New" w:hAnsi="Courier New" w:cs="Courier New"/>
          <w:szCs w:val="24"/>
        </w:rPr>
        <w:t xml:space="preserve">г. </w:t>
      </w:r>
      <w:r>
        <w:rPr>
          <w:rFonts w:ascii="Courier New" w:hAnsi="Courier New" w:cs="Courier New"/>
          <w:szCs w:val="24"/>
        </w:rPr>
        <w:t xml:space="preserve"> № 39</w:t>
      </w:r>
    </w:p>
    <w:p w:rsidR="0098405A" w:rsidRPr="0098405A" w:rsidRDefault="0098405A" w:rsidP="0098405A">
      <w:pPr>
        <w:pStyle w:val="a3"/>
        <w:spacing w:line="240" w:lineRule="auto"/>
        <w:ind w:left="4962"/>
        <w:rPr>
          <w:rFonts w:ascii="Courier New" w:hAnsi="Courier New" w:cs="Courier New"/>
          <w:szCs w:val="24"/>
        </w:rPr>
      </w:pPr>
    </w:p>
    <w:p w:rsidR="0098405A" w:rsidRDefault="0098405A" w:rsidP="0098405A">
      <w:pPr>
        <w:pStyle w:val="a3"/>
        <w:spacing w:line="240" w:lineRule="auto"/>
        <w:ind w:left="4962"/>
        <w:rPr>
          <w:szCs w:val="24"/>
        </w:rPr>
      </w:pPr>
    </w:p>
    <w:p w:rsidR="0098405A" w:rsidRPr="0098405A" w:rsidRDefault="0098405A" w:rsidP="0098405A">
      <w:pPr>
        <w:pStyle w:val="a3"/>
        <w:spacing w:line="240" w:lineRule="auto"/>
        <w:jc w:val="center"/>
        <w:rPr>
          <w:rFonts w:ascii="Arial" w:hAnsi="Arial" w:cs="Arial"/>
          <w:b/>
          <w:szCs w:val="24"/>
        </w:rPr>
      </w:pPr>
      <w:r w:rsidRPr="0098405A">
        <w:rPr>
          <w:rFonts w:ascii="Arial" w:hAnsi="Arial" w:cs="Arial"/>
          <w:b/>
          <w:szCs w:val="24"/>
        </w:rPr>
        <w:t>СОСТАВ КОМИССИИ ПО ПОДГОТОВКЕ ПРАВИЛ ЗЕМЛЕПОЛЬЗОВАНИЯ И ЗАСТРОЙКИ</w:t>
      </w:r>
    </w:p>
    <w:p w:rsidR="0098405A" w:rsidRDefault="0098405A" w:rsidP="0098405A">
      <w:pPr>
        <w:pStyle w:val="a3"/>
        <w:spacing w:line="240" w:lineRule="auto"/>
        <w:jc w:val="center"/>
        <w:rPr>
          <w:szCs w:val="24"/>
        </w:rPr>
      </w:pP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  <w:r w:rsidRPr="0098405A">
        <w:rPr>
          <w:rFonts w:ascii="Arial" w:hAnsi="Arial" w:cs="Arial"/>
          <w:szCs w:val="24"/>
        </w:rPr>
        <w:t>1. Председатель комисси</w:t>
      </w:r>
      <w:proofErr w:type="gramStart"/>
      <w:r w:rsidRPr="0098405A">
        <w:rPr>
          <w:rFonts w:ascii="Arial" w:hAnsi="Arial" w:cs="Arial"/>
          <w:szCs w:val="24"/>
        </w:rPr>
        <w:t>и</w:t>
      </w:r>
      <w:r w:rsidR="000D5A0E">
        <w:rPr>
          <w:rFonts w:ascii="Arial" w:hAnsi="Arial" w:cs="Arial"/>
          <w:szCs w:val="24"/>
        </w:rPr>
        <w:t>-</w:t>
      </w:r>
      <w:proofErr w:type="gramEnd"/>
      <w:r>
        <w:rPr>
          <w:rFonts w:ascii="Arial" w:hAnsi="Arial" w:cs="Arial"/>
          <w:szCs w:val="24"/>
        </w:rPr>
        <w:t xml:space="preserve"> Михайлов Юрий Георгиевич</w:t>
      </w:r>
      <w:r w:rsidR="000D5A0E">
        <w:rPr>
          <w:rFonts w:ascii="Arial" w:hAnsi="Arial" w:cs="Arial"/>
          <w:szCs w:val="24"/>
        </w:rPr>
        <w:t>, аналитик администрации.</w:t>
      </w: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  <w:r w:rsidRPr="0098405A">
        <w:rPr>
          <w:rFonts w:ascii="Arial" w:hAnsi="Arial" w:cs="Arial"/>
          <w:szCs w:val="24"/>
        </w:rPr>
        <w:t>2</w:t>
      </w:r>
      <w:r w:rsidR="000D5A0E">
        <w:rPr>
          <w:rFonts w:ascii="Arial" w:hAnsi="Arial" w:cs="Arial"/>
          <w:szCs w:val="24"/>
        </w:rPr>
        <w:t>. Секретарь комисси</w:t>
      </w:r>
      <w:proofErr w:type="gramStart"/>
      <w:r w:rsidR="000D5A0E">
        <w:rPr>
          <w:rFonts w:ascii="Arial" w:hAnsi="Arial" w:cs="Arial"/>
          <w:szCs w:val="24"/>
        </w:rPr>
        <w:t>и-</w:t>
      </w:r>
      <w:proofErr w:type="gramEnd"/>
      <w:r w:rsidR="000D5A0E">
        <w:rPr>
          <w:rFonts w:ascii="Arial" w:hAnsi="Arial" w:cs="Arial"/>
          <w:szCs w:val="24"/>
        </w:rPr>
        <w:t xml:space="preserve"> </w:t>
      </w:r>
      <w:proofErr w:type="spellStart"/>
      <w:r w:rsidR="000D5A0E">
        <w:rPr>
          <w:rFonts w:ascii="Arial" w:hAnsi="Arial" w:cs="Arial"/>
          <w:szCs w:val="24"/>
        </w:rPr>
        <w:t>Хажеева</w:t>
      </w:r>
      <w:proofErr w:type="spellEnd"/>
      <w:r w:rsidR="000D5A0E">
        <w:rPr>
          <w:rFonts w:ascii="Arial" w:hAnsi="Arial" w:cs="Arial"/>
          <w:szCs w:val="24"/>
        </w:rPr>
        <w:t xml:space="preserve"> Индира Игоревна, управделами администрации.</w:t>
      </w:r>
    </w:p>
    <w:p w:rsidR="000D5A0E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  <w:r w:rsidRPr="0098405A">
        <w:rPr>
          <w:rFonts w:ascii="Arial" w:hAnsi="Arial" w:cs="Arial"/>
          <w:szCs w:val="24"/>
        </w:rPr>
        <w:t>3. Члены комиссии</w:t>
      </w:r>
      <w:r w:rsidR="000D5A0E">
        <w:rPr>
          <w:rFonts w:ascii="Arial" w:hAnsi="Arial" w:cs="Arial"/>
          <w:szCs w:val="24"/>
        </w:rPr>
        <w:t>: - Алексеев Вячеслав Анатольевич, финансист администрации;</w:t>
      </w:r>
    </w:p>
    <w:p w:rsidR="000D5A0E" w:rsidRDefault="000D5A0E" w:rsidP="0098405A">
      <w:pPr>
        <w:pStyle w:val="a3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- </w:t>
      </w:r>
      <w:proofErr w:type="spellStart"/>
      <w:r>
        <w:rPr>
          <w:rFonts w:ascii="Arial" w:hAnsi="Arial" w:cs="Arial"/>
          <w:szCs w:val="24"/>
        </w:rPr>
        <w:t>Солсоева</w:t>
      </w:r>
      <w:proofErr w:type="spellEnd"/>
      <w:r>
        <w:rPr>
          <w:rFonts w:ascii="Arial" w:hAnsi="Arial" w:cs="Arial"/>
          <w:szCs w:val="24"/>
        </w:rPr>
        <w:t xml:space="preserve"> Марина Николаевна, юрист администрации;</w:t>
      </w:r>
    </w:p>
    <w:p w:rsidR="000D5A0E" w:rsidRPr="0098405A" w:rsidRDefault="000D5A0E" w:rsidP="0098405A">
      <w:pPr>
        <w:pStyle w:val="a3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- </w:t>
      </w:r>
      <w:proofErr w:type="spellStart"/>
      <w:r>
        <w:rPr>
          <w:rFonts w:ascii="Arial" w:hAnsi="Arial" w:cs="Arial"/>
          <w:szCs w:val="24"/>
        </w:rPr>
        <w:t>Шобогоров</w:t>
      </w:r>
      <w:proofErr w:type="spellEnd"/>
      <w:r>
        <w:rPr>
          <w:rFonts w:ascii="Arial" w:hAnsi="Arial" w:cs="Arial"/>
          <w:szCs w:val="24"/>
        </w:rPr>
        <w:t xml:space="preserve"> Николай </w:t>
      </w:r>
      <w:proofErr w:type="spellStart"/>
      <w:r>
        <w:rPr>
          <w:rFonts w:ascii="Arial" w:hAnsi="Arial" w:cs="Arial"/>
          <w:szCs w:val="24"/>
        </w:rPr>
        <w:t>Апполонович</w:t>
      </w:r>
      <w:proofErr w:type="spellEnd"/>
      <w:r>
        <w:rPr>
          <w:rFonts w:ascii="Arial" w:hAnsi="Arial" w:cs="Arial"/>
          <w:szCs w:val="24"/>
        </w:rPr>
        <w:t>, председатель Думы.</w:t>
      </w: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</w:p>
    <w:p w:rsidR="0098405A" w:rsidRPr="0098405A" w:rsidRDefault="0098405A" w:rsidP="0098405A">
      <w:pPr>
        <w:pStyle w:val="a3"/>
        <w:spacing w:line="240" w:lineRule="auto"/>
        <w:rPr>
          <w:rFonts w:ascii="Arial" w:hAnsi="Arial" w:cs="Arial"/>
          <w:szCs w:val="24"/>
        </w:rPr>
      </w:pPr>
      <w:r w:rsidRPr="0098405A">
        <w:rPr>
          <w:rFonts w:ascii="Arial" w:hAnsi="Arial" w:cs="Arial"/>
          <w:szCs w:val="24"/>
        </w:rPr>
        <w:t>Глава администрации</w:t>
      </w:r>
      <w:r w:rsidR="000D5A0E">
        <w:rPr>
          <w:rFonts w:ascii="Arial" w:hAnsi="Arial" w:cs="Arial"/>
          <w:szCs w:val="24"/>
        </w:rPr>
        <w:t xml:space="preserve">  </w:t>
      </w:r>
      <w:r w:rsidR="002C3DEC">
        <w:rPr>
          <w:rFonts w:ascii="Arial" w:hAnsi="Arial" w:cs="Arial"/>
          <w:szCs w:val="24"/>
        </w:rPr>
        <w:t>МО «</w:t>
      </w:r>
      <w:proofErr w:type="spellStart"/>
      <w:r w:rsidR="002C3DEC">
        <w:rPr>
          <w:rFonts w:ascii="Arial" w:hAnsi="Arial" w:cs="Arial"/>
          <w:szCs w:val="24"/>
        </w:rPr>
        <w:t>Гаханы</w:t>
      </w:r>
      <w:proofErr w:type="spellEnd"/>
      <w:r w:rsidR="002C3DEC">
        <w:rPr>
          <w:rFonts w:ascii="Arial" w:hAnsi="Arial" w:cs="Arial"/>
          <w:szCs w:val="24"/>
        </w:rPr>
        <w:t>»</w:t>
      </w:r>
      <w:r w:rsidR="000D5A0E">
        <w:rPr>
          <w:rFonts w:ascii="Arial" w:hAnsi="Arial" w:cs="Arial"/>
          <w:szCs w:val="24"/>
        </w:rPr>
        <w:t xml:space="preserve">                                                                            </w:t>
      </w:r>
      <w:proofErr w:type="spellStart"/>
      <w:r w:rsidR="002C3DEC">
        <w:rPr>
          <w:rFonts w:ascii="Arial" w:hAnsi="Arial" w:cs="Arial"/>
          <w:szCs w:val="24"/>
        </w:rPr>
        <w:t>Булгатова</w:t>
      </w:r>
      <w:proofErr w:type="spellEnd"/>
      <w:r w:rsidR="002C3DEC">
        <w:rPr>
          <w:rFonts w:ascii="Arial" w:hAnsi="Arial" w:cs="Arial"/>
          <w:szCs w:val="24"/>
        </w:rPr>
        <w:t xml:space="preserve"> Н.П.</w:t>
      </w:r>
    </w:p>
    <w:p w:rsidR="0098405A" w:rsidRDefault="0098405A" w:rsidP="0098405A">
      <w:pPr>
        <w:pStyle w:val="a3"/>
        <w:spacing w:line="240" w:lineRule="auto"/>
        <w:rPr>
          <w:szCs w:val="24"/>
        </w:rPr>
      </w:pPr>
      <w:r>
        <w:rPr>
          <w:szCs w:val="24"/>
        </w:rPr>
        <w:br w:type="page"/>
      </w:r>
      <w:r w:rsidR="000D5A0E">
        <w:rPr>
          <w:szCs w:val="24"/>
        </w:rPr>
        <w:lastRenderedPageBreak/>
        <w:t xml:space="preserve">                         </w:t>
      </w:r>
    </w:p>
    <w:p w:rsidR="0098405A" w:rsidRPr="000D5A0E" w:rsidRDefault="0098405A" w:rsidP="002C3DEC">
      <w:pPr>
        <w:pStyle w:val="a3"/>
        <w:spacing w:line="240" w:lineRule="auto"/>
        <w:ind w:left="5245"/>
        <w:jc w:val="right"/>
        <w:rPr>
          <w:rFonts w:ascii="Courier New" w:hAnsi="Courier New" w:cs="Courier New"/>
          <w:szCs w:val="24"/>
        </w:rPr>
      </w:pPr>
      <w:r w:rsidRPr="000D5A0E">
        <w:rPr>
          <w:rFonts w:ascii="Courier New" w:hAnsi="Courier New" w:cs="Courier New"/>
          <w:szCs w:val="24"/>
        </w:rPr>
        <w:t>Приложение № 2</w:t>
      </w:r>
    </w:p>
    <w:p w:rsidR="0098405A" w:rsidRPr="000D5A0E" w:rsidRDefault="00E32681" w:rsidP="002C3DEC">
      <w:pPr>
        <w:pStyle w:val="a3"/>
        <w:spacing w:line="240" w:lineRule="auto"/>
        <w:ind w:left="5245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постановлению от</w:t>
      </w:r>
      <w:r w:rsidR="002C3DEC">
        <w:rPr>
          <w:rFonts w:ascii="Courier New" w:hAnsi="Courier New" w:cs="Courier New"/>
          <w:szCs w:val="24"/>
        </w:rPr>
        <w:t xml:space="preserve"> 16.06.2017г. №</w:t>
      </w:r>
      <w:r>
        <w:rPr>
          <w:rFonts w:ascii="Courier New" w:hAnsi="Courier New" w:cs="Courier New"/>
          <w:szCs w:val="24"/>
        </w:rPr>
        <w:t>39</w:t>
      </w:r>
    </w:p>
    <w:p w:rsidR="0098405A" w:rsidRPr="000D5A0E" w:rsidRDefault="0098405A" w:rsidP="0098405A">
      <w:pPr>
        <w:pStyle w:val="a3"/>
        <w:spacing w:line="240" w:lineRule="auto"/>
        <w:rPr>
          <w:rFonts w:ascii="Courier New" w:hAnsi="Courier New" w:cs="Courier New"/>
          <w:szCs w:val="24"/>
        </w:rPr>
      </w:pPr>
    </w:p>
    <w:p w:rsidR="002C3DEC" w:rsidRDefault="0098405A" w:rsidP="0098405A">
      <w:pPr>
        <w:pStyle w:val="a3"/>
        <w:spacing w:line="240" w:lineRule="auto"/>
        <w:jc w:val="center"/>
        <w:rPr>
          <w:rFonts w:ascii="Arial" w:hAnsi="Arial" w:cs="Arial"/>
          <w:b/>
          <w:szCs w:val="24"/>
        </w:rPr>
      </w:pPr>
      <w:r w:rsidRPr="000D5A0E">
        <w:rPr>
          <w:rFonts w:ascii="Arial" w:hAnsi="Arial" w:cs="Arial"/>
          <w:b/>
          <w:szCs w:val="24"/>
        </w:rPr>
        <w:t xml:space="preserve">ПОРЯДОК ДЕЯТЕЛЬНОСТИ КОМИСИИИ ПО ПОДГОТОВКЕ ПРАВИЛ </w:t>
      </w:r>
    </w:p>
    <w:p w:rsidR="0098405A" w:rsidRDefault="0098405A" w:rsidP="0098405A">
      <w:pPr>
        <w:pStyle w:val="a3"/>
        <w:spacing w:line="240" w:lineRule="auto"/>
        <w:jc w:val="center"/>
        <w:rPr>
          <w:rFonts w:ascii="Arial" w:hAnsi="Arial" w:cs="Arial"/>
          <w:b/>
          <w:szCs w:val="24"/>
        </w:rPr>
      </w:pPr>
      <w:r w:rsidRPr="000D5A0E">
        <w:rPr>
          <w:rFonts w:ascii="Arial" w:hAnsi="Arial" w:cs="Arial"/>
          <w:b/>
          <w:szCs w:val="24"/>
        </w:rPr>
        <w:t>ЗЕМЛЕПОЛЬЗОВАНИЯ И ЗАСТРОЙКИ</w:t>
      </w:r>
    </w:p>
    <w:p w:rsidR="002C3DEC" w:rsidRPr="000D5A0E" w:rsidRDefault="002C3DEC" w:rsidP="0098405A">
      <w:pPr>
        <w:pStyle w:val="a3"/>
        <w:spacing w:line="240" w:lineRule="auto"/>
        <w:jc w:val="center"/>
        <w:rPr>
          <w:rFonts w:ascii="Arial" w:hAnsi="Arial" w:cs="Arial"/>
          <w:b/>
          <w:szCs w:val="24"/>
        </w:rPr>
      </w:pPr>
    </w:p>
    <w:p w:rsidR="0098405A" w:rsidRPr="000D5A0E" w:rsidRDefault="0098405A" w:rsidP="0098405A">
      <w:pPr>
        <w:pStyle w:val="a3"/>
        <w:spacing w:line="240" w:lineRule="auto"/>
        <w:ind w:firstLine="567"/>
        <w:jc w:val="both"/>
        <w:rPr>
          <w:rFonts w:ascii="Arial" w:hAnsi="Arial" w:cs="Arial"/>
          <w:szCs w:val="24"/>
        </w:rPr>
      </w:pPr>
      <w:r w:rsidRPr="000D5A0E">
        <w:rPr>
          <w:rStyle w:val="num"/>
          <w:rFonts w:ascii="Arial" w:hAnsi="Arial" w:cs="Arial"/>
          <w:b/>
          <w:bCs/>
          <w:color w:val="777777"/>
          <w:szCs w:val="24"/>
          <w:bdr w:val="none" w:sz="0" w:space="0" w:color="auto" w:frame="1"/>
        </w:rPr>
        <w:t>1.</w:t>
      </w:r>
      <w:r w:rsidRPr="000D5A0E">
        <w:rPr>
          <w:rFonts w:ascii="Arial" w:hAnsi="Arial" w:cs="Arial"/>
          <w:color w:val="2D3038"/>
          <w:szCs w:val="24"/>
        </w:rPr>
        <w:t>Общие положения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1.1.</w:t>
      </w:r>
      <w:r w:rsidRPr="000D5A0E">
        <w:rPr>
          <w:rFonts w:ascii="Arial" w:hAnsi="Arial" w:cs="Arial"/>
          <w:color w:val="2D3038"/>
        </w:rPr>
        <w:t>Комиссия по подготовке правил землепользования и застройки (далее - Комиссия) является коллегиальным органом при администрации города, образованным в целях регулирования землепользования и застройки на основе градостроительного зонирования территории муниципального образования.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1.2.</w:t>
      </w:r>
      <w:r w:rsidRPr="000D5A0E">
        <w:rPr>
          <w:rFonts w:ascii="Arial" w:hAnsi="Arial" w:cs="Arial"/>
          <w:color w:val="2D3038"/>
        </w:rPr>
        <w:t>Комиссия осуществляет свою деятельность в соответствии с Градостроительным кодексом Российской Федерации, Уставом города муниципального образования, иными нормативными правовыми актами, настоящим Положением.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1.3.</w:t>
      </w:r>
      <w:r w:rsidRPr="000D5A0E">
        <w:rPr>
          <w:rFonts w:ascii="Arial" w:hAnsi="Arial" w:cs="Arial"/>
          <w:color w:val="2D3038"/>
        </w:rPr>
        <w:t>Состав Комиссии, изменения, вносимые в состав, утверждаются постановлением администрации главы муниципального образования.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</w:t>
      </w:r>
      <w:r w:rsidRPr="000D5A0E">
        <w:rPr>
          <w:rFonts w:ascii="Arial" w:hAnsi="Arial" w:cs="Arial"/>
          <w:color w:val="2D3038"/>
        </w:rPr>
        <w:t>Основные функции Комиссии: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2.1.</w:t>
      </w:r>
      <w:r w:rsidRPr="000D5A0E">
        <w:rPr>
          <w:rFonts w:ascii="Arial" w:hAnsi="Arial" w:cs="Arial"/>
          <w:color w:val="2D3038"/>
        </w:rPr>
        <w:t>Подготовка проекта Правил землепользования и застройки.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2.2.</w:t>
      </w:r>
      <w:r w:rsidRPr="000D5A0E">
        <w:rPr>
          <w:rFonts w:ascii="Arial" w:hAnsi="Arial" w:cs="Arial"/>
          <w:color w:val="2D3038"/>
        </w:rPr>
        <w:t>Рассмотрение предложений заинтересованных лиц о необходимости внесения изменений в Правила землепользования и застройки.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2.3.</w:t>
      </w:r>
      <w:r w:rsidRPr="000D5A0E">
        <w:rPr>
          <w:rFonts w:ascii="Arial" w:hAnsi="Arial" w:cs="Arial"/>
          <w:color w:val="2D3038"/>
        </w:rPr>
        <w:t>Подготовка проекта о внесении изменений в Правила землепользования и застройки муниципального образования.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2.4.</w:t>
      </w:r>
      <w:r w:rsidRPr="000D5A0E">
        <w:rPr>
          <w:rFonts w:ascii="Arial" w:hAnsi="Arial" w:cs="Arial"/>
          <w:color w:val="2D3038"/>
        </w:rPr>
        <w:t>Проведение публичных слушаний: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по проекту Правил землепользования и застройки муниципального образования;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по проекту о внесении изменений в Правила землепользования и застройки;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по вопросу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2.5.</w:t>
      </w:r>
      <w:r w:rsidRPr="000D5A0E">
        <w:rPr>
          <w:rFonts w:ascii="Arial" w:hAnsi="Arial" w:cs="Arial"/>
          <w:color w:val="2D3038"/>
        </w:rPr>
        <w:t>Направление извещений (сообщений) о проведении публичных слушаний в случаях, предусмотренных законодательством.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2.6.</w:t>
      </w:r>
      <w:r w:rsidRPr="000D5A0E">
        <w:rPr>
          <w:rFonts w:ascii="Arial" w:hAnsi="Arial" w:cs="Arial"/>
          <w:color w:val="2D3038"/>
        </w:rPr>
        <w:t>Анализ результатов публичных слушаний.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2.7.</w:t>
      </w:r>
      <w:r w:rsidRPr="000D5A0E">
        <w:rPr>
          <w:rFonts w:ascii="Arial" w:hAnsi="Arial" w:cs="Arial"/>
          <w:color w:val="2D3038"/>
        </w:rPr>
        <w:t>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2.8.</w:t>
      </w:r>
      <w:r w:rsidRPr="000D5A0E">
        <w:rPr>
          <w:rFonts w:ascii="Arial" w:hAnsi="Arial" w:cs="Arial"/>
          <w:color w:val="2D3038"/>
        </w:rPr>
        <w:t>Рассмотрение вопросов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3.</w:t>
      </w:r>
      <w:r w:rsidRPr="000D5A0E">
        <w:rPr>
          <w:rFonts w:ascii="Arial" w:hAnsi="Arial" w:cs="Arial"/>
          <w:color w:val="2D3038"/>
        </w:rPr>
        <w:t>Комиссия имеет право: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lastRenderedPageBreak/>
        <w:t>3.1.</w:t>
      </w:r>
      <w:r w:rsidRPr="000D5A0E">
        <w:rPr>
          <w:rFonts w:ascii="Arial" w:hAnsi="Arial" w:cs="Arial"/>
          <w:color w:val="2D3038"/>
        </w:rPr>
        <w:t>Запрашивать у специально уполномоченных государственных органов, проектно-изыскательских организаций и получать от них необходимые для работы Комиссии сведения, материалы и документы.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3.2.</w:t>
      </w:r>
      <w:r w:rsidRPr="000D5A0E">
        <w:rPr>
          <w:rFonts w:ascii="Arial" w:hAnsi="Arial" w:cs="Arial"/>
          <w:color w:val="2D3038"/>
        </w:rPr>
        <w:t>Приглашать в необходимых случаях экспертов и специалистов для анализа материалов и выработки рекомендаций по рассматриваемым вопросам.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3.3.</w:t>
      </w:r>
      <w:r w:rsidRPr="000D5A0E">
        <w:rPr>
          <w:rFonts w:ascii="Arial" w:hAnsi="Arial" w:cs="Arial"/>
          <w:color w:val="2D3038"/>
        </w:rPr>
        <w:t>Создавать рабочие группы с привлечением представителей структурных подразделений администрации города, экспертов и специалистов.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</w:t>
      </w:r>
      <w:r w:rsidRPr="000D5A0E">
        <w:rPr>
          <w:rFonts w:ascii="Arial" w:hAnsi="Arial" w:cs="Arial"/>
          <w:color w:val="2D3038"/>
        </w:rPr>
        <w:t>Порядок деятельности Комиссии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4.1.</w:t>
      </w:r>
      <w:r w:rsidRPr="000D5A0E">
        <w:rPr>
          <w:rFonts w:ascii="Arial" w:hAnsi="Arial" w:cs="Arial"/>
          <w:color w:val="2D3038"/>
        </w:rPr>
        <w:t>Заседания Комиссии проводятся по мере необходимости, но не реже одного раза в квартал.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4.2.</w:t>
      </w:r>
      <w:r w:rsidRPr="000D5A0E">
        <w:rPr>
          <w:rFonts w:ascii="Arial" w:hAnsi="Arial" w:cs="Arial"/>
          <w:color w:val="2D3038"/>
        </w:rPr>
        <w:t>Заседания Комиссии считаются правомочными, если на них присутствуют не менее половины ее членов.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4.3.</w:t>
      </w:r>
      <w:r w:rsidRPr="000D5A0E">
        <w:rPr>
          <w:rFonts w:ascii="Arial" w:hAnsi="Arial" w:cs="Arial"/>
          <w:color w:val="2D3038"/>
        </w:rPr>
        <w:t>Комиссия состоит из председателя, заместителя председателя, секретаря и членов Комиссии. Состав Комиссии утверждается мэром города.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4.4.</w:t>
      </w:r>
      <w:r w:rsidRPr="000D5A0E">
        <w:rPr>
          <w:rFonts w:ascii="Arial" w:hAnsi="Arial" w:cs="Arial"/>
          <w:color w:val="2D3038"/>
        </w:rPr>
        <w:t>Председатель Комиссии: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организует работу Комиссии и руководит ее деятельностью;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подписывает документы Комиссии;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ведет заседания Комиссии;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-</w:t>
      </w:r>
      <w:r w:rsidRPr="000D5A0E">
        <w:rPr>
          <w:rFonts w:ascii="Arial" w:hAnsi="Arial" w:cs="Arial"/>
          <w:color w:val="2D3038"/>
        </w:rPr>
        <w:t>направляет мэру города информацию, рекомендации, заключения и решения Комиссии.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4.5.</w:t>
      </w:r>
      <w:r w:rsidRPr="000D5A0E">
        <w:rPr>
          <w:rFonts w:ascii="Arial" w:hAnsi="Arial" w:cs="Arial"/>
          <w:color w:val="2D3038"/>
        </w:rPr>
        <w:t>Заседания Комиссии в случае отсутствия председателя проводятся заместителем председателя. В случае отсутствия председателя и заместителя председателя присутствующие на заседании члены Комиссии избирают из своего состава председательствующего простым большинством голосов.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4.6.</w:t>
      </w:r>
      <w:r w:rsidRPr="000D5A0E">
        <w:rPr>
          <w:rFonts w:ascii="Arial" w:hAnsi="Arial" w:cs="Arial"/>
          <w:color w:val="2D3038"/>
        </w:rPr>
        <w:t>Заседание Комиссии протоколируется секретарем Комиссии либо в случае его отсутствия секретарем, назначаемым председателем Комиссии.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4.7.</w:t>
      </w:r>
      <w:r w:rsidRPr="000D5A0E">
        <w:rPr>
          <w:rFonts w:ascii="Arial" w:hAnsi="Arial" w:cs="Arial"/>
          <w:color w:val="2D3038"/>
        </w:rPr>
        <w:t>Решения Комиссии принимаются простым большинством голосов присутствующих на заседаниях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4.8.</w:t>
      </w:r>
      <w:r w:rsidRPr="000D5A0E">
        <w:rPr>
          <w:rFonts w:ascii="Arial" w:hAnsi="Arial" w:cs="Arial"/>
          <w:color w:val="2D3038"/>
        </w:rPr>
        <w:t>Решения Комиссии оформляются протоколами в 7-дневный срок.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4.9.</w:t>
      </w:r>
      <w:r w:rsidRPr="000D5A0E">
        <w:rPr>
          <w:rFonts w:ascii="Arial" w:hAnsi="Arial" w:cs="Arial"/>
          <w:color w:val="2D3038"/>
        </w:rPr>
        <w:t>По вопросам, предусмотренным пунктами 2.2, 2.6 Положения, Комиссия осуществляет подготовку заключений.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4.10.</w:t>
      </w:r>
      <w:r w:rsidRPr="000D5A0E">
        <w:rPr>
          <w:rFonts w:ascii="Arial" w:hAnsi="Arial" w:cs="Arial"/>
          <w:color w:val="2D3038"/>
        </w:rPr>
        <w:t>По вопросам, предусмотренным пунктами 2.7, 2.8 Положения, Комиссия осуществляет подготовку рекомендаций.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Fonts w:ascii="Arial" w:hAnsi="Arial" w:cs="Arial"/>
          <w:color w:val="2D3038"/>
        </w:rPr>
        <w:t>Подготовка рекомендаций по указанным вопросам осуществляется Комиссией на основании заключений о результатах публичных слушаний, за исключением случаев, когда проведение публичных слушаний по данным вопросам законодательством не предусмотрено.</w:t>
      </w:r>
    </w:p>
    <w:p w:rsidR="0098405A" w:rsidRPr="000D5A0E" w:rsidRDefault="0098405A" w:rsidP="0098405A">
      <w:pPr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t>4.11.</w:t>
      </w:r>
      <w:r w:rsidRPr="000D5A0E">
        <w:rPr>
          <w:rFonts w:ascii="Arial" w:hAnsi="Arial" w:cs="Arial"/>
          <w:color w:val="2D3038"/>
        </w:rPr>
        <w:t>Публичные слушания, предусмотренные пунктом 2.4 Положения, протоколируются секретарем Комиссии. Протокол публичных слушаний подписывается председателем Комиссии и секретарем. По результатам публичных слушаний Комиссия подготавливает заключение. Заключение подписывается председателем Комиссии и секретарем.</w:t>
      </w:r>
    </w:p>
    <w:p w:rsidR="0098405A" w:rsidRPr="000D5A0E" w:rsidRDefault="0098405A" w:rsidP="0098405A">
      <w:pPr>
        <w:shd w:val="clear" w:color="auto" w:fill="FFFFFF"/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  <w:bookmarkStart w:id="0" w:name="_GoBack"/>
      <w:bookmarkEnd w:id="0"/>
      <w:r w:rsidRPr="000D5A0E">
        <w:rPr>
          <w:rStyle w:val="num"/>
          <w:rFonts w:ascii="Arial" w:hAnsi="Arial" w:cs="Arial"/>
          <w:b/>
          <w:bCs/>
          <w:color w:val="777777"/>
          <w:bdr w:val="none" w:sz="0" w:space="0" w:color="auto" w:frame="1"/>
        </w:rPr>
        <w:lastRenderedPageBreak/>
        <w:t>4.12.</w:t>
      </w:r>
      <w:r w:rsidRPr="000D5A0E">
        <w:rPr>
          <w:rFonts w:ascii="Arial" w:hAnsi="Arial" w:cs="Arial"/>
          <w:color w:val="2D3038"/>
        </w:rPr>
        <w:t>Организационно-техническое обеспечение деятельности Комиссии осуществляет Комитет по градостроительной политике администрации муниципального образования с участием структурных подразделений администрации города.</w:t>
      </w:r>
    </w:p>
    <w:p w:rsidR="0098405A" w:rsidRPr="000D5A0E" w:rsidRDefault="0098405A" w:rsidP="0098405A">
      <w:pPr>
        <w:shd w:val="clear" w:color="auto" w:fill="FFFFFF"/>
        <w:spacing w:line="319" w:lineRule="atLeast"/>
        <w:ind w:firstLine="567"/>
        <w:jc w:val="both"/>
        <w:textAlignment w:val="baseline"/>
        <w:rPr>
          <w:rFonts w:ascii="Arial" w:hAnsi="Arial" w:cs="Arial"/>
          <w:color w:val="2D3038"/>
        </w:rPr>
      </w:pPr>
    </w:p>
    <w:p w:rsidR="007C22B8" w:rsidRPr="000D5A0E" w:rsidRDefault="007C22B8">
      <w:pPr>
        <w:rPr>
          <w:rFonts w:ascii="Arial" w:hAnsi="Arial" w:cs="Arial"/>
        </w:rPr>
      </w:pPr>
    </w:p>
    <w:sectPr w:rsidR="007C22B8" w:rsidRPr="000D5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5A"/>
    <w:rsid w:val="000D5A0E"/>
    <w:rsid w:val="002C3DEC"/>
    <w:rsid w:val="007C22B8"/>
    <w:rsid w:val="0098405A"/>
    <w:rsid w:val="00CF715D"/>
    <w:rsid w:val="00E32681"/>
    <w:rsid w:val="00ED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исьма"/>
    <w:basedOn w:val="a"/>
    <w:rsid w:val="0098405A"/>
    <w:pPr>
      <w:spacing w:line="360" w:lineRule="auto"/>
    </w:pPr>
    <w:rPr>
      <w:rFonts w:ascii="Times New Roman CYR" w:hAnsi="Times New Roman CYR"/>
      <w:szCs w:val="20"/>
    </w:rPr>
  </w:style>
  <w:style w:type="paragraph" w:customStyle="1" w:styleId="ConsPlusNormal">
    <w:name w:val="ConsPlusNormal"/>
    <w:link w:val="ConsPlusNormal0"/>
    <w:rsid w:val="009840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8405A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8405A"/>
    <w:pPr>
      <w:ind w:left="720"/>
      <w:contextualSpacing/>
    </w:pPr>
  </w:style>
  <w:style w:type="table" w:styleId="a5">
    <w:name w:val="Table Grid"/>
    <w:basedOn w:val="a1"/>
    <w:uiPriority w:val="59"/>
    <w:rsid w:val="00984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um">
    <w:name w:val="num"/>
    <w:basedOn w:val="a0"/>
    <w:rsid w:val="0098405A"/>
  </w:style>
  <w:style w:type="paragraph" w:styleId="a6">
    <w:name w:val="Balloon Text"/>
    <w:basedOn w:val="a"/>
    <w:link w:val="a7"/>
    <w:uiPriority w:val="99"/>
    <w:semiHidden/>
    <w:unhideWhenUsed/>
    <w:rsid w:val="00E326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26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исьма"/>
    <w:basedOn w:val="a"/>
    <w:rsid w:val="0098405A"/>
    <w:pPr>
      <w:spacing w:line="360" w:lineRule="auto"/>
    </w:pPr>
    <w:rPr>
      <w:rFonts w:ascii="Times New Roman CYR" w:hAnsi="Times New Roman CYR"/>
      <w:szCs w:val="20"/>
    </w:rPr>
  </w:style>
  <w:style w:type="paragraph" w:customStyle="1" w:styleId="ConsPlusNormal">
    <w:name w:val="ConsPlusNormal"/>
    <w:link w:val="ConsPlusNormal0"/>
    <w:rsid w:val="009840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8405A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8405A"/>
    <w:pPr>
      <w:ind w:left="720"/>
      <w:contextualSpacing/>
    </w:pPr>
  </w:style>
  <w:style w:type="table" w:styleId="a5">
    <w:name w:val="Table Grid"/>
    <w:basedOn w:val="a1"/>
    <w:uiPriority w:val="59"/>
    <w:rsid w:val="00984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um">
    <w:name w:val="num"/>
    <w:basedOn w:val="a0"/>
    <w:rsid w:val="0098405A"/>
  </w:style>
  <w:style w:type="paragraph" w:styleId="a6">
    <w:name w:val="Balloon Text"/>
    <w:basedOn w:val="a"/>
    <w:link w:val="a7"/>
    <w:uiPriority w:val="99"/>
    <w:semiHidden/>
    <w:unhideWhenUsed/>
    <w:rsid w:val="00E326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26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B2D9F-7A67-42CA-82B9-85BDB2D6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6</cp:revision>
  <cp:lastPrinted>2017-08-22T02:10:00Z</cp:lastPrinted>
  <dcterms:created xsi:type="dcterms:W3CDTF">2017-08-21T09:43:00Z</dcterms:created>
  <dcterms:modified xsi:type="dcterms:W3CDTF">2017-08-22T02:11:00Z</dcterms:modified>
</cp:coreProperties>
</file>