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62B" w:rsidRDefault="00420183">
      <w:r>
        <w:rPr>
          <w:noProof/>
          <w:lang w:eastAsia="ru-RU"/>
        </w:rP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VNzQMAAGE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" o:allowincell="f">
            <v:rect id="Rectangle 7" o:spid="_x0000_s1027"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" fillcolor="#e36c0a" stroked="f" strokecolor="white" strokeweight="1.5pt">
              <v:textbox style="mso-next-textbox:#Rectangle 7">
                <w:txbxContent>
                  <w:p w:rsidR="00A71171" w:rsidRDefault="00A71171" w:rsidP="004835F6">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A71171" w:rsidRDefault="00A71171" w:rsidP="004835F6">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A71171" w:rsidRDefault="00A71171" w:rsidP="004835F6">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p>
                  <w:p w:rsidR="00A71171" w:rsidRDefault="00A71171" w:rsidP="004835F6">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A71171" w:rsidRDefault="00A71171" w:rsidP="004835F6">
                    <w:pPr>
                      <w:pStyle w:val="a3"/>
                      <w:jc w:val="center"/>
                      <w:rPr>
                        <w:color w:val="F4F4F4"/>
                      </w:rPr>
                    </w:pPr>
                    <w:r>
                      <w:rPr>
                        <w:color w:val="F4F4F4"/>
                      </w:rPr>
                      <w:t>Печатное издание муниципального образования «Гаханы»</w:t>
                    </w:r>
                  </w:p>
                  <w:p w:rsidR="00A71171" w:rsidRDefault="00A71171" w:rsidP="004835F6">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" fillcolor="#9bbb59" stroked="f" strokecolor="white" strokeweight="2pt">
              <v:textbox style="mso-next-textbox:#Rectangle 8">
                <w:txbxContent>
                  <w:p w:rsidR="00A71171" w:rsidRDefault="00A71171" w:rsidP="004835F6">
                    <w:pPr>
                      <w:pStyle w:val="a3"/>
                      <w:rPr>
                        <w:rFonts w:ascii="Arial" w:hAnsi="Arial" w:cs="Arial"/>
                        <w:i/>
                        <w:color w:val="F4F4F4"/>
                        <w:sz w:val="72"/>
                        <w:szCs w:val="72"/>
                      </w:rPr>
                    </w:pPr>
                    <w:r>
                      <w:rPr>
                        <w:rFonts w:ascii="Arial" w:hAnsi="Arial" w:cs="Arial"/>
                        <w:i/>
                        <w:color w:val="F4F4F4"/>
                        <w:sz w:val="72"/>
                        <w:szCs w:val="72"/>
                      </w:rPr>
                      <w:t>№2</w:t>
                    </w:r>
                  </w:p>
                  <w:p w:rsidR="00A71171" w:rsidRDefault="00A71171" w:rsidP="004835F6">
                    <w:pPr>
                      <w:pStyle w:val="a3"/>
                      <w:rPr>
                        <w:rFonts w:ascii="Arial" w:hAnsi="Arial" w:cs="Arial"/>
                        <w:i/>
                        <w:color w:val="F4F4F4"/>
                      </w:rPr>
                    </w:pPr>
                    <w:r>
                      <w:rPr>
                        <w:rFonts w:ascii="Arial" w:hAnsi="Arial" w:cs="Arial"/>
                        <w:i/>
                        <w:color w:val="F4F4F4"/>
                      </w:rPr>
                      <w:t>31 января</w:t>
                    </w:r>
                  </w:p>
                  <w:p w:rsidR="00A71171" w:rsidRDefault="00A71171" w:rsidP="004835F6">
                    <w:pPr>
                      <w:pStyle w:val="a3"/>
                      <w:rPr>
                        <w:rFonts w:ascii="Arial" w:hAnsi="Arial" w:cs="Arial"/>
                        <w:i/>
                        <w:color w:val="F4F4F4"/>
                      </w:rPr>
                    </w:pPr>
                    <w:r>
                      <w:rPr>
                        <w:rFonts w:ascii="Arial" w:hAnsi="Arial" w:cs="Arial"/>
                        <w:i/>
                        <w:color w:val="F4F4F4"/>
                      </w:rPr>
                      <w:t xml:space="preserve"> 2020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75pt">
                          <v:imagedata r:id="rId8" o:title=""/>
                        </v:shape>
                        <o:OLEObject Type="Embed" ProgID="Word.Document.12" ShapeID="_x0000_i1026" DrawAspect="Content" ObjectID="_1644399434" r:id="rId9"/>
                      </w:object>
                    </w:r>
                    <w:r w:rsidRPr="00C94B9C">
                      <w:rPr>
                        <w:rFonts w:ascii="Arial" w:eastAsia="Calibri" w:hAnsi="Arial" w:cs="Arial"/>
                        <w:i/>
                        <w:color w:val="F4F4F4"/>
                      </w:rPr>
                      <w:object w:dxaOrig="9355" w:dyaOrig="9770">
                        <v:shape id="_x0000_i1028" type="#_x0000_t75" style="width:468pt;height:487.5pt">
                          <v:imagedata r:id="rId10" o:title=""/>
                        </v:shape>
                        <o:OLEObject Type="Embed" ProgID="Word.Document.12" ShapeID="_x0000_i1028" DrawAspect="Content" ObjectID="_1644399435" r:id="rId11"/>
                      </w:object>
                    </w:r>
                    <w:r w:rsidRPr="00C94B9C">
                      <w:rPr>
                        <w:rFonts w:ascii="Arial" w:eastAsia="Calibri" w:hAnsi="Arial" w:cs="Arial"/>
                        <w:i/>
                        <w:color w:val="F4F4F4"/>
                      </w:rPr>
                      <w:object w:dxaOrig="9355" w:dyaOrig="9297">
                        <v:shape id="_x0000_i1030" type="#_x0000_t75" style="width:468pt;height:465pt">
                          <v:imagedata r:id="rId12" o:title=""/>
                        </v:shape>
                        <o:OLEObject Type="Embed" ProgID="Word.Document.12" ShapeID="_x0000_i1030" DrawAspect="Content" ObjectID="_1644399436" r:id="rId13"/>
                      </w:object>
                    </w:r>
                    <w:r w:rsidRPr="00C94B9C">
                      <w:rPr>
                        <w:rFonts w:ascii="Arial" w:eastAsia="Calibri" w:hAnsi="Arial" w:cs="Arial"/>
                        <w:i/>
                        <w:color w:val="F4F4F4"/>
                      </w:rPr>
                      <w:object w:dxaOrig="9355" w:dyaOrig="9097">
                        <v:shape id="_x0000_i1032" type="#_x0000_t75" style="width:468pt;height:454.5pt">
                          <v:imagedata r:id="rId14" o:title=""/>
                        </v:shape>
                        <o:OLEObject Type="Embed" ProgID="Word.Document.12" ShapeID="_x0000_i1032" DrawAspect="Content" ObjectID="_1644399437" r:id="rId15"/>
                      </w:object>
                    </w:r>
                  </w:p>
                </w:txbxContent>
              </v:textbox>
            </v:rect>
            <v:rect id="Rectangle 9" o:spid="_x0000_s1029"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wrap anchorx="page" anchory="page"/>
          </v:group>
        </w:pict>
      </w:r>
    </w:p>
    <w:p w:rsidR="00A3462B" w:rsidRDefault="00A3462B" w:rsidP="00A3462B"/>
    <w:p w:rsidR="00474F3F" w:rsidRDefault="00474F3F" w:rsidP="00474F3F">
      <w:pPr>
        <w:spacing w:after="0"/>
        <w:jc w:val="center"/>
        <w:rPr>
          <w:rFonts w:ascii="Arial" w:hAnsi="Arial" w:cs="Arial"/>
          <w:b/>
          <w:sz w:val="16"/>
          <w:szCs w:val="16"/>
        </w:rPr>
      </w:pPr>
    </w:p>
    <w:p w:rsidR="00474F3F" w:rsidRDefault="00420183" w:rsidP="00474F3F">
      <w:pPr>
        <w:spacing w:after="0" w:line="240" w:lineRule="auto"/>
        <w:jc w:val="center"/>
        <w:rPr>
          <w:rFonts w:ascii="Arial" w:hAnsi="Arial" w:cs="Arial"/>
          <w:b/>
          <w:sz w:val="16"/>
          <w:szCs w:val="16"/>
        </w:rPr>
      </w:pPr>
      <w:r>
        <w:rPr>
          <w:rFonts w:ascii="Arial" w:hAnsi="Arial" w:cs="Arial"/>
          <w:b/>
          <w:sz w:val="16"/>
          <w:szCs w:val="1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303pt;height:24pt" fillcolor="#bdd6ee [1300]">
            <v:stroke r:id="rId16" o:title=""/>
            <v:shadow on="t" opacity="52429f"/>
            <v:textpath style="font-family:&quot;Arial Black&quot;;font-size:10pt;font-style:italic;v-text-kern:t" trim="t" fitpath="t" string="РОСРЕЕСТР ИНФОРМИРУЕТ"/>
          </v:shape>
        </w:pict>
      </w:r>
    </w:p>
    <w:p w:rsidR="00474F3F" w:rsidRDefault="00474F3F" w:rsidP="00474F3F">
      <w:pPr>
        <w:spacing w:after="0" w:line="240" w:lineRule="auto"/>
        <w:jc w:val="right"/>
        <w:rPr>
          <w:rFonts w:ascii="Segoe UI" w:eastAsia="Times New Roman" w:hAnsi="Segoe UI" w:cs="Segoe UI"/>
          <w:b/>
          <w:color w:val="000000"/>
          <w:lang w:eastAsia="ru-RU"/>
        </w:rPr>
      </w:pPr>
    </w:p>
    <w:p w:rsidR="00C767F2" w:rsidRPr="00474F3F" w:rsidRDefault="00C767F2" w:rsidP="00474F3F">
      <w:pPr>
        <w:spacing w:after="0" w:line="240" w:lineRule="auto"/>
        <w:jc w:val="right"/>
        <w:rPr>
          <w:rFonts w:ascii="Segoe UI" w:eastAsia="Times New Roman" w:hAnsi="Segoe UI" w:cs="Segoe UI"/>
          <w:b/>
          <w:color w:val="000000"/>
          <w:lang w:eastAsia="ru-RU"/>
        </w:rPr>
      </w:pPr>
    </w:p>
    <w:p w:rsidR="00C767F2" w:rsidRPr="00C767F2" w:rsidRDefault="00C767F2" w:rsidP="00C767F2">
      <w:pPr>
        <w:spacing w:after="0" w:line="240" w:lineRule="auto"/>
        <w:jc w:val="center"/>
        <w:rPr>
          <w:rFonts w:ascii="Times New Roman" w:hAnsi="Times New Roman" w:cs="Times New Roman"/>
          <w:b/>
          <w:sz w:val="24"/>
          <w:szCs w:val="24"/>
        </w:rPr>
      </w:pPr>
      <w:r w:rsidRPr="00C767F2">
        <w:rPr>
          <w:rFonts w:ascii="Times New Roman" w:hAnsi="Times New Roman" w:cs="Times New Roman"/>
          <w:b/>
          <w:sz w:val="24"/>
          <w:szCs w:val="24"/>
        </w:rPr>
        <w:t>Управление Росреестра по Иркутской области: в 2019 году жители региона уменьшили кадастровую стоимость недвижимости на 7 миллиардов рублей</w:t>
      </w:r>
    </w:p>
    <w:p w:rsidR="00C767F2" w:rsidRPr="00C767F2" w:rsidRDefault="00C767F2" w:rsidP="00C767F2">
      <w:pPr>
        <w:spacing w:after="0" w:line="240" w:lineRule="auto"/>
        <w:jc w:val="center"/>
        <w:rPr>
          <w:rFonts w:ascii="Times New Roman" w:hAnsi="Times New Roman" w:cs="Times New Roman"/>
          <w:sz w:val="24"/>
          <w:szCs w:val="24"/>
        </w:rPr>
      </w:pPr>
    </w:p>
    <w:p w:rsidR="00C767F2" w:rsidRPr="00C767F2" w:rsidRDefault="00C767F2" w:rsidP="00C767F2">
      <w:pPr>
        <w:spacing w:after="0" w:line="240" w:lineRule="auto"/>
        <w:jc w:val="center"/>
        <w:rPr>
          <w:rFonts w:ascii="Times New Roman" w:hAnsi="Times New Roman" w:cs="Times New Roman"/>
          <w:sz w:val="20"/>
          <w:szCs w:val="20"/>
        </w:rPr>
      </w:pP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В 2019 году жители Иркутской области посредством обращения в комиссию при Управлении Росреестра по Иркутской области оспорили кадастровую стоимость 437 объектов недвижимости. В общей сложности кадастровая стоимость данных объектов снижена почти на 7 миллиардов рублей.</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За прошедший год комиссия по рассмотрению споров о результатах определения кадастровой стоимости при Управлении Росреестра по Иркутской области рассмотрела на 8% больше заявлений (869 заявлений), чем в 2018 году. Оспаривалась кадастровая стоимость 987 объектов недвижимости.</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 xml:space="preserve">Следует отметить, что кадастровая стоимость объектов недвижимости определяется в ходе проведения государственной кадастровой оценки и результаты утверждаются правительством Иркутской области. Кадастровая стоимость вновь учтенных объектов или в отношении которых произошли изменения в период оценки или после ее проведения определяется с применением удельного показателя, который также устанавливается в ходе проведения государственной кадастровой оценки.  </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Кадастровая стоимость влияет на величину налога на недвижимость и может быть использована для проведения ряда операций с недвижимостью.</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 xml:space="preserve"> «Узнать кадастровую стоимость недвижимости можно, запросив выписку в любом офисе Иркутского областного многофункционального центра. Информация предоставляется бесплатно в течение трех дней. Также сведения можно получить через портал госуслуг – это электронный сервис «Государственные услуги» - «Получение сведений из ЕГРН», либо с помощью «</w:t>
      </w:r>
      <w:hyperlink r:id="rId17" w:history="1">
        <w:r w:rsidRPr="00C767F2">
          <w:rPr>
            <w:rStyle w:val="a9"/>
            <w:rFonts w:ascii="Times New Roman" w:hAnsi="Times New Roman" w:cs="Times New Roman"/>
            <w:sz w:val="20"/>
            <w:szCs w:val="20"/>
          </w:rPr>
          <w:t>Сервиса предоставления выписок</w:t>
        </w:r>
      </w:hyperlink>
      <w:r w:rsidRPr="00C767F2">
        <w:rPr>
          <w:rFonts w:ascii="Times New Roman" w:hAnsi="Times New Roman" w:cs="Times New Roman"/>
          <w:sz w:val="20"/>
          <w:szCs w:val="20"/>
        </w:rPr>
        <w:t xml:space="preserve">».  Но самый простой способ получения сведений о кадастровой стоимости объектов недвижимости - это сайт Росреестра, его электронные сервисы «Справочная информация по объектам недвижимости в режиме online», «Публичная кадастровая карта», - напоминает начальник отдела кадастровой оценки недвижимости Управления Росреестра по Иркутской области </w:t>
      </w:r>
      <w:r w:rsidRPr="00C767F2">
        <w:rPr>
          <w:rFonts w:ascii="Times New Roman" w:hAnsi="Times New Roman" w:cs="Times New Roman"/>
          <w:b/>
          <w:sz w:val="20"/>
          <w:szCs w:val="20"/>
        </w:rPr>
        <w:t>Надежда Астраханцева</w:t>
      </w:r>
      <w:r w:rsidRPr="00C767F2">
        <w:rPr>
          <w:rFonts w:ascii="Times New Roman" w:hAnsi="Times New Roman" w:cs="Times New Roman"/>
          <w:sz w:val="20"/>
          <w:szCs w:val="20"/>
        </w:rPr>
        <w:t>.</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 xml:space="preserve">Росреестр не проводит кадастровую оценку недвижимости, но посредством работы комиссий по рассмотрению споров о результатах определения кадастровой стоимости помогает гражданам скорректировать ее результаты. </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Оспорить кадастровую стоимость объекта недвижимости вправе любое заинтересованное лицо. Основанием для этого может послужить недостоверность сведений об объекте, использованных при проведении оценки, а также определение кадастровой стоимости объекта в размере рыночной.</w:t>
      </w:r>
    </w:p>
    <w:p w:rsidR="00C767F2" w:rsidRPr="00C767F2" w:rsidRDefault="00C767F2" w:rsidP="00C767F2">
      <w:pPr>
        <w:spacing w:after="240" w:line="240" w:lineRule="auto"/>
        <w:jc w:val="both"/>
        <w:rPr>
          <w:rFonts w:ascii="Times New Roman" w:hAnsi="Times New Roman" w:cs="Times New Roman"/>
          <w:sz w:val="20"/>
          <w:szCs w:val="20"/>
        </w:rPr>
      </w:pPr>
      <w:r w:rsidRPr="00C767F2">
        <w:rPr>
          <w:rFonts w:ascii="Times New Roman" w:hAnsi="Times New Roman" w:cs="Times New Roman"/>
          <w:sz w:val="20"/>
          <w:szCs w:val="20"/>
        </w:rPr>
        <w:t>Подать документы в комиссию по рассмотрению споров о результатах определения кадастровой стоимости при Управлении Росреестра по Иркутской области можно по адресу: г. Иркутск, ул. Академическая, 70. Информацию о работе комиссии можно получить на сайте Росреестра в разделе «</w:t>
      </w:r>
      <w:hyperlink r:id="rId18" w:history="1">
        <w:r w:rsidRPr="00C767F2">
          <w:rPr>
            <w:rStyle w:val="a9"/>
            <w:rFonts w:ascii="Times New Roman" w:hAnsi="Times New Roman" w:cs="Times New Roman"/>
            <w:sz w:val="20"/>
            <w:szCs w:val="20"/>
          </w:rPr>
          <w:t>Деятельность»/ «Кадастровая оценка»/ «Рассмотрение споров о результатах определения кадастровой стоимости»</w:t>
        </w:r>
      </w:hyperlink>
      <w:r w:rsidRPr="00C767F2">
        <w:rPr>
          <w:rFonts w:ascii="Times New Roman" w:hAnsi="Times New Roman" w:cs="Times New Roman"/>
          <w:sz w:val="20"/>
          <w:szCs w:val="20"/>
        </w:rPr>
        <w:t>.</w:t>
      </w:r>
    </w:p>
    <w:p w:rsidR="00C767F2" w:rsidRPr="00C767F2" w:rsidRDefault="00C767F2" w:rsidP="00C767F2">
      <w:pPr>
        <w:spacing w:after="0" w:line="240" w:lineRule="auto"/>
        <w:jc w:val="both"/>
        <w:rPr>
          <w:rFonts w:ascii="Times New Roman" w:hAnsi="Times New Roman" w:cs="Times New Roman"/>
          <w:sz w:val="20"/>
          <w:szCs w:val="20"/>
        </w:rPr>
      </w:pPr>
    </w:p>
    <w:p w:rsidR="00C767F2" w:rsidRPr="00C767F2" w:rsidRDefault="00C767F2" w:rsidP="00C767F2">
      <w:pPr>
        <w:spacing w:after="0" w:line="240" w:lineRule="auto"/>
        <w:jc w:val="both"/>
        <w:rPr>
          <w:rFonts w:ascii="Times New Roman" w:hAnsi="Times New Roman" w:cs="Times New Roman"/>
          <w:sz w:val="20"/>
          <w:szCs w:val="20"/>
        </w:rPr>
      </w:pPr>
    </w:p>
    <w:p w:rsidR="00C767F2" w:rsidRPr="00C767F2" w:rsidRDefault="00C767F2" w:rsidP="00C767F2">
      <w:pPr>
        <w:spacing w:after="0" w:line="240" w:lineRule="auto"/>
        <w:jc w:val="both"/>
        <w:rPr>
          <w:rFonts w:ascii="Times New Roman" w:hAnsi="Times New Roman" w:cs="Times New Roman"/>
          <w:sz w:val="20"/>
          <w:szCs w:val="20"/>
        </w:rPr>
      </w:pPr>
    </w:p>
    <w:p w:rsidR="00C767F2" w:rsidRPr="00C767F2" w:rsidRDefault="00C767F2" w:rsidP="00C767F2">
      <w:pPr>
        <w:spacing w:after="0" w:line="240" w:lineRule="auto"/>
        <w:jc w:val="both"/>
        <w:rPr>
          <w:rFonts w:ascii="Times New Roman" w:hAnsi="Times New Roman" w:cs="Times New Roman"/>
          <w:sz w:val="20"/>
          <w:szCs w:val="20"/>
        </w:rPr>
      </w:pPr>
    </w:p>
    <w:p w:rsidR="00C767F2" w:rsidRPr="00C767F2" w:rsidRDefault="00C767F2" w:rsidP="00C767F2">
      <w:pPr>
        <w:spacing w:after="0" w:line="240" w:lineRule="auto"/>
        <w:jc w:val="both"/>
        <w:rPr>
          <w:rFonts w:ascii="Times New Roman" w:hAnsi="Times New Roman" w:cs="Times New Roman"/>
          <w:sz w:val="20"/>
          <w:szCs w:val="20"/>
        </w:rPr>
      </w:pPr>
      <w:r w:rsidRPr="00C767F2">
        <w:rPr>
          <w:rFonts w:ascii="Times New Roman" w:hAnsi="Times New Roman" w:cs="Times New Roman"/>
          <w:sz w:val="20"/>
          <w:szCs w:val="20"/>
        </w:rPr>
        <w:t>По информации Управления Росреестра по Иркутской области</w:t>
      </w:r>
    </w:p>
    <w:p w:rsidR="00C767F2" w:rsidRPr="00C767F2" w:rsidRDefault="00C767F2" w:rsidP="00C767F2">
      <w:pPr>
        <w:spacing w:after="0" w:line="240" w:lineRule="auto"/>
        <w:jc w:val="both"/>
        <w:rPr>
          <w:rFonts w:ascii="Times New Roman" w:hAnsi="Times New Roman" w:cs="Times New Roman"/>
          <w:sz w:val="20"/>
          <w:szCs w:val="20"/>
        </w:rPr>
      </w:pPr>
    </w:p>
    <w:p w:rsidR="00474F3F" w:rsidRDefault="00474F3F" w:rsidP="00474F3F">
      <w:pPr>
        <w:spacing w:after="0"/>
        <w:jc w:val="center"/>
        <w:rPr>
          <w:rFonts w:ascii="Times New Roman" w:hAnsi="Times New Roman" w:cs="Times New Roman"/>
          <w:sz w:val="20"/>
          <w:szCs w:val="20"/>
        </w:rPr>
      </w:pPr>
    </w:p>
    <w:p w:rsidR="00474F3F" w:rsidRDefault="00474F3F" w:rsidP="00C767F2">
      <w:pPr>
        <w:spacing w:after="0"/>
        <w:rPr>
          <w:rFonts w:ascii="Arial" w:hAnsi="Arial" w:cs="Arial"/>
          <w:b/>
          <w:sz w:val="16"/>
          <w:szCs w:val="16"/>
        </w:rPr>
      </w:pPr>
    </w:p>
    <w:p w:rsidR="00474F3F" w:rsidRDefault="00420183" w:rsidP="00474F3F">
      <w:pPr>
        <w:spacing w:after="0"/>
        <w:jc w:val="center"/>
        <w:rPr>
          <w:rFonts w:ascii="Arial" w:hAnsi="Arial" w:cs="Arial"/>
          <w:b/>
          <w:sz w:val="16"/>
          <w:szCs w:val="16"/>
        </w:rPr>
      </w:pPr>
      <w:r>
        <w:rPr>
          <w:rFonts w:ascii="Arial" w:hAnsi="Arial" w:cs="Arial"/>
          <w:b/>
          <w:sz w:val="16"/>
          <w:szCs w:val="16"/>
        </w:rPr>
        <w:lastRenderedPageBreak/>
        <w:pict>
          <v:shape id="_x0000_i1034" type="#_x0000_t136" style="width:308.25pt;height:27.75pt" fillcolor="#369" stroked="f">
            <v:fill r:id="rId16" o:title=""/>
            <v:stroke r:id="rId16" o:title=""/>
            <v:shadow on="t" color="#b2b2b2" opacity="52429f" offset="3pt"/>
            <v:textpath style="font-family:&quot;Times New Roman&quot;;font-size:10pt;v-text-kern:t" trim="t" fitpath="t" string="НОРМАТИВНО-ПРАВОВЫЕ АКТЫ"/>
          </v:shape>
        </w:pict>
      </w:r>
    </w:p>
    <w:p w:rsidR="00474F3F" w:rsidRDefault="00474F3F" w:rsidP="00474F3F">
      <w:pPr>
        <w:spacing w:after="0"/>
        <w:jc w:val="center"/>
        <w:rPr>
          <w:rFonts w:ascii="Arial" w:hAnsi="Arial" w:cs="Arial"/>
          <w:b/>
          <w:sz w:val="16"/>
          <w:szCs w:val="16"/>
        </w:rPr>
      </w:pPr>
    </w:p>
    <w:p w:rsidR="00A71171" w:rsidRDefault="00A71171" w:rsidP="00037E02">
      <w:pPr>
        <w:spacing w:after="0"/>
        <w:jc w:val="center"/>
        <w:rPr>
          <w:rFonts w:ascii="Arial" w:hAnsi="Arial" w:cs="Arial"/>
          <w:b/>
          <w:sz w:val="16"/>
          <w:szCs w:val="16"/>
        </w:rPr>
        <w:sectPr w:rsidR="00A71171" w:rsidSect="006E2B81">
          <w:pgSz w:w="11906" w:h="16838"/>
          <w:pgMar w:top="1134" w:right="850" w:bottom="1134" w:left="1701" w:header="708" w:footer="708" w:gutter="0"/>
          <w:cols w:space="708"/>
          <w:docGrid w:linePitch="360"/>
        </w:sectPr>
      </w:pP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 xml:space="preserve">10.01.2020г. № 3 </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РОССИЙСКАЯ ФЕДЕРАЦИЯ</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ИРКУТСКАЯ ОБЛАСТЬ</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БАЯНДАЕВСКИЙ МУНИЦИПАЛЬНЫЙ РАЙОН</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МУНИЦИПАЛЬНОЕ ОБРАЗОВАНИЕ</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«ГАХАНЫ»</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ПОСТАНОВЛЕНИЕ ГЛАВЫ</w:t>
      </w:r>
    </w:p>
    <w:p w:rsidR="00037E02" w:rsidRPr="00037E02" w:rsidRDefault="00037E02" w:rsidP="00037E02">
      <w:pPr>
        <w:autoSpaceDE w:val="0"/>
        <w:autoSpaceDN w:val="0"/>
        <w:adjustRightInd w:val="0"/>
        <w:spacing w:after="0"/>
        <w:ind w:right="418"/>
        <w:jc w:val="center"/>
        <w:rPr>
          <w:rFonts w:ascii="Arial" w:hAnsi="Arial" w:cs="Arial"/>
          <w:b/>
          <w:sz w:val="16"/>
          <w:szCs w:val="16"/>
        </w:rPr>
      </w:pPr>
    </w:p>
    <w:p w:rsidR="00037E02" w:rsidRPr="00037E02" w:rsidRDefault="00037E02" w:rsidP="00037E02">
      <w:pPr>
        <w:autoSpaceDE w:val="0"/>
        <w:autoSpaceDN w:val="0"/>
        <w:adjustRightInd w:val="0"/>
        <w:spacing w:after="0"/>
        <w:rPr>
          <w:rFonts w:ascii="Arial" w:hAnsi="Arial" w:cs="Arial"/>
          <w:sz w:val="16"/>
          <w:szCs w:val="16"/>
        </w:rPr>
      </w:pPr>
      <w:r w:rsidRPr="00037E02">
        <w:rPr>
          <w:rFonts w:ascii="Arial" w:hAnsi="Arial" w:cs="Arial"/>
          <w:sz w:val="16"/>
          <w:szCs w:val="16"/>
        </w:rPr>
        <w:t xml:space="preserve">«Об утверждении Положения </w:t>
      </w:r>
    </w:p>
    <w:p w:rsidR="00037E02" w:rsidRPr="00037E02" w:rsidRDefault="00037E02" w:rsidP="00037E02">
      <w:pPr>
        <w:autoSpaceDE w:val="0"/>
        <w:autoSpaceDN w:val="0"/>
        <w:adjustRightInd w:val="0"/>
        <w:spacing w:after="0"/>
        <w:rPr>
          <w:rFonts w:ascii="Arial" w:hAnsi="Arial" w:cs="Arial"/>
          <w:sz w:val="16"/>
          <w:szCs w:val="16"/>
        </w:rPr>
      </w:pPr>
      <w:r w:rsidRPr="00037E02">
        <w:rPr>
          <w:rFonts w:ascii="Arial" w:hAnsi="Arial" w:cs="Arial"/>
          <w:sz w:val="16"/>
          <w:szCs w:val="16"/>
        </w:rPr>
        <w:t xml:space="preserve">об организации и осуществлении </w:t>
      </w:r>
    </w:p>
    <w:p w:rsidR="00037E02" w:rsidRPr="00037E02" w:rsidRDefault="00037E02" w:rsidP="00037E02">
      <w:pPr>
        <w:autoSpaceDE w:val="0"/>
        <w:autoSpaceDN w:val="0"/>
        <w:adjustRightInd w:val="0"/>
        <w:spacing w:after="0"/>
        <w:rPr>
          <w:rFonts w:ascii="Arial" w:hAnsi="Arial" w:cs="Arial"/>
          <w:sz w:val="16"/>
          <w:szCs w:val="16"/>
        </w:rPr>
      </w:pPr>
      <w:r w:rsidRPr="00037E02">
        <w:rPr>
          <w:rFonts w:ascii="Arial" w:hAnsi="Arial" w:cs="Arial"/>
          <w:sz w:val="16"/>
          <w:szCs w:val="16"/>
        </w:rPr>
        <w:t>первичного воинского учета на</w:t>
      </w:r>
    </w:p>
    <w:p w:rsidR="00037E02" w:rsidRPr="00037E02" w:rsidRDefault="00037E02" w:rsidP="00037E02">
      <w:pPr>
        <w:autoSpaceDE w:val="0"/>
        <w:autoSpaceDN w:val="0"/>
        <w:adjustRightInd w:val="0"/>
        <w:spacing w:after="0"/>
        <w:rPr>
          <w:rFonts w:ascii="Arial" w:hAnsi="Arial" w:cs="Arial"/>
          <w:sz w:val="16"/>
          <w:szCs w:val="16"/>
        </w:rPr>
      </w:pPr>
      <w:r w:rsidRPr="00037E02">
        <w:rPr>
          <w:rFonts w:ascii="Arial" w:hAnsi="Arial" w:cs="Arial"/>
          <w:sz w:val="16"/>
          <w:szCs w:val="16"/>
        </w:rPr>
        <w:t>территории МО «Гаханы»»</w:t>
      </w:r>
    </w:p>
    <w:p w:rsidR="00037E02" w:rsidRPr="00037E02" w:rsidRDefault="00037E02" w:rsidP="00037E02">
      <w:pPr>
        <w:autoSpaceDE w:val="0"/>
        <w:autoSpaceDN w:val="0"/>
        <w:adjustRightInd w:val="0"/>
        <w:spacing w:after="0"/>
        <w:rPr>
          <w:rFonts w:ascii="Arial" w:hAnsi="Arial" w:cs="Arial"/>
          <w:sz w:val="16"/>
          <w:szCs w:val="16"/>
        </w:rPr>
      </w:pPr>
    </w:p>
    <w:p w:rsidR="00037E02" w:rsidRPr="00037E02" w:rsidRDefault="00037E02" w:rsidP="00037E02">
      <w:pPr>
        <w:autoSpaceDE w:val="0"/>
        <w:autoSpaceDN w:val="0"/>
        <w:adjustRightInd w:val="0"/>
        <w:spacing w:after="0"/>
        <w:jc w:val="both"/>
        <w:rPr>
          <w:rFonts w:ascii="Arial" w:hAnsi="Arial" w:cs="Arial"/>
          <w:sz w:val="16"/>
          <w:szCs w:val="16"/>
        </w:rPr>
      </w:pPr>
      <w:r w:rsidRPr="00037E02">
        <w:rPr>
          <w:rFonts w:ascii="Arial" w:hAnsi="Arial" w:cs="Arial"/>
          <w:sz w:val="16"/>
          <w:szCs w:val="16"/>
        </w:rPr>
        <w:t>В соответствии с Конституцией Российской Федерации, федеральными законами от 31 мая 1996 г №61-ФЗ «Об обороне», от 26 февраля 1997 г. №31-ФЗ « О мобилизационной подготовке и мобилизации в Российской федерации», от 28 марта 1998 г. №53-ФЗ «О воинской обязанности и военной службе», от 6 октября 2003 г. №131-ФЗ «Об общих принципах организации местного самоуправления в Российской Федерации», постановлением Правительства Российской Федерации от 27 ноября 2006 г. №719 «Об утверждении Положения о воинском учете», Уставом поселения администрации муниципального образования «Гаханы»</w:t>
      </w:r>
    </w:p>
    <w:p w:rsidR="00037E02" w:rsidRPr="00037E02" w:rsidRDefault="00037E02" w:rsidP="00037E02">
      <w:pPr>
        <w:autoSpaceDE w:val="0"/>
        <w:autoSpaceDN w:val="0"/>
        <w:adjustRightInd w:val="0"/>
        <w:spacing w:after="0"/>
        <w:jc w:val="both"/>
        <w:rPr>
          <w:rFonts w:ascii="Arial" w:hAnsi="Arial" w:cs="Arial"/>
          <w:sz w:val="16"/>
          <w:szCs w:val="16"/>
        </w:rPr>
      </w:pPr>
    </w:p>
    <w:p w:rsidR="00037E02" w:rsidRPr="00037E02" w:rsidRDefault="00037E02" w:rsidP="00037E02">
      <w:pPr>
        <w:autoSpaceDE w:val="0"/>
        <w:autoSpaceDN w:val="0"/>
        <w:adjustRightInd w:val="0"/>
        <w:spacing w:after="0"/>
        <w:jc w:val="center"/>
        <w:rPr>
          <w:rFonts w:ascii="Arial" w:hAnsi="Arial" w:cs="Arial"/>
          <w:b/>
          <w:sz w:val="16"/>
          <w:szCs w:val="16"/>
        </w:rPr>
      </w:pPr>
      <w:r w:rsidRPr="00037E02">
        <w:rPr>
          <w:rFonts w:ascii="Arial" w:hAnsi="Arial" w:cs="Arial"/>
          <w:b/>
          <w:sz w:val="16"/>
          <w:szCs w:val="16"/>
        </w:rPr>
        <w:t>ПОСТАНОВЛЯЕТ:</w:t>
      </w:r>
    </w:p>
    <w:p w:rsidR="00037E02" w:rsidRPr="00037E02" w:rsidRDefault="00037E02" w:rsidP="00037E02">
      <w:pPr>
        <w:autoSpaceDE w:val="0"/>
        <w:autoSpaceDN w:val="0"/>
        <w:adjustRightInd w:val="0"/>
        <w:spacing w:after="0"/>
        <w:jc w:val="both"/>
        <w:rPr>
          <w:rFonts w:ascii="Arial" w:hAnsi="Arial" w:cs="Arial"/>
          <w:b/>
          <w:sz w:val="16"/>
          <w:szCs w:val="16"/>
        </w:rPr>
      </w:pPr>
    </w:p>
    <w:p w:rsidR="00037E02" w:rsidRPr="00037E02" w:rsidRDefault="00037E02" w:rsidP="00037E02">
      <w:pPr>
        <w:pStyle w:val="aa"/>
        <w:numPr>
          <w:ilvl w:val="0"/>
          <w:numId w:val="2"/>
        </w:numPr>
        <w:autoSpaceDE w:val="0"/>
        <w:autoSpaceDN w:val="0"/>
        <w:adjustRightInd w:val="0"/>
        <w:ind w:firstLine="0"/>
        <w:jc w:val="both"/>
        <w:outlineLvl w:val="0"/>
        <w:rPr>
          <w:rFonts w:ascii="Arial" w:hAnsi="Arial" w:cs="Arial"/>
          <w:sz w:val="16"/>
          <w:szCs w:val="16"/>
        </w:rPr>
      </w:pPr>
      <w:r w:rsidRPr="00037E02">
        <w:rPr>
          <w:rFonts w:ascii="Arial" w:hAnsi="Arial" w:cs="Arial"/>
          <w:sz w:val="16"/>
          <w:szCs w:val="16"/>
        </w:rPr>
        <w:t>Утвердить Положение об организации и осуществлении военного – учетного стола на территории МО «Гаханы» (прилагается)</w:t>
      </w:r>
    </w:p>
    <w:p w:rsidR="00037E02" w:rsidRPr="00037E02" w:rsidRDefault="00037E02" w:rsidP="00037E02">
      <w:pPr>
        <w:pStyle w:val="aa"/>
        <w:numPr>
          <w:ilvl w:val="0"/>
          <w:numId w:val="2"/>
        </w:numPr>
        <w:autoSpaceDE w:val="0"/>
        <w:autoSpaceDN w:val="0"/>
        <w:adjustRightInd w:val="0"/>
        <w:ind w:firstLine="0"/>
        <w:jc w:val="both"/>
        <w:outlineLvl w:val="0"/>
        <w:rPr>
          <w:rFonts w:ascii="Arial" w:hAnsi="Arial" w:cs="Arial"/>
          <w:sz w:val="16"/>
          <w:szCs w:val="16"/>
        </w:rPr>
      </w:pPr>
      <w:r w:rsidRPr="00037E02">
        <w:rPr>
          <w:rFonts w:ascii="Arial" w:hAnsi="Arial" w:cs="Arial"/>
          <w:sz w:val="16"/>
          <w:szCs w:val="16"/>
        </w:rPr>
        <w:t>Утвердить должностную инструкцию специалиста по военной – учетной работе администрации МО «Гаханы» (прилагается)</w:t>
      </w:r>
    </w:p>
    <w:p w:rsidR="00037E02" w:rsidRPr="00037E02" w:rsidRDefault="00037E02" w:rsidP="00037E02">
      <w:pPr>
        <w:pStyle w:val="aa"/>
        <w:numPr>
          <w:ilvl w:val="0"/>
          <w:numId w:val="2"/>
        </w:numPr>
        <w:autoSpaceDE w:val="0"/>
        <w:autoSpaceDN w:val="0"/>
        <w:adjustRightInd w:val="0"/>
        <w:ind w:firstLine="0"/>
        <w:jc w:val="both"/>
        <w:outlineLvl w:val="0"/>
        <w:rPr>
          <w:rFonts w:ascii="Arial" w:hAnsi="Arial" w:cs="Arial"/>
          <w:sz w:val="16"/>
          <w:szCs w:val="16"/>
        </w:rPr>
      </w:pPr>
      <w:r w:rsidRPr="00037E02">
        <w:rPr>
          <w:rFonts w:ascii="Arial" w:hAnsi="Arial" w:cs="Arial"/>
          <w:sz w:val="16"/>
          <w:szCs w:val="16"/>
        </w:rPr>
        <w:t>За организацию ведения первичного воинского учета назначить главного специалиста (управляющую делами) администрации МО «Гаханы» Шантанову Индиру Игоревну</w:t>
      </w:r>
    </w:p>
    <w:p w:rsidR="00037E02" w:rsidRPr="00037E02" w:rsidRDefault="00037E02" w:rsidP="00037E02">
      <w:pPr>
        <w:pStyle w:val="aa"/>
        <w:numPr>
          <w:ilvl w:val="0"/>
          <w:numId w:val="2"/>
        </w:numPr>
        <w:autoSpaceDE w:val="0"/>
        <w:autoSpaceDN w:val="0"/>
        <w:adjustRightInd w:val="0"/>
        <w:ind w:firstLine="0"/>
        <w:jc w:val="both"/>
        <w:outlineLvl w:val="0"/>
        <w:rPr>
          <w:rFonts w:ascii="Arial" w:hAnsi="Arial" w:cs="Arial"/>
          <w:sz w:val="16"/>
          <w:szCs w:val="16"/>
        </w:rPr>
      </w:pPr>
      <w:r w:rsidRPr="00037E02">
        <w:rPr>
          <w:rFonts w:ascii="Arial" w:hAnsi="Arial" w:cs="Arial"/>
          <w:sz w:val="16"/>
          <w:szCs w:val="16"/>
        </w:rPr>
        <w:t>Контроль за выполнением настоящего постановления оставляю за собой.</w:t>
      </w:r>
    </w:p>
    <w:p w:rsidR="00037E02" w:rsidRPr="00037E02" w:rsidRDefault="00037E02" w:rsidP="00037E02">
      <w:pPr>
        <w:autoSpaceDE w:val="0"/>
        <w:autoSpaceDN w:val="0"/>
        <w:adjustRightInd w:val="0"/>
        <w:spacing w:after="0"/>
        <w:jc w:val="both"/>
        <w:rPr>
          <w:rFonts w:ascii="Arial" w:hAnsi="Arial" w:cs="Arial"/>
          <w:sz w:val="16"/>
          <w:szCs w:val="16"/>
        </w:rPr>
      </w:pPr>
    </w:p>
    <w:p w:rsidR="00037E02" w:rsidRPr="00037E02" w:rsidRDefault="00037E02" w:rsidP="00037E02">
      <w:pPr>
        <w:autoSpaceDE w:val="0"/>
        <w:autoSpaceDN w:val="0"/>
        <w:adjustRightInd w:val="0"/>
        <w:spacing w:after="0"/>
        <w:jc w:val="both"/>
        <w:rPr>
          <w:rFonts w:ascii="Arial" w:hAnsi="Arial" w:cs="Arial"/>
          <w:sz w:val="16"/>
          <w:szCs w:val="16"/>
        </w:rPr>
      </w:pPr>
    </w:p>
    <w:p w:rsidR="00037E02" w:rsidRPr="00037E02" w:rsidRDefault="00037E02" w:rsidP="00037E02">
      <w:pPr>
        <w:autoSpaceDE w:val="0"/>
        <w:autoSpaceDN w:val="0"/>
        <w:adjustRightInd w:val="0"/>
        <w:spacing w:after="0"/>
        <w:jc w:val="both"/>
        <w:rPr>
          <w:rFonts w:ascii="Arial" w:hAnsi="Arial" w:cs="Arial"/>
          <w:sz w:val="16"/>
          <w:szCs w:val="16"/>
        </w:rPr>
      </w:pPr>
      <w:r w:rsidRPr="00037E02">
        <w:rPr>
          <w:rFonts w:ascii="Arial" w:hAnsi="Arial" w:cs="Arial"/>
          <w:sz w:val="16"/>
          <w:szCs w:val="16"/>
        </w:rPr>
        <w:t>Глава МО «Гаханы»</w:t>
      </w:r>
    </w:p>
    <w:p w:rsidR="00037E02" w:rsidRPr="00037E02" w:rsidRDefault="00037E02" w:rsidP="00037E02">
      <w:pPr>
        <w:autoSpaceDE w:val="0"/>
        <w:autoSpaceDN w:val="0"/>
        <w:adjustRightInd w:val="0"/>
        <w:spacing w:after="0"/>
        <w:jc w:val="both"/>
        <w:rPr>
          <w:rFonts w:ascii="Arial" w:hAnsi="Arial" w:cs="Arial"/>
          <w:sz w:val="16"/>
          <w:szCs w:val="16"/>
        </w:rPr>
      </w:pPr>
      <w:r w:rsidRPr="00037E02">
        <w:rPr>
          <w:rFonts w:ascii="Arial" w:hAnsi="Arial" w:cs="Arial"/>
          <w:sz w:val="16"/>
          <w:szCs w:val="16"/>
        </w:rPr>
        <w:t>Булгатова Н.П</w:t>
      </w:r>
    </w:p>
    <w:p w:rsidR="00037E02" w:rsidRPr="00037E02" w:rsidRDefault="00037E02" w:rsidP="00037E02">
      <w:pPr>
        <w:tabs>
          <w:tab w:val="left" w:pos="4962"/>
        </w:tabs>
        <w:autoSpaceDE w:val="0"/>
        <w:autoSpaceDN w:val="0"/>
        <w:adjustRightInd w:val="0"/>
        <w:spacing w:after="0"/>
        <w:jc w:val="both"/>
        <w:outlineLvl w:val="0"/>
        <w:rPr>
          <w:rFonts w:ascii="Arial" w:hAnsi="Arial" w:cs="Arial"/>
          <w:sz w:val="16"/>
          <w:szCs w:val="16"/>
        </w:r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20.01.2020г. № 4</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РОССИЙСКАЯ ФЕДЕРАЦИЯ</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ИРКУТСКАЯ ОБЛАСТЬ</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БАЯНДАЕВСКИЙ МУНИЦИПАЛЬНЫЙ РАЙОН</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МУНИЦИПАЛЬНОЕ ОБРАЗОВАНИЕ «ГАХАНЫ»</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 xml:space="preserve">ПОСТАНОВЛЕНИЕ </w:t>
      </w:r>
    </w:p>
    <w:p w:rsidR="00037E02" w:rsidRPr="00037E02" w:rsidRDefault="00037E02" w:rsidP="00037E02">
      <w:pPr>
        <w:spacing w:after="0" w:line="240" w:lineRule="auto"/>
        <w:jc w:val="center"/>
        <w:rPr>
          <w:rFonts w:ascii="Arial" w:hAnsi="Arial" w:cs="Arial"/>
          <w:b/>
          <w:sz w:val="16"/>
          <w:szCs w:val="16"/>
        </w:r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ОБ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037E02" w:rsidRPr="00037E02" w:rsidRDefault="00037E02" w:rsidP="00037E02">
      <w:pPr>
        <w:spacing w:after="0" w:line="240" w:lineRule="auto"/>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В целях эффективной реализации в 2020 году мероприятий перечня проектов народных инициатив, сформированных на сельском сходе населения муниципального образования «Гаханы» от 25 декабря 2019г., в соответствии с Положением о предоставлении субсидий из областного бюджета местным бюджетам в </w:t>
      </w:r>
      <w:r w:rsidRPr="00037E02">
        <w:rPr>
          <w:rFonts w:ascii="Arial" w:hAnsi="Arial" w:cs="Arial"/>
          <w:sz w:val="16"/>
          <w:szCs w:val="16"/>
        </w:rPr>
        <w:t>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инициативна 2020 год, утвержденным постановлением Правительства Иркутской области от 16 января 2020 года № 16-пп, руководствуясь пунктом 1 статьи 78.1, пунктом 1 статьи 86, статьей 161 Бюджетного кодекса Российской Федерации, Уставом муниципального образования «Гаханы».</w:t>
      </w:r>
    </w:p>
    <w:p w:rsidR="00037E02" w:rsidRPr="00037E02" w:rsidRDefault="00037E02" w:rsidP="00037E02">
      <w:pPr>
        <w:spacing w:after="0" w:line="240" w:lineRule="auto"/>
        <w:rPr>
          <w:rFonts w:ascii="Arial" w:hAnsi="Arial" w:cs="Arial"/>
          <w:sz w:val="16"/>
          <w:szCs w:val="16"/>
        </w:r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ПОСТАНОВЛЯЮ:</w:t>
      </w:r>
    </w:p>
    <w:p w:rsidR="00037E02" w:rsidRPr="00037E02" w:rsidRDefault="00037E02" w:rsidP="00037E02">
      <w:pPr>
        <w:spacing w:after="0" w:line="240" w:lineRule="auto"/>
        <w:jc w:val="center"/>
        <w:rPr>
          <w:rFonts w:ascii="Arial" w:hAnsi="Arial" w:cs="Arial"/>
          <w:b/>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1. Утвердить мероприятия перечня проектов народных инициатив, реализация которых в 2020 году осуществляется за счет субсидии из областного бюджета в объеме 244100  рублей и субсидии из местного бюджета, предоставляемой в целях софинансирования расходных обязательств муниципального образования в объеме  5000 рублей 00 копеек:</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1) Приобретение строительных материалов (доски, столбы и др.) и ограждения детской спортивной игровой площадки расположенной по адресу: ул. Детская 1а, д. Бадагуй, Баяндаевский район, Иркутской области.</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2. Ответственными за исполнение мероприятий назначить главного специалиста (управляющую делами) администрации МО «Гаханы» - Шантанову И.И., главного специалиста (финансиста) МО «Гаханы» -  Алексеева В.А., начальника ПТО – Шалбаева С.А. Срок реализации установить до 30 декабря 2020г. Подготовка отчета об использовании субсидии из областного бюджета и представление его в срок до 01 февраля 2021 года в Министерство экономического развития Иркутской области возлагается на главного специалиста (финансиста) администрации Алексеева В.А.</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3. Утвердить порядок организации работы по реализации мероприятий перечня народных инициатив и расходования бюджетных средств (прилагается).</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4. Главному специалисту (финансисту) администрации Алексееву В.А. обеспечить внесение изменений в Решение Думы МО "Гаханы" о бюджете МО «Гаханы» на 2020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5. Настоящее постановление подлежит опубликованию в газете «Гаханский Вестник» и на официальном сайте МО «Гаханы»</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6. Контроль за исполнением постановления оставляю за собой.</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rPr>
          <w:rFonts w:ascii="Arial" w:hAnsi="Arial" w:cs="Arial"/>
          <w:sz w:val="16"/>
          <w:szCs w:val="16"/>
        </w:rPr>
      </w:pPr>
      <w:r w:rsidRPr="00037E02">
        <w:rPr>
          <w:rFonts w:ascii="Arial" w:hAnsi="Arial" w:cs="Arial"/>
          <w:sz w:val="16"/>
          <w:szCs w:val="16"/>
        </w:rPr>
        <w:t xml:space="preserve">Глава МО «Гаханы» </w:t>
      </w:r>
    </w:p>
    <w:p w:rsidR="00037E02" w:rsidRPr="00037E02" w:rsidRDefault="00037E02" w:rsidP="00037E02">
      <w:pPr>
        <w:spacing w:after="0" w:line="240" w:lineRule="auto"/>
        <w:rPr>
          <w:rFonts w:ascii="Arial" w:hAnsi="Arial" w:cs="Arial"/>
          <w:sz w:val="16"/>
          <w:szCs w:val="16"/>
        </w:rPr>
      </w:pPr>
      <w:r>
        <w:rPr>
          <w:rFonts w:ascii="Arial" w:hAnsi="Arial" w:cs="Arial"/>
          <w:sz w:val="16"/>
          <w:szCs w:val="16"/>
        </w:rPr>
        <w:t>Булгатова Н.П</w:t>
      </w:r>
    </w:p>
    <w:p w:rsidR="00037E02" w:rsidRPr="00037E02" w:rsidRDefault="00037E02" w:rsidP="00037E02">
      <w:pPr>
        <w:spacing w:after="0" w:line="240" w:lineRule="auto"/>
        <w:rPr>
          <w:rFonts w:ascii="Arial" w:hAnsi="Arial" w:cs="Arial"/>
          <w:sz w:val="16"/>
          <w:szCs w:val="16"/>
        </w:rPr>
      </w:pPr>
    </w:p>
    <w:p w:rsidR="00037E02" w:rsidRPr="00037E02" w:rsidRDefault="00037E02" w:rsidP="00037E02">
      <w:pPr>
        <w:pStyle w:val="consplusnormal"/>
        <w:shd w:val="clear" w:color="auto" w:fill="FFFFFF"/>
        <w:spacing w:before="0" w:beforeAutospacing="0" w:after="0" w:afterAutospacing="0"/>
        <w:jc w:val="right"/>
        <w:rPr>
          <w:rFonts w:ascii="Arial" w:hAnsi="Arial" w:cs="Arial"/>
          <w:color w:val="313131"/>
          <w:sz w:val="16"/>
          <w:szCs w:val="16"/>
        </w:rPr>
      </w:pPr>
      <w:r w:rsidRPr="00037E02">
        <w:rPr>
          <w:rFonts w:ascii="Arial" w:hAnsi="Arial" w:cs="Arial"/>
          <w:color w:val="313131"/>
          <w:sz w:val="16"/>
          <w:szCs w:val="16"/>
        </w:rPr>
        <w:t xml:space="preserve">Приложение </w:t>
      </w:r>
    </w:p>
    <w:p w:rsidR="00037E02" w:rsidRPr="00037E02" w:rsidRDefault="00037E02" w:rsidP="00037E02">
      <w:pPr>
        <w:pStyle w:val="consplusnormal"/>
        <w:shd w:val="clear" w:color="auto" w:fill="FFFFFF"/>
        <w:spacing w:before="0" w:beforeAutospacing="0" w:after="0" w:afterAutospacing="0"/>
        <w:jc w:val="right"/>
        <w:rPr>
          <w:rFonts w:ascii="Arial" w:hAnsi="Arial" w:cs="Arial"/>
          <w:color w:val="313131"/>
          <w:sz w:val="16"/>
          <w:szCs w:val="16"/>
        </w:rPr>
      </w:pPr>
      <w:r w:rsidRPr="00037E02">
        <w:rPr>
          <w:rFonts w:ascii="Arial" w:hAnsi="Arial" w:cs="Arial"/>
          <w:color w:val="313131"/>
          <w:sz w:val="16"/>
          <w:szCs w:val="16"/>
        </w:rPr>
        <w:t xml:space="preserve"> к постановлению главы</w:t>
      </w:r>
    </w:p>
    <w:p w:rsidR="00037E02" w:rsidRPr="00037E02" w:rsidRDefault="00037E02" w:rsidP="00037E02">
      <w:pPr>
        <w:pStyle w:val="consplusnormal"/>
        <w:shd w:val="clear" w:color="auto" w:fill="FFFFFF"/>
        <w:spacing w:before="0" w:beforeAutospacing="0" w:after="0" w:afterAutospacing="0"/>
        <w:jc w:val="right"/>
        <w:rPr>
          <w:rFonts w:ascii="Arial" w:hAnsi="Arial" w:cs="Arial"/>
          <w:color w:val="313131"/>
          <w:sz w:val="16"/>
          <w:szCs w:val="16"/>
        </w:rPr>
      </w:pPr>
      <w:r w:rsidRPr="00037E02">
        <w:rPr>
          <w:rFonts w:ascii="Arial" w:hAnsi="Arial" w:cs="Arial"/>
          <w:color w:val="313131"/>
          <w:sz w:val="16"/>
          <w:szCs w:val="16"/>
        </w:rPr>
        <w:t>администрации МО «Гаханы»</w:t>
      </w:r>
    </w:p>
    <w:p w:rsidR="00037E02" w:rsidRPr="00037E02" w:rsidRDefault="00037E02" w:rsidP="00037E02">
      <w:pPr>
        <w:pStyle w:val="consplusnormal"/>
        <w:shd w:val="clear" w:color="auto" w:fill="FFFFFF"/>
        <w:spacing w:before="0" w:beforeAutospacing="0" w:after="0" w:afterAutospacing="0"/>
        <w:jc w:val="right"/>
        <w:rPr>
          <w:rFonts w:ascii="Arial" w:hAnsi="Arial" w:cs="Arial"/>
          <w:color w:val="313131"/>
          <w:sz w:val="16"/>
          <w:szCs w:val="16"/>
        </w:rPr>
      </w:pPr>
      <w:r w:rsidRPr="00037E02">
        <w:rPr>
          <w:rFonts w:ascii="Arial" w:hAnsi="Arial" w:cs="Arial"/>
          <w:color w:val="313131"/>
          <w:sz w:val="16"/>
          <w:szCs w:val="16"/>
        </w:rPr>
        <w:t>от 20 января 2020г. № 4</w:t>
      </w: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center"/>
        <w:rPr>
          <w:rFonts w:ascii="Arial" w:hAnsi="Arial" w:cs="Arial"/>
          <w:b/>
          <w:color w:val="313131"/>
          <w:sz w:val="16"/>
          <w:szCs w:val="16"/>
        </w:rPr>
      </w:pPr>
      <w:r w:rsidRPr="00037E02">
        <w:rPr>
          <w:rFonts w:ascii="Arial" w:hAnsi="Arial" w:cs="Arial"/>
          <w:b/>
          <w:color w:val="313131"/>
          <w:sz w:val="16"/>
          <w:szCs w:val="16"/>
        </w:rPr>
        <w:t>Порядок организации работы по реализации мероприятий народных инициатив муниципального образования «Гаханы» на 2020 год</w:t>
      </w:r>
    </w:p>
    <w:p w:rsidR="00037E02" w:rsidRPr="00037E02" w:rsidRDefault="00037E02" w:rsidP="00037E02">
      <w:pPr>
        <w:pStyle w:val="consplusnormal"/>
        <w:shd w:val="clear" w:color="auto" w:fill="FFFFFF"/>
        <w:spacing w:before="0" w:beforeAutospacing="0" w:after="0" w:afterAutospacing="0"/>
        <w:jc w:val="center"/>
        <w:rPr>
          <w:rFonts w:ascii="Arial" w:hAnsi="Arial" w:cs="Arial"/>
          <w:b/>
          <w:color w:val="313131"/>
          <w:sz w:val="16"/>
          <w:szCs w:val="16"/>
        </w:rPr>
      </w:pP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r w:rsidRPr="00037E02">
        <w:rPr>
          <w:rFonts w:ascii="Arial" w:hAnsi="Arial" w:cs="Arial"/>
          <w:color w:val="313131"/>
          <w:sz w:val="16"/>
          <w:szCs w:val="16"/>
        </w:rPr>
        <w:t>1. Общие положения</w:t>
      </w: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 xml:space="preserve">Настоящий Порядок организации работы по реализации мероприятий народных инициатив муниципального образования на 2020 год (далее- Порядок) принят в целях исполнения постановления Правительства Иркутской области от </w:t>
      </w:r>
      <w:r w:rsidRPr="00037E02">
        <w:rPr>
          <w:rFonts w:ascii="Arial" w:hAnsi="Arial" w:cs="Arial"/>
          <w:sz w:val="16"/>
          <w:szCs w:val="16"/>
        </w:rPr>
        <w:t>16 января  2020 года № 16-пп,</w:t>
      </w:r>
      <w:r w:rsidRPr="00037E02">
        <w:rPr>
          <w:rFonts w:ascii="Arial" w:hAnsi="Arial" w:cs="Arial"/>
          <w:color w:val="313131"/>
          <w:sz w:val="16"/>
          <w:szCs w:val="16"/>
        </w:rPr>
        <w:t xml:space="preserve"> «О внесении изменений в Положение о предоставлении субсидий из областного бюджета местным бюджетам в </w:t>
      </w:r>
      <w:r w:rsidRPr="00037E02">
        <w:rPr>
          <w:rFonts w:ascii="Arial" w:hAnsi="Arial" w:cs="Arial"/>
          <w:color w:val="313131"/>
          <w:sz w:val="16"/>
          <w:szCs w:val="16"/>
        </w:rPr>
        <w:lastRenderedPageBreak/>
        <w:t>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16-пп) и определяет последовательность действий специалистами администрации муниципального образования «Гаханы» по освоению средств областной субсидии предназначенной на реализацию мероприятий перечня проектов народных инициатив (далее - субсидия).</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Ответственным исполнителем за реализацию мероприятий народных инициатив муниципального образования «Гаханы» на 2020 год назначается постановлением администрации муниципального образования «Гаханы» (далее - Ответственный исполнитель).</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037E02" w:rsidRPr="00037E02" w:rsidRDefault="00037E02" w:rsidP="00037E02">
      <w:pPr>
        <w:pStyle w:val="consplusnormal"/>
        <w:shd w:val="clear" w:color="auto" w:fill="FFFFFF"/>
        <w:spacing w:before="0" w:beforeAutospacing="0" w:after="0" w:afterAutospacing="0"/>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r w:rsidRPr="00037E02">
        <w:rPr>
          <w:rFonts w:ascii="Arial" w:hAnsi="Arial" w:cs="Arial"/>
          <w:color w:val="313131"/>
          <w:sz w:val="16"/>
          <w:szCs w:val="16"/>
        </w:rPr>
        <w:t>2. Заключение муниципального контракта, договора</w:t>
      </w: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 xml:space="preserve">В целях обеспечения расходных обязательств муниципального образования «Гаханы» необходимо объявить торги, заключить договор в срок не позднее 15 сентября 2020 года. </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 xml:space="preserve">После заключения муниципального контракта на осуществление закупок товаров, работ, услуг, договора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w:t>
      </w:r>
      <w:r w:rsidRPr="00037E02">
        <w:rPr>
          <w:rFonts w:ascii="Arial" w:hAnsi="Arial" w:cs="Arial"/>
          <w:color w:val="313131"/>
          <w:sz w:val="16"/>
          <w:szCs w:val="16"/>
        </w:rPr>
        <w:t>подтверждающего софинансирование проектов народных инициатив в соответствии с Постановлением № 16-пп.</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Ответственный исполнитель обязан контролировать расходные обязательства муниципального образования «Гаханы» и сроки, предусмотренные Соглашением о предоставлении в 2020 году субсидий из областного бюджета бюджетам городских округов и поселений Иркутской области в целях софинансирования расходов, связанных с реализацией мероприятий перечня проектов народных инициатив.</w:t>
      </w:r>
    </w:p>
    <w:p w:rsidR="00037E02" w:rsidRPr="00037E02" w:rsidRDefault="00037E02" w:rsidP="00037E02">
      <w:pPr>
        <w:pStyle w:val="consplusnormal"/>
        <w:shd w:val="clear" w:color="auto" w:fill="FFFFFF"/>
        <w:spacing w:before="0" w:beforeAutospacing="0" w:after="0" w:afterAutospacing="0"/>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r w:rsidRPr="00037E02">
        <w:rPr>
          <w:rFonts w:ascii="Arial" w:hAnsi="Arial" w:cs="Arial"/>
          <w:color w:val="313131"/>
          <w:sz w:val="16"/>
          <w:szCs w:val="16"/>
        </w:rPr>
        <w:t>3. Исполнение муниципального контракта, договора</w:t>
      </w:r>
    </w:p>
    <w:p w:rsidR="00037E02" w:rsidRPr="00037E02" w:rsidRDefault="00037E02" w:rsidP="00037E02">
      <w:pPr>
        <w:pStyle w:val="consplusnormal"/>
        <w:shd w:val="clear" w:color="auto" w:fill="FFFFFF"/>
        <w:spacing w:before="0" w:beforeAutospacing="0" w:after="0" w:afterAutospacing="0"/>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2020 году, установленного приказом Отдела №32  УФК по Иркутской области.</w:t>
      </w: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2020 году установленного приказом Отдела № 32 УФК по Иркутской области.</w:t>
      </w:r>
    </w:p>
    <w:p w:rsidR="00037E02" w:rsidRPr="00037E02" w:rsidRDefault="00037E02" w:rsidP="00037E02">
      <w:pPr>
        <w:pStyle w:val="consplusnormal"/>
        <w:shd w:val="clear" w:color="auto" w:fill="FFFFFF"/>
        <w:spacing w:before="0" w:beforeAutospacing="0" w:after="0" w:afterAutospacing="0"/>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r w:rsidRPr="00037E02">
        <w:rPr>
          <w:rFonts w:ascii="Arial" w:hAnsi="Arial" w:cs="Arial"/>
          <w:color w:val="313131"/>
          <w:sz w:val="16"/>
          <w:szCs w:val="16"/>
        </w:rPr>
        <w:t>4. Заключительные положения</w:t>
      </w:r>
    </w:p>
    <w:p w:rsidR="00037E02" w:rsidRPr="00037E02" w:rsidRDefault="00037E02" w:rsidP="00037E02">
      <w:pPr>
        <w:pStyle w:val="consplusnormal"/>
        <w:shd w:val="clear" w:color="auto" w:fill="FFFFFF"/>
        <w:spacing w:before="0" w:beforeAutospacing="0" w:after="0" w:afterAutospacing="0"/>
        <w:jc w:val="center"/>
        <w:rPr>
          <w:rFonts w:ascii="Arial" w:hAnsi="Arial" w:cs="Arial"/>
          <w:color w:val="313131"/>
          <w:sz w:val="16"/>
          <w:szCs w:val="16"/>
        </w:rPr>
      </w:pPr>
    </w:p>
    <w:p w:rsidR="00037E02" w:rsidRPr="00037E02" w:rsidRDefault="00037E02" w:rsidP="00037E02">
      <w:pPr>
        <w:pStyle w:val="consplusnormal"/>
        <w:shd w:val="clear" w:color="auto" w:fill="FFFFFF"/>
        <w:spacing w:before="0" w:beforeAutospacing="0" w:after="0" w:afterAutospacing="0"/>
        <w:jc w:val="both"/>
        <w:rPr>
          <w:rFonts w:ascii="Arial" w:hAnsi="Arial" w:cs="Arial"/>
          <w:color w:val="313131"/>
          <w:sz w:val="16"/>
          <w:szCs w:val="16"/>
        </w:rPr>
      </w:pPr>
      <w:r w:rsidRPr="00037E02">
        <w:rPr>
          <w:rFonts w:ascii="Arial" w:hAnsi="Arial" w:cs="Arial"/>
          <w:color w:val="313131"/>
          <w:sz w:val="16"/>
          <w:szCs w:val="16"/>
        </w:rPr>
        <w:t>Ответственный исполнитель представляет отчет об использовании субсидии муниципального образования «Гаханы» в Министерство экономического развития Иркутской области в срок до «01» февраля 2021 года в соответствии с Соглашением и Постановлением № 16-пп.</w:t>
      </w:r>
    </w:p>
    <w:p w:rsidR="00A71171" w:rsidRDefault="00A71171" w:rsidP="00037E02">
      <w:pPr>
        <w:pStyle w:val="consplusnormal"/>
        <w:shd w:val="clear" w:color="auto" w:fill="FFFFFF"/>
        <w:spacing w:before="0" w:beforeAutospacing="0" w:after="0" w:afterAutospacing="0"/>
        <w:rPr>
          <w:rFonts w:ascii="Arial" w:hAnsi="Arial" w:cs="Arial"/>
          <w:color w:val="313131"/>
          <w:sz w:val="16"/>
          <w:szCs w:val="16"/>
        </w:rPr>
        <w:sectPr w:rsidR="00A71171" w:rsidSect="00A71171">
          <w:type w:val="continuous"/>
          <w:pgSz w:w="11906" w:h="16838"/>
          <w:pgMar w:top="1134" w:right="850" w:bottom="1134" w:left="1701" w:header="708" w:footer="708" w:gutter="0"/>
          <w:cols w:num="2" w:space="708"/>
          <w:docGrid w:linePitch="360"/>
        </w:sectPr>
      </w:pPr>
    </w:p>
    <w:p w:rsidR="00037E02" w:rsidRPr="00037E02" w:rsidRDefault="00037E02" w:rsidP="00037E02">
      <w:pPr>
        <w:pStyle w:val="consplusnormal"/>
        <w:shd w:val="clear" w:color="auto" w:fill="FFFFFF"/>
        <w:spacing w:before="0" w:beforeAutospacing="0" w:after="0" w:afterAutospacing="0"/>
        <w:rPr>
          <w:rFonts w:ascii="Arial" w:hAnsi="Arial" w:cs="Arial"/>
          <w:color w:val="313131"/>
          <w:sz w:val="16"/>
          <w:szCs w:val="16"/>
        </w:rPr>
      </w:pPr>
    </w:p>
    <w:p w:rsidR="00037E02" w:rsidRPr="00037E02" w:rsidRDefault="00037E02" w:rsidP="00037E02">
      <w:pPr>
        <w:spacing w:after="0" w:line="240" w:lineRule="auto"/>
        <w:rPr>
          <w:rFonts w:ascii="Arial" w:hAnsi="Arial" w:cs="Arial"/>
          <w:sz w:val="16"/>
          <w:szCs w:val="16"/>
        </w:rPr>
      </w:pP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20.01.2019г. № 5</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РОССИЙСКАЯ  ФЕДЕРАЦИЯ</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ИРКУТСКАЯ  ОБЛАСТЬ</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БАЯНДАЕВСКИЙ МУНИЦИПАЛЬНЫЙ РАЙОН</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АДМИНИСТРАЦИЯ</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 xml:space="preserve"> МУНИЦИПАЛЬНОГО ОБРАЗОВАНИЯ</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«ГАХАНЫ»</w:t>
      </w:r>
    </w:p>
    <w:p w:rsidR="00037E02" w:rsidRPr="00037E02" w:rsidRDefault="00037E02" w:rsidP="00037E02">
      <w:pPr>
        <w:spacing w:after="0"/>
        <w:jc w:val="center"/>
        <w:rPr>
          <w:rFonts w:ascii="Arial" w:hAnsi="Arial" w:cs="Arial"/>
          <w:sz w:val="16"/>
          <w:szCs w:val="16"/>
        </w:rPr>
      </w:pPr>
      <w:r w:rsidRPr="00037E02">
        <w:rPr>
          <w:rFonts w:ascii="Arial" w:hAnsi="Arial" w:cs="Arial"/>
          <w:b/>
          <w:sz w:val="16"/>
          <w:szCs w:val="16"/>
        </w:rPr>
        <w:t>ПОСТАНОВЛЕНИЕ</w:t>
      </w:r>
    </w:p>
    <w:p w:rsidR="00037E02" w:rsidRPr="00037E02" w:rsidRDefault="00037E02" w:rsidP="00037E02">
      <w:pPr>
        <w:spacing w:after="0"/>
        <w:rPr>
          <w:rFonts w:ascii="Arial" w:hAnsi="Arial" w:cs="Arial"/>
          <w:b/>
          <w:sz w:val="16"/>
          <w:szCs w:val="16"/>
        </w:rPr>
      </w:pP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 xml:space="preserve">ОБ УТВЕРЖДЕНИИ МУНИЦИПАЛЬНОЙ ПРОГРАММЫ </w:t>
      </w:r>
      <w:r w:rsidRPr="00037E02">
        <w:rPr>
          <w:rFonts w:ascii="Arial" w:hAnsi="Arial" w:cs="Arial"/>
          <w:sz w:val="16"/>
          <w:szCs w:val="16"/>
        </w:rPr>
        <w:t>«</w:t>
      </w:r>
      <w:r w:rsidRPr="00037E02">
        <w:rPr>
          <w:rFonts w:ascii="Arial" w:hAnsi="Arial" w:cs="Arial"/>
          <w:b/>
          <w:sz w:val="16"/>
          <w:szCs w:val="16"/>
        </w:rPr>
        <w:t>КАПИТАЛЬНЫЙ РЕМОНТ ЗДАНИЯ МУНИЦИПАЛЬНОГО БЮДЖЕТНОГО УЧРЕЖДЕНИЯ КУЛЬТУРЫ КУЛЬТУРНО-ИНФОРМАЦИОННОГО ЦЕНТРА МУНИПАЛЬНОГО ОБРАЗОВАНИЯ «ГАХАНЫ» НА 2019-2021 годы»</w:t>
      </w:r>
    </w:p>
    <w:p w:rsidR="00037E02" w:rsidRPr="00037E02" w:rsidRDefault="00037E02" w:rsidP="00037E02">
      <w:pPr>
        <w:spacing w:after="0"/>
        <w:jc w:val="both"/>
        <w:rPr>
          <w:rFonts w:ascii="Arial" w:hAnsi="Arial" w:cs="Arial"/>
          <w:sz w:val="16"/>
          <w:szCs w:val="16"/>
        </w:rPr>
      </w:pPr>
    </w:p>
    <w:p w:rsidR="00037E02" w:rsidRPr="00037E02" w:rsidRDefault="00037E02" w:rsidP="00037E02">
      <w:pPr>
        <w:pStyle w:val="ab"/>
        <w:jc w:val="both"/>
        <w:rPr>
          <w:rFonts w:ascii="Arial" w:hAnsi="Arial" w:cs="Arial"/>
          <w:sz w:val="16"/>
          <w:szCs w:val="16"/>
        </w:rPr>
      </w:pPr>
      <w:r w:rsidRPr="00037E02">
        <w:rPr>
          <w:rFonts w:ascii="Arial" w:hAnsi="Arial" w:cs="Arial"/>
          <w:sz w:val="16"/>
          <w:szCs w:val="16"/>
        </w:rPr>
        <w:t>Во исполнении Федерального закона от 6 октября 2003 года № 131-ФЗ "Об общих принципах организации местного самоуправления в Российской Федерации", руководствуясь Уставом МО «Гаханы», администрация муниципального образования «Гаханы»</w:t>
      </w:r>
    </w:p>
    <w:p w:rsidR="00037E02" w:rsidRPr="00037E02" w:rsidRDefault="00037E02" w:rsidP="00037E02">
      <w:pPr>
        <w:spacing w:after="0"/>
        <w:jc w:val="center"/>
        <w:rPr>
          <w:rFonts w:ascii="Arial" w:hAnsi="Arial" w:cs="Arial"/>
          <w:b/>
          <w:sz w:val="16"/>
          <w:szCs w:val="16"/>
        </w:rPr>
      </w:pPr>
      <w:r w:rsidRPr="00037E02">
        <w:rPr>
          <w:rFonts w:ascii="Arial" w:hAnsi="Arial" w:cs="Arial"/>
          <w:b/>
          <w:sz w:val="16"/>
          <w:szCs w:val="16"/>
        </w:rPr>
        <w:t>ПОСТАНОВЛЯЕТ:</w:t>
      </w:r>
    </w:p>
    <w:p w:rsidR="00037E02" w:rsidRPr="00037E02" w:rsidRDefault="00037E02" w:rsidP="00037E02">
      <w:pPr>
        <w:pStyle w:val="aa"/>
        <w:numPr>
          <w:ilvl w:val="0"/>
          <w:numId w:val="3"/>
        </w:numPr>
        <w:autoSpaceDE w:val="0"/>
        <w:autoSpaceDN w:val="0"/>
        <w:adjustRightInd w:val="0"/>
        <w:ind w:left="0" w:firstLine="0"/>
        <w:jc w:val="both"/>
        <w:rPr>
          <w:rFonts w:ascii="Arial" w:hAnsi="Arial" w:cs="Arial"/>
          <w:sz w:val="16"/>
          <w:szCs w:val="16"/>
        </w:rPr>
      </w:pPr>
      <w:r w:rsidRPr="00037E02">
        <w:rPr>
          <w:rFonts w:ascii="Arial" w:hAnsi="Arial" w:cs="Arial"/>
          <w:sz w:val="16"/>
          <w:szCs w:val="16"/>
        </w:rPr>
        <w:t>Утвердить муниципальную программу «Капитальный ремонт здания муниципального бюджетного учреждения культуры культурно-информационного центра муниципального образования «Гаханы» на 2020-2022 гг.»</w:t>
      </w:r>
    </w:p>
    <w:p w:rsidR="00037E02" w:rsidRPr="00037E02" w:rsidRDefault="00037E02" w:rsidP="00037E02">
      <w:pPr>
        <w:pStyle w:val="aa"/>
        <w:numPr>
          <w:ilvl w:val="0"/>
          <w:numId w:val="3"/>
        </w:numPr>
        <w:autoSpaceDE w:val="0"/>
        <w:autoSpaceDN w:val="0"/>
        <w:adjustRightInd w:val="0"/>
        <w:ind w:left="0" w:firstLine="0"/>
        <w:jc w:val="both"/>
        <w:rPr>
          <w:rFonts w:ascii="Arial" w:hAnsi="Arial" w:cs="Arial"/>
          <w:sz w:val="16"/>
          <w:szCs w:val="16"/>
        </w:rPr>
      </w:pPr>
      <w:r w:rsidRPr="00037E02">
        <w:rPr>
          <w:rFonts w:ascii="Arial" w:hAnsi="Arial" w:cs="Arial"/>
          <w:sz w:val="16"/>
          <w:szCs w:val="16"/>
        </w:rPr>
        <w:t>Главному специалисту (финансисту) администрации МО «Гаханы» обеспечить финансирование целевой программы.</w:t>
      </w:r>
    </w:p>
    <w:p w:rsidR="00037E02" w:rsidRPr="00037E02" w:rsidRDefault="00037E02" w:rsidP="00037E02">
      <w:pPr>
        <w:pStyle w:val="aa"/>
        <w:numPr>
          <w:ilvl w:val="0"/>
          <w:numId w:val="3"/>
        </w:numPr>
        <w:autoSpaceDE w:val="0"/>
        <w:autoSpaceDN w:val="0"/>
        <w:adjustRightInd w:val="0"/>
        <w:ind w:left="0" w:firstLine="0"/>
        <w:jc w:val="both"/>
        <w:rPr>
          <w:rFonts w:ascii="Arial" w:hAnsi="Arial" w:cs="Arial"/>
          <w:sz w:val="16"/>
          <w:szCs w:val="16"/>
        </w:rPr>
      </w:pPr>
      <w:r w:rsidRPr="00037E02">
        <w:rPr>
          <w:rFonts w:ascii="Arial" w:hAnsi="Arial" w:cs="Arial"/>
          <w:sz w:val="16"/>
          <w:szCs w:val="16"/>
        </w:rPr>
        <w:t>Настоящее постановление опубликовать в газете «Гаханский вестник» и на официальном сайте муниципального образования «Гаханы».</w:t>
      </w:r>
    </w:p>
    <w:p w:rsidR="00037E02" w:rsidRPr="00037E02" w:rsidRDefault="00037E02" w:rsidP="00037E02">
      <w:pPr>
        <w:pStyle w:val="aa"/>
        <w:numPr>
          <w:ilvl w:val="0"/>
          <w:numId w:val="3"/>
        </w:numPr>
        <w:autoSpaceDE w:val="0"/>
        <w:autoSpaceDN w:val="0"/>
        <w:adjustRightInd w:val="0"/>
        <w:ind w:left="0" w:firstLine="0"/>
        <w:rPr>
          <w:rFonts w:ascii="Arial" w:hAnsi="Arial" w:cs="Arial"/>
          <w:sz w:val="16"/>
          <w:szCs w:val="16"/>
        </w:rPr>
      </w:pPr>
      <w:r w:rsidRPr="00037E02">
        <w:rPr>
          <w:rFonts w:ascii="Arial" w:hAnsi="Arial" w:cs="Arial"/>
          <w:sz w:val="16"/>
          <w:szCs w:val="16"/>
        </w:rPr>
        <w:t xml:space="preserve">Контроль за исполнением настоящего постановления оставляю за собой.                             </w:t>
      </w:r>
    </w:p>
    <w:p w:rsidR="00037E02" w:rsidRPr="00037E02" w:rsidRDefault="00037E02" w:rsidP="00037E02">
      <w:pPr>
        <w:spacing w:after="0"/>
        <w:rPr>
          <w:rFonts w:ascii="Arial" w:hAnsi="Arial" w:cs="Arial"/>
          <w:sz w:val="16"/>
          <w:szCs w:val="16"/>
        </w:rPr>
      </w:pPr>
    </w:p>
    <w:p w:rsidR="00037E02" w:rsidRPr="00037E02" w:rsidRDefault="00037E02" w:rsidP="00037E02">
      <w:pPr>
        <w:spacing w:after="0"/>
        <w:rPr>
          <w:rFonts w:ascii="Arial" w:hAnsi="Arial" w:cs="Arial"/>
          <w:sz w:val="16"/>
          <w:szCs w:val="16"/>
        </w:rPr>
      </w:pP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Глава МО «Гаханы»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Булгатова Н.П.</w:t>
      </w:r>
    </w:p>
    <w:p w:rsidR="00037E02" w:rsidRPr="00037E02" w:rsidRDefault="00037E02" w:rsidP="00037E02">
      <w:pPr>
        <w:spacing w:after="0"/>
        <w:rPr>
          <w:rFonts w:ascii="Arial" w:hAnsi="Arial" w:cs="Arial"/>
          <w:sz w:val="16"/>
          <w:szCs w:val="16"/>
        </w:rPr>
      </w:pPr>
    </w:p>
    <w:p w:rsidR="00037E02" w:rsidRPr="004122F5" w:rsidRDefault="00037E02" w:rsidP="00037E02">
      <w:pPr>
        <w:spacing w:after="0"/>
        <w:ind w:left="4678"/>
        <w:jc w:val="right"/>
        <w:rPr>
          <w:rFonts w:ascii="Courier New" w:hAnsi="Courier New" w:cs="Courier New"/>
          <w:sz w:val="16"/>
          <w:szCs w:val="16"/>
        </w:rPr>
      </w:pPr>
      <w:r w:rsidRPr="004122F5">
        <w:rPr>
          <w:rFonts w:ascii="Courier New" w:hAnsi="Courier New" w:cs="Courier New"/>
          <w:sz w:val="16"/>
          <w:szCs w:val="16"/>
        </w:rPr>
        <w:t>УТВЕРЖДЕНА</w:t>
      </w:r>
    </w:p>
    <w:p w:rsidR="00037E02" w:rsidRPr="004122F5" w:rsidRDefault="00037E02" w:rsidP="00037E02">
      <w:pPr>
        <w:spacing w:after="0"/>
        <w:ind w:left="4678"/>
        <w:jc w:val="right"/>
        <w:rPr>
          <w:rFonts w:ascii="Courier New" w:hAnsi="Courier New" w:cs="Courier New"/>
          <w:sz w:val="16"/>
          <w:szCs w:val="16"/>
        </w:rPr>
      </w:pPr>
      <w:r w:rsidRPr="004122F5">
        <w:rPr>
          <w:rFonts w:ascii="Courier New" w:hAnsi="Courier New" w:cs="Courier New"/>
          <w:sz w:val="16"/>
          <w:szCs w:val="16"/>
        </w:rPr>
        <w:t>Постановлением администрации</w:t>
      </w:r>
    </w:p>
    <w:p w:rsidR="00037E02" w:rsidRPr="004122F5" w:rsidRDefault="00037E02" w:rsidP="00037E02">
      <w:pPr>
        <w:spacing w:after="0"/>
        <w:ind w:left="4678"/>
        <w:jc w:val="right"/>
        <w:rPr>
          <w:rFonts w:ascii="Courier New" w:hAnsi="Courier New" w:cs="Courier New"/>
          <w:sz w:val="16"/>
          <w:szCs w:val="16"/>
        </w:rPr>
      </w:pPr>
      <w:r w:rsidRPr="004122F5">
        <w:rPr>
          <w:rFonts w:ascii="Courier New" w:hAnsi="Courier New" w:cs="Courier New"/>
          <w:sz w:val="16"/>
          <w:szCs w:val="16"/>
        </w:rPr>
        <w:t>муниципального образования «Гаханы»</w:t>
      </w:r>
    </w:p>
    <w:p w:rsidR="00037E02" w:rsidRPr="004122F5" w:rsidRDefault="00037E02" w:rsidP="00037E02">
      <w:pPr>
        <w:spacing w:after="0"/>
        <w:ind w:left="4678"/>
        <w:jc w:val="right"/>
        <w:rPr>
          <w:rFonts w:ascii="Courier New" w:hAnsi="Courier New" w:cs="Courier New"/>
          <w:sz w:val="16"/>
          <w:szCs w:val="16"/>
        </w:rPr>
      </w:pPr>
      <w:r w:rsidRPr="004122F5">
        <w:rPr>
          <w:rFonts w:ascii="Courier New" w:hAnsi="Courier New" w:cs="Courier New"/>
          <w:sz w:val="16"/>
          <w:szCs w:val="16"/>
        </w:rPr>
        <w:lastRenderedPageBreak/>
        <w:t>от «20»  января 2020 года № 5</w:t>
      </w:r>
    </w:p>
    <w:p w:rsidR="00037E02" w:rsidRPr="004122F5" w:rsidRDefault="00037E02" w:rsidP="00037E02">
      <w:pPr>
        <w:spacing w:after="0"/>
        <w:ind w:left="4678"/>
        <w:jc w:val="right"/>
        <w:rPr>
          <w:rFonts w:ascii="Courier New" w:hAnsi="Courier New" w:cs="Courier New"/>
          <w:sz w:val="16"/>
          <w:szCs w:val="16"/>
        </w:rPr>
      </w:pPr>
    </w:p>
    <w:p w:rsidR="00037E02" w:rsidRPr="004122F5" w:rsidRDefault="00037E02" w:rsidP="00037E02">
      <w:pPr>
        <w:spacing w:after="0"/>
        <w:jc w:val="center"/>
        <w:rPr>
          <w:rFonts w:ascii="Courier New" w:hAnsi="Courier New" w:cs="Courier New"/>
          <w:b/>
          <w:sz w:val="16"/>
          <w:szCs w:val="16"/>
        </w:rPr>
      </w:pPr>
      <w:r w:rsidRPr="004122F5">
        <w:rPr>
          <w:rFonts w:ascii="Courier New" w:hAnsi="Courier New" w:cs="Courier New"/>
          <w:b/>
          <w:sz w:val="16"/>
          <w:szCs w:val="16"/>
        </w:rPr>
        <w:t>ПАСПОРТ</w:t>
      </w:r>
    </w:p>
    <w:p w:rsidR="00037E02" w:rsidRPr="004122F5" w:rsidRDefault="00037E02" w:rsidP="00037E02">
      <w:pPr>
        <w:spacing w:before="100" w:beforeAutospacing="1" w:after="0"/>
        <w:jc w:val="center"/>
        <w:rPr>
          <w:rFonts w:ascii="Courier New" w:hAnsi="Courier New" w:cs="Courier New"/>
          <w:sz w:val="16"/>
          <w:szCs w:val="16"/>
        </w:rPr>
      </w:pPr>
      <w:r w:rsidRPr="004122F5">
        <w:rPr>
          <w:rFonts w:ascii="Courier New" w:hAnsi="Courier New" w:cs="Courier New"/>
          <w:sz w:val="16"/>
          <w:szCs w:val="16"/>
        </w:rPr>
        <w:t>Муниципальной программы по проведению «Капитального ремонта   здания муниципального бюджетного учреждения культуры Культурно-информационного центра муниципального образования «Гаханы» на 2020-2022 гг.»</w:t>
      </w:r>
    </w:p>
    <w:tbl>
      <w:tblPr>
        <w:tblW w:w="0" w:type="auto"/>
        <w:tblInd w:w="75" w:type="dxa"/>
        <w:tblCellMar>
          <w:left w:w="75" w:type="dxa"/>
          <w:right w:w="75" w:type="dxa"/>
        </w:tblCellMar>
        <w:tblLook w:val="0000" w:firstRow="0" w:lastRow="0" w:firstColumn="0" w:lastColumn="0" w:noHBand="0" w:noVBand="0"/>
      </w:tblPr>
      <w:tblGrid>
        <w:gridCol w:w="2046"/>
        <w:gridCol w:w="7384"/>
      </w:tblGrid>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Наименование муниципальной</w:t>
            </w:r>
          </w:p>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программы</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before="100" w:beforeAutospacing="1" w:after="0"/>
              <w:rPr>
                <w:rFonts w:ascii="Courier New" w:hAnsi="Courier New" w:cs="Courier New"/>
                <w:b/>
                <w:sz w:val="16"/>
                <w:szCs w:val="16"/>
              </w:rPr>
            </w:pPr>
            <w:r w:rsidRPr="004122F5">
              <w:rPr>
                <w:rFonts w:ascii="Courier New" w:hAnsi="Courier New" w:cs="Courier New"/>
                <w:sz w:val="16"/>
                <w:szCs w:val="16"/>
              </w:rPr>
              <w:t>Муниципальная программа «Капитальный ремонт    здания муниципального бюджетного учреждения культуры культурно-информационного центра муниципального образования «Гаханы» на 2020-2022 гг.»</w:t>
            </w:r>
          </w:p>
          <w:p w:rsidR="00037E02" w:rsidRPr="004122F5" w:rsidRDefault="00037E02" w:rsidP="00037E02">
            <w:pPr>
              <w:spacing w:after="0"/>
              <w:rPr>
                <w:rFonts w:ascii="Courier New" w:hAnsi="Courier New" w:cs="Courier New"/>
                <w:sz w:val="16"/>
                <w:szCs w:val="16"/>
              </w:rPr>
            </w:pPr>
          </w:p>
        </w:tc>
      </w:tr>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Основание для</w:t>
            </w:r>
          </w:p>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разработки муниципальной программы</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Федеральный закон от 06.10.2003 г. № 131-ФЗ «Об общих принципах организации местного самоуправления в Российской Федерации»,</w:t>
            </w:r>
          </w:p>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Устав муниципального образования «Гаханы»</w:t>
            </w:r>
          </w:p>
        </w:tc>
      </w:tr>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Заказчик муниципальной программы</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Администрация муниципального образования «Гаханы»</w:t>
            </w:r>
          </w:p>
        </w:tc>
      </w:tr>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Ответственный исполнитель муниципальной программы.</w:t>
            </w:r>
          </w:p>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Исполнители</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Администрация муниципального образования «Гаханы»</w:t>
            </w:r>
          </w:p>
        </w:tc>
      </w:tr>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Разработчик муниципальной программы</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Администрация муниципального образования «Гаханы»</w:t>
            </w:r>
          </w:p>
        </w:tc>
      </w:tr>
      <w:tr w:rsidR="00037E02" w:rsidRPr="004122F5" w:rsidTr="004122F5">
        <w:trPr>
          <w:trHeight w:val="2553"/>
        </w:trPr>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Цели и задачи муниципальной программы</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Целью Программы является улучшение эксплуатационного состояния зданий учреждений путем проведения ремонта, модернизации, оснащения и совершенствования материально-технической базы муниципального бюджетного учреждения культуры Культурно-информационного центра муниц</w:t>
            </w:r>
            <w:r w:rsidR="004122F5">
              <w:rPr>
                <w:rFonts w:ascii="Courier New" w:hAnsi="Courier New" w:cs="Courier New"/>
                <w:sz w:val="16"/>
                <w:szCs w:val="16"/>
              </w:rPr>
              <w:t>ипального образования «Гаханы».</w:t>
            </w:r>
          </w:p>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Задачи программы:</w:t>
            </w:r>
          </w:p>
          <w:p w:rsidR="00037E02" w:rsidRPr="004122F5" w:rsidRDefault="00037E02" w:rsidP="00037E02">
            <w:pPr>
              <w:spacing w:after="0"/>
              <w:rPr>
                <w:rFonts w:ascii="Courier New" w:hAnsi="Courier New" w:cs="Courier New"/>
                <w:color w:val="333333"/>
                <w:sz w:val="16"/>
                <w:szCs w:val="16"/>
              </w:rPr>
            </w:pPr>
            <w:r w:rsidRPr="004122F5">
              <w:rPr>
                <w:rFonts w:ascii="Courier New" w:hAnsi="Courier New" w:cs="Courier New"/>
                <w:sz w:val="16"/>
                <w:szCs w:val="16"/>
              </w:rPr>
              <w:t>- Выполнение капитального ремонта муниципального бюджетного учреждения культуры Культурно-информационного центра муниципального образования «Гаханы»</w:t>
            </w:r>
          </w:p>
          <w:p w:rsidR="00037E02" w:rsidRPr="004122F5" w:rsidRDefault="00037E02" w:rsidP="004122F5">
            <w:pPr>
              <w:spacing w:after="0"/>
              <w:rPr>
                <w:rFonts w:ascii="Courier New" w:hAnsi="Courier New" w:cs="Courier New"/>
                <w:sz w:val="16"/>
                <w:szCs w:val="16"/>
              </w:rPr>
            </w:pPr>
            <w:r w:rsidRPr="004122F5">
              <w:rPr>
                <w:rFonts w:ascii="Courier New" w:hAnsi="Courier New" w:cs="Courier New"/>
                <w:sz w:val="16"/>
                <w:szCs w:val="16"/>
              </w:rPr>
              <w:t>- Выполнение требований законодательства в области пожарной безопасности, санитарно-эп</w:t>
            </w:r>
            <w:r w:rsidR="004122F5">
              <w:rPr>
                <w:rFonts w:ascii="Courier New" w:hAnsi="Courier New" w:cs="Courier New"/>
                <w:sz w:val="16"/>
                <w:szCs w:val="16"/>
              </w:rPr>
              <w:t>идемиологического благополучия</w:t>
            </w:r>
          </w:p>
        </w:tc>
      </w:tr>
      <w:tr w:rsidR="00037E02" w:rsidRPr="004122F5" w:rsidTr="00037E02">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before="100" w:beforeAutospacing="1" w:after="0"/>
              <w:rPr>
                <w:rFonts w:ascii="Courier New" w:hAnsi="Courier New" w:cs="Courier New"/>
                <w:sz w:val="16"/>
                <w:szCs w:val="16"/>
              </w:rPr>
            </w:pPr>
            <w:r w:rsidRPr="004122F5">
              <w:rPr>
                <w:rFonts w:ascii="Courier New" w:hAnsi="Courier New" w:cs="Courier New"/>
                <w:sz w:val="16"/>
                <w:szCs w:val="16"/>
              </w:rPr>
              <w:t>Перечень основных мероприятий</w:t>
            </w:r>
          </w:p>
          <w:p w:rsidR="00037E02" w:rsidRPr="004122F5" w:rsidRDefault="00037E02" w:rsidP="00037E02">
            <w:pPr>
              <w:spacing w:after="0"/>
              <w:rPr>
                <w:rFonts w:ascii="Courier New" w:hAnsi="Courier New" w:cs="Courier New"/>
                <w:sz w:val="16"/>
                <w:szCs w:val="16"/>
              </w:rPr>
            </w:pPr>
          </w:p>
        </w:tc>
        <w:tc>
          <w:tcPr>
            <w:tcW w:w="0" w:type="auto"/>
            <w:tcBorders>
              <w:top w:val="threeDEmboss" w:sz="6" w:space="0" w:color="auto"/>
              <w:left w:val="threeDEmboss" w:sz="6" w:space="0" w:color="auto"/>
              <w:bottom w:val="threeDEmboss" w:sz="6" w:space="0" w:color="auto"/>
              <w:right w:val="threeDEmboss" w:sz="6" w:space="0" w:color="auto"/>
            </w:tcBorders>
            <w:vAlign w:val="center"/>
          </w:tcPr>
          <w:p w:rsidR="00037E02" w:rsidRPr="004122F5" w:rsidRDefault="00037E02" w:rsidP="00037E02">
            <w:pPr>
              <w:spacing w:after="0"/>
              <w:rPr>
                <w:rFonts w:ascii="Courier New" w:hAnsi="Courier New" w:cs="Courier New"/>
                <w:sz w:val="16"/>
                <w:szCs w:val="16"/>
              </w:rPr>
            </w:pPr>
            <w:r w:rsidRPr="004122F5">
              <w:rPr>
                <w:rFonts w:ascii="Courier New" w:hAnsi="Courier New" w:cs="Courier New"/>
                <w:sz w:val="16"/>
                <w:szCs w:val="16"/>
              </w:rPr>
              <w:t xml:space="preserve">- по </w:t>
            </w:r>
            <w:r w:rsidRPr="004122F5">
              <w:rPr>
                <w:rFonts w:ascii="Courier New" w:hAnsi="Courier New" w:cs="Courier New"/>
                <w:color w:val="000000"/>
                <w:sz w:val="16"/>
                <w:szCs w:val="16"/>
              </w:rPr>
              <w:t xml:space="preserve">выполнению </w:t>
            </w:r>
            <w:r w:rsidRPr="004122F5">
              <w:rPr>
                <w:rFonts w:ascii="Courier New" w:hAnsi="Courier New" w:cs="Courier New"/>
                <w:sz w:val="16"/>
                <w:szCs w:val="16"/>
              </w:rPr>
              <w:t>капитального  ремонта здания муниципального бюджетного учреждения культуры Культурно-информационного центра муниципального образования «Гаханы» планируется проведение замены дверных блоков, замены крылец, монтаж пандуса для обеспечения доступа МГН на центральном входе, замена обшивки фасада сайдингом с заменой теплоизоляции наружных стен пожаробезопасными материалами, утепление чердака минераловатными плитами, замена покрытия кровли, установка устройств водосточной системы и снегозадержателей(в т.ч. обследование зданий, разработка проектно-сметной документации, осущ</w:t>
            </w:r>
            <w:r w:rsidR="004122F5">
              <w:rPr>
                <w:rFonts w:ascii="Courier New" w:hAnsi="Courier New" w:cs="Courier New"/>
                <w:sz w:val="16"/>
                <w:szCs w:val="16"/>
              </w:rPr>
              <w:t>ествление технического надзора)</w:t>
            </w:r>
          </w:p>
        </w:tc>
      </w:tr>
    </w:tbl>
    <w:p w:rsidR="00037E02" w:rsidRPr="004122F5" w:rsidRDefault="00037E02" w:rsidP="00037E02">
      <w:pPr>
        <w:spacing w:after="0"/>
        <w:rPr>
          <w:rFonts w:ascii="Courier New" w:hAnsi="Courier New" w:cs="Courier New"/>
          <w:sz w:val="16"/>
          <w:szCs w:val="16"/>
        </w:rPr>
      </w:pPr>
    </w:p>
    <w:tbl>
      <w:tblPr>
        <w:tblW w:w="4997" w:type="pct"/>
        <w:tblInd w:w="75" w:type="dxa"/>
        <w:tblBorders>
          <w:top w:val="single" w:sz="6" w:space="0" w:color="C4C4C4"/>
          <w:left w:val="single" w:sz="6" w:space="0" w:color="C4C4C4"/>
          <w:bottom w:val="single" w:sz="6" w:space="0" w:color="C4C4C4"/>
          <w:right w:val="single" w:sz="6" w:space="0" w:color="C4C4C4"/>
        </w:tblBorders>
        <w:tblCellMar>
          <w:top w:w="75" w:type="dxa"/>
          <w:left w:w="75" w:type="dxa"/>
          <w:bottom w:w="75" w:type="dxa"/>
          <w:right w:w="75" w:type="dxa"/>
        </w:tblCellMar>
        <w:tblLook w:val="0000" w:firstRow="0" w:lastRow="0" w:firstColumn="0" w:lastColumn="0" w:noHBand="0" w:noVBand="0"/>
      </w:tblPr>
      <w:tblGrid>
        <w:gridCol w:w="2481"/>
        <w:gridCol w:w="7018"/>
      </w:tblGrid>
      <w:tr w:rsidR="00037E02" w:rsidRPr="004122F5" w:rsidTr="00037E02">
        <w:tc>
          <w:tcPr>
            <w:tcW w:w="1306" w:type="pct"/>
            <w:tcBorders>
              <w:top w:val="outset" w:sz="6" w:space="0" w:color="auto"/>
              <w:left w:val="outset" w:sz="6" w:space="0" w:color="auto"/>
              <w:bottom w:val="outset" w:sz="6" w:space="0" w:color="auto"/>
              <w:right w:val="outset" w:sz="6" w:space="0" w:color="auto"/>
            </w:tcBorders>
            <w:vAlign w:val="center"/>
          </w:tcPr>
          <w:p w:rsidR="00037E02" w:rsidRPr="004122F5" w:rsidRDefault="00037E02" w:rsidP="00037E02">
            <w:pPr>
              <w:spacing w:before="100" w:beforeAutospacing="1" w:after="0"/>
              <w:rPr>
                <w:rFonts w:ascii="Courier New" w:hAnsi="Courier New" w:cs="Courier New"/>
                <w:color w:val="052635"/>
                <w:sz w:val="16"/>
                <w:szCs w:val="16"/>
              </w:rPr>
            </w:pPr>
            <w:r w:rsidRPr="004122F5">
              <w:rPr>
                <w:rFonts w:ascii="Courier New" w:hAnsi="Courier New" w:cs="Courier New"/>
                <w:sz w:val="16"/>
                <w:szCs w:val="16"/>
              </w:rPr>
              <w:t xml:space="preserve">Сроки и этапы реализации муниципальной программы </w:t>
            </w:r>
          </w:p>
        </w:tc>
        <w:tc>
          <w:tcPr>
            <w:tcW w:w="3694" w:type="pct"/>
            <w:tcBorders>
              <w:top w:val="outset" w:sz="6" w:space="0" w:color="auto"/>
              <w:left w:val="outset" w:sz="6" w:space="0" w:color="auto"/>
              <w:bottom w:val="outset" w:sz="6" w:space="0" w:color="auto"/>
              <w:right w:val="outset" w:sz="6" w:space="0" w:color="auto"/>
            </w:tcBorders>
            <w:vAlign w:val="center"/>
          </w:tcPr>
          <w:p w:rsidR="00037E02" w:rsidRPr="004122F5" w:rsidRDefault="00037E02" w:rsidP="00037E02">
            <w:pPr>
              <w:spacing w:before="100" w:beforeAutospacing="1" w:after="0"/>
              <w:rPr>
                <w:rFonts w:ascii="Courier New" w:hAnsi="Courier New" w:cs="Courier New"/>
                <w:color w:val="052635"/>
                <w:sz w:val="16"/>
                <w:szCs w:val="16"/>
              </w:rPr>
            </w:pPr>
            <w:r w:rsidRPr="004122F5">
              <w:rPr>
                <w:rFonts w:ascii="Courier New" w:hAnsi="Courier New" w:cs="Courier New"/>
                <w:color w:val="052635"/>
                <w:sz w:val="16"/>
                <w:szCs w:val="16"/>
              </w:rPr>
              <w:t xml:space="preserve">- </w:t>
            </w:r>
            <w:r w:rsidRPr="004122F5">
              <w:rPr>
                <w:rFonts w:ascii="Courier New" w:hAnsi="Courier New" w:cs="Courier New"/>
                <w:sz w:val="16"/>
                <w:szCs w:val="16"/>
              </w:rPr>
              <w:t xml:space="preserve">реализация Программы рассчитана на период 2020- 2022 годы. </w:t>
            </w:r>
          </w:p>
        </w:tc>
      </w:tr>
      <w:tr w:rsidR="00037E02" w:rsidRPr="004122F5" w:rsidTr="00037E02">
        <w:tc>
          <w:tcPr>
            <w:tcW w:w="1306" w:type="pct"/>
            <w:tcBorders>
              <w:top w:val="outset" w:sz="6" w:space="0" w:color="auto"/>
              <w:left w:val="outset" w:sz="6" w:space="0" w:color="auto"/>
              <w:bottom w:val="outset" w:sz="6" w:space="0" w:color="auto"/>
              <w:right w:val="outset" w:sz="6" w:space="0" w:color="auto"/>
            </w:tcBorders>
            <w:vAlign w:val="center"/>
          </w:tcPr>
          <w:p w:rsidR="00037E02" w:rsidRPr="004122F5" w:rsidRDefault="00037E02" w:rsidP="00037E02">
            <w:pPr>
              <w:spacing w:before="100" w:beforeAutospacing="1" w:after="0"/>
              <w:rPr>
                <w:rFonts w:ascii="Courier New" w:hAnsi="Courier New" w:cs="Courier New"/>
                <w:color w:val="052635"/>
                <w:sz w:val="16"/>
                <w:szCs w:val="16"/>
              </w:rPr>
            </w:pPr>
            <w:r w:rsidRPr="004122F5">
              <w:rPr>
                <w:rFonts w:ascii="Courier New" w:hAnsi="Courier New" w:cs="Courier New"/>
                <w:color w:val="052635"/>
                <w:sz w:val="16"/>
                <w:szCs w:val="16"/>
              </w:rPr>
              <w:t xml:space="preserve">Финансовое обеспечение муниципальной программы </w:t>
            </w:r>
          </w:p>
        </w:tc>
        <w:tc>
          <w:tcPr>
            <w:tcW w:w="3694" w:type="pct"/>
            <w:tcBorders>
              <w:top w:val="outset" w:sz="6" w:space="0" w:color="auto"/>
              <w:left w:val="outset" w:sz="6" w:space="0" w:color="auto"/>
              <w:bottom w:val="outset" w:sz="6" w:space="0" w:color="auto"/>
              <w:right w:val="outset" w:sz="6" w:space="0" w:color="auto"/>
            </w:tcBorders>
            <w:vAlign w:val="center"/>
          </w:tcPr>
          <w:p w:rsidR="00037E02" w:rsidRPr="004122F5" w:rsidRDefault="00037E02" w:rsidP="00037E02">
            <w:pPr>
              <w:widowControl w:val="0"/>
              <w:spacing w:after="0"/>
              <w:rPr>
                <w:rFonts w:ascii="Courier New" w:hAnsi="Courier New" w:cs="Courier New"/>
                <w:sz w:val="16"/>
                <w:szCs w:val="16"/>
              </w:rPr>
            </w:pPr>
            <w:r w:rsidRPr="004122F5">
              <w:rPr>
                <w:rFonts w:ascii="Courier New" w:hAnsi="Courier New" w:cs="Courier New"/>
                <w:sz w:val="16"/>
                <w:szCs w:val="16"/>
              </w:rPr>
              <w:t>Общий объем финансирования муниципальной программы составляет 2146,65 руб</w:t>
            </w:r>
            <w:r w:rsidRPr="004122F5">
              <w:rPr>
                <w:rFonts w:ascii="Courier New" w:hAnsi="Courier New" w:cs="Courier New"/>
                <w:b/>
                <w:sz w:val="16"/>
                <w:szCs w:val="16"/>
              </w:rPr>
              <w:t>.</w:t>
            </w:r>
            <w:r w:rsidRPr="004122F5">
              <w:rPr>
                <w:rFonts w:ascii="Courier New" w:hAnsi="Courier New" w:cs="Courier New"/>
                <w:sz w:val="16"/>
                <w:szCs w:val="16"/>
              </w:rPr>
              <w:t xml:space="preserve"> из них:</w:t>
            </w:r>
          </w:p>
          <w:p w:rsidR="00037E02" w:rsidRPr="004122F5" w:rsidRDefault="00037E02" w:rsidP="00037E02">
            <w:pPr>
              <w:widowControl w:val="0"/>
              <w:spacing w:after="0"/>
              <w:rPr>
                <w:rFonts w:ascii="Courier New" w:hAnsi="Courier New" w:cs="Courier New"/>
                <w:sz w:val="16"/>
                <w:szCs w:val="16"/>
              </w:rPr>
            </w:pPr>
            <w:r w:rsidRPr="004122F5">
              <w:rPr>
                <w:rFonts w:ascii="Courier New" w:hAnsi="Courier New" w:cs="Courier New"/>
                <w:sz w:val="16"/>
                <w:szCs w:val="16"/>
              </w:rPr>
              <w:t>2020 году – 2146,65 руб.</w:t>
            </w:r>
          </w:p>
          <w:p w:rsidR="00037E02" w:rsidRPr="004122F5" w:rsidRDefault="00037E02" w:rsidP="00037E02">
            <w:pPr>
              <w:widowControl w:val="0"/>
              <w:spacing w:after="0"/>
              <w:rPr>
                <w:rFonts w:ascii="Courier New" w:hAnsi="Courier New" w:cs="Courier New"/>
                <w:sz w:val="16"/>
                <w:szCs w:val="16"/>
              </w:rPr>
            </w:pPr>
            <w:r w:rsidRPr="004122F5">
              <w:rPr>
                <w:rFonts w:ascii="Courier New" w:hAnsi="Courier New" w:cs="Courier New"/>
                <w:sz w:val="16"/>
                <w:szCs w:val="16"/>
              </w:rPr>
              <w:t>- за счет средств областного бюджета 2103,72 руб.</w:t>
            </w:r>
          </w:p>
          <w:p w:rsidR="00037E02" w:rsidRPr="004122F5" w:rsidRDefault="00037E02" w:rsidP="004122F5">
            <w:pPr>
              <w:spacing w:after="0"/>
              <w:rPr>
                <w:rFonts w:ascii="Courier New" w:hAnsi="Courier New" w:cs="Courier New"/>
                <w:sz w:val="16"/>
                <w:szCs w:val="16"/>
              </w:rPr>
            </w:pPr>
            <w:r w:rsidRPr="004122F5">
              <w:rPr>
                <w:rFonts w:ascii="Courier New" w:hAnsi="Courier New" w:cs="Courier New"/>
                <w:sz w:val="16"/>
                <w:szCs w:val="16"/>
              </w:rPr>
              <w:t xml:space="preserve">–за счет средств местного бюджета муниципального </w:t>
            </w:r>
            <w:r w:rsidR="004122F5">
              <w:rPr>
                <w:rFonts w:ascii="Courier New" w:hAnsi="Courier New" w:cs="Courier New"/>
                <w:sz w:val="16"/>
                <w:szCs w:val="16"/>
              </w:rPr>
              <w:t>образования «Гаханы» 42,93 руб.</w:t>
            </w:r>
          </w:p>
        </w:tc>
      </w:tr>
      <w:tr w:rsidR="00037E02" w:rsidRPr="004122F5" w:rsidTr="00037E02">
        <w:tc>
          <w:tcPr>
            <w:tcW w:w="1306" w:type="pct"/>
            <w:tcBorders>
              <w:top w:val="outset" w:sz="6" w:space="0" w:color="auto"/>
              <w:left w:val="outset" w:sz="6" w:space="0" w:color="auto"/>
              <w:bottom w:val="outset" w:sz="6" w:space="0" w:color="auto"/>
              <w:right w:val="outset" w:sz="6" w:space="0" w:color="auto"/>
            </w:tcBorders>
            <w:vAlign w:val="center"/>
          </w:tcPr>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Ожидаемые результаты от реализации муниципальной программы </w:t>
            </w:r>
          </w:p>
        </w:tc>
        <w:tc>
          <w:tcPr>
            <w:tcW w:w="3694" w:type="pct"/>
            <w:tcBorders>
              <w:top w:val="outset" w:sz="6" w:space="0" w:color="auto"/>
              <w:left w:val="outset" w:sz="6" w:space="0" w:color="auto"/>
              <w:bottom w:val="outset" w:sz="6" w:space="0" w:color="auto"/>
              <w:right w:val="outset" w:sz="6" w:space="0" w:color="auto"/>
            </w:tcBorders>
            <w:vAlign w:val="center"/>
          </w:tcPr>
          <w:p w:rsid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Результатом выполнения намеченных в Программе мероприятий станет эффективное использование объектов социальной сферы, укрепление, обновление и развитие материально-технической культуры и о</w:t>
            </w:r>
            <w:r w:rsidR="004122F5">
              <w:rPr>
                <w:rFonts w:ascii="Courier New" w:hAnsi="Courier New" w:cs="Courier New"/>
                <w:sz w:val="16"/>
                <w:szCs w:val="16"/>
              </w:rPr>
              <w:t xml:space="preserve">рганизации работы с молодежью.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Реализация Программы обеспечит: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 улучшение технического состояния здания;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 приведение в соответствие объектов социальной сферы санитарно-гигиеническим требованиям, требованиям пожарной безопасности;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 создание благоприятных условий для образовательного процесса, культурного досуга и организации работы с молодежью;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lastRenderedPageBreak/>
              <w:t xml:space="preserve">- повышение конструктивной безопасности здания; </w:t>
            </w:r>
          </w:p>
          <w:p w:rsidR="00037E02" w:rsidRPr="004122F5" w:rsidRDefault="00037E02" w:rsidP="004122F5">
            <w:pPr>
              <w:spacing w:after="0" w:line="240" w:lineRule="auto"/>
              <w:rPr>
                <w:rFonts w:ascii="Courier New" w:hAnsi="Courier New" w:cs="Courier New"/>
                <w:sz w:val="16"/>
                <w:szCs w:val="16"/>
              </w:rPr>
            </w:pPr>
            <w:r w:rsidRPr="004122F5">
              <w:rPr>
                <w:rFonts w:ascii="Courier New" w:hAnsi="Courier New" w:cs="Courier New"/>
                <w:sz w:val="16"/>
                <w:szCs w:val="16"/>
              </w:rPr>
              <w:t xml:space="preserve">- повышение эксплуатационных показателей здания за счет применения прогрессивных материалов и строительных технологий; </w:t>
            </w:r>
          </w:p>
          <w:p w:rsidR="00037E02" w:rsidRPr="004122F5" w:rsidRDefault="00037E02" w:rsidP="004122F5">
            <w:pPr>
              <w:spacing w:after="0" w:line="240" w:lineRule="auto"/>
              <w:rPr>
                <w:rFonts w:ascii="Courier New" w:hAnsi="Courier New" w:cs="Courier New"/>
                <w:sz w:val="16"/>
                <w:szCs w:val="16"/>
              </w:rPr>
            </w:pPr>
          </w:p>
        </w:tc>
      </w:tr>
    </w:tbl>
    <w:p w:rsidR="00037E02" w:rsidRPr="00037E02" w:rsidRDefault="00037E02" w:rsidP="004122F5">
      <w:pPr>
        <w:spacing w:after="0"/>
        <w:rPr>
          <w:rFonts w:ascii="Arial" w:hAnsi="Arial" w:cs="Arial"/>
          <w:b/>
          <w:bCs/>
          <w:sz w:val="16"/>
          <w:szCs w:val="16"/>
        </w:rPr>
      </w:pPr>
    </w:p>
    <w:p w:rsidR="00037E02" w:rsidRPr="00037E02" w:rsidRDefault="00037E02" w:rsidP="00037E02">
      <w:pPr>
        <w:spacing w:after="0"/>
        <w:jc w:val="center"/>
        <w:rPr>
          <w:rFonts w:ascii="Arial" w:hAnsi="Arial" w:cs="Arial"/>
          <w:b/>
          <w:bCs/>
          <w:sz w:val="16"/>
          <w:szCs w:val="16"/>
        </w:rPr>
      </w:pPr>
      <w:r w:rsidRPr="00037E02">
        <w:rPr>
          <w:rFonts w:ascii="Arial" w:hAnsi="Arial" w:cs="Arial"/>
          <w:b/>
          <w:bCs/>
          <w:sz w:val="16"/>
          <w:szCs w:val="16"/>
        </w:rPr>
        <w:t>РАЗДЕЛ I. ХАРАКТЕРИСТИКА ПРОБЛЕМЫ</w:t>
      </w:r>
    </w:p>
    <w:p w:rsidR="00A71171" w:rsidRDefault="00A71171" w:rsidP="00037E02">
      <w:pPr>
        <w:spacing w:after="0"/>
        <w:jc w:val="center"/>
        <w:rPr>
          <w:rFonts w:ascii="Arial" w:hAnsi="Arial" w:cs="Arial"/>
          <w:sz w:val="16"/>
          <w:szCs w:val="16"/>
        </w:rPr>
        <w:sectPr w:rsidR="00A71171" w:rsidSect="00A71171">
          <w:type w:val="continuous"/>
          <w:pgSz w:w="11906" w:h="16838"/>
          <w:pgMar w:top="1134" w:right="850" w:bottom="1134" w:left="1701" w:header="708" w:footer="708" w:gutter="0"/>
          <w:cols w:space="708"/>
          <w:docGrid w:linePitch="360"/>
        </w:sectPr>
      </w:pPr>
    </w:p>
    <w:p w:rsidR="00037E02" w:rsidRPr="00037E02" w:rsidRDefault="00037E02" w:rsidP="00037E02">
      <w:pPr>
        <w:spacing w:after="0"/>
        <w:jc w:val="center"/>
        <w:rPr>
          <w:rFonts w:ascii="Arial" w:hAnsi="Arial" w:cs="Arial"/>
          <w:sz w:val="16"/>
          <w:szCs w:val="16"/>
        </w:rPr>
      </w:pP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Одной из серьезнейших проблем социальной сферы МО «Гаханы» является капитальный ремонт здания муниципального бюджетного учреждения культуры Культурно-информационного центра муниципального образования «Гаханы».</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На сегодняшний день решение вопроса предупреждения преждевременного износа зданий, обеспечения их надежности, повышения эксплуатационных качеств зданий, путем применения современных строительных материалов, позволяющее продлить срок службы зданий, возможно только программно-целевым методом.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В учреждении культуры шиферная кровля находится в ограниченно-работоспособном состоянии и по требованиям СНиП периодически требует проведения капитального ремонта. Кроме того, в результате систематического намокания кровель, замокают конструкции перекрытий. Так же требуется утепление фасада, отмостки вокруг здания нет, замена наружных дверных блоков на утепленные. Все эти факторы негативно сказываются на качестве проведения массовых мероприятий и работе клубных формирований.</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В учреждении муниципального бюджетного учреждения культуры Культурно-информационного центра муниципального образования «Гаханы» отдельные конструктивные элементы здания находятся в неудовлетворительном состоянии и требуют незамедлительного проведения ремонта.  </w:t>
      </w:r>
    </w:p>
    <w:p w:rsidR="00037E02" w:rsidRPr="00037E02" w:rsidRDefault="00037E02" w:rsidP="00037E02">
      <w:pPr>
        <w:spacing w:after="0"/>
        <w:jc w:val="both"/>
        <w:rPr>
          <w:rFonts w:ascii="Arial" w:hAnsi="Arial" w:cs="Arial"/>
          <w:sz w:val="16"/>
          <w:szCs w:val="16"/>
        </w:rPr>
      </w:pPr>
    </w:p>
    <w:p w:rsidR="00037E02" w:rsidRPr="00037E02" w:rsidRDefault="00037E02" w:rsidP="00037E02">
      <w:pPr>
        <w:spacing w:after="0"/>
        <w:jc w:val="center"/>
        <w:rPr>
          <w:rFonts w:ascii="Arial" w:hAnsi="Arial" w:cs="Arial"/>
          <w:b/>
          <w:bCs/>
          <w:sz w:val="16"/>
          <w:szCs w:val="16"/>
        </w:rPr>
      </w:pPr>
      <w:r w:rsidRPr="00037E02">
        <w:rPr>
          <w:rFonts w:ascii="Arial" w:hAnsi="Arial" w:cs="Arial"/>
          <w:b/>
          <w:bCs/>
          <w:sz w:val="16"/>
          <w:szCs w:val="16"/>
        </w:rPr>
        <w:t>РАЗДЕЛ II. ЦЕЛИ И ЗАДАЧИ МУНИЦИПАЛЬНОЙ ПРОГРАММЫ</w:t>
      </w:r>
    </w:p>
    <w:p w:rsidR="00037E02" w:rsidRPr="00037E02" w:rsidRDefault="00037E02" w:rsidP="00037E02">
      <w:pPr>
        <w:spacing w:after="0"/>
        <w:jc w:val="center"/>
        <w:rPr>
          <w:rFonts w:ascii="Arial" w:hAnsi="Arial" w:cs="Arial"/>
          <w:sz w:val="16"/>
          <w:szCs w:val="16"/>
        </w:rPr>
      </w:pP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Программа направлена для выборочного капитального ремонта объекта муниципального бюджетного учреждения культуры Культурно-информационного центра муниципального образования «Гаханы».</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Основные цели Программы:</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приведения технического состояния объектов социальной сферы в соответствие с нормативными требованиями безопасности, санитарными и противопожарными нормами;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-обеспечения доступности культурных ценностей, удовлетворение культурно-образовательных потребностей;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расширения оздоровительной и профилактической работы с детьми и молодежью;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повышения эффективности использования объектов социальной сферы.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Основные задачи Программы: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своевременное проведение ремонтных работ на объектах социальной сферы;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-выполнение требований законодательства в области пожарной безопасности, санитарно-эпидемиологического благополучия;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-улучшение качества муниципальных услуг в муниципальном бюджетном учреждении культуры </w:t>
      </w:r>
      <w:r w:rsidRPr="00037E02">
        <w:rPr>
          <w:rFonts w:ascii="Arial" w:hAnsi="Arial" w:cs="Arial"/>
          <w:sz w:val="16"/>
          <w:szCs w:val="16"/>
        </w:rPr>
        <w:t>Культурно-информационного центра муниципального образования «Гаханы»</w:t>
      </w:r>
    </w:p>
    <w:p w:rsidR="00037E02" w:rsidRPr="00037E02" w:rsidRDefault="00037E02" w:rsidP="00037E02">
      <w:pPr>
        <w:spacing w:after="0"/>
        <w:jc w:val="both"/>
        <w:rPr>
          <w:rFonts w:ascii="Arial" w:hAnsi="Arial" w:cs="Arial"/>
          <w:b/>
          <w:bCs/>
          <w:sz w:val="16"/>
          <w:szCs w:val="16"/>
        </w:rPr>
      </w:pPr>
    </w:p>
    <w:p w:rsidR="00037E02" w:rsidRPr="00037E02" w:rsidRDefault="00037E02" w:rsidP="00037E02">
      <w:pPr>
        <w:spacing w:after="0"/>
        <w:jc w:val="center"/>
        <w:rPr>
          <w:rFonts w:ascii="Arial" w:hAnsi="Arial" w:cs="Arial"/>
          <w:sz w:val="16"/>
          <w:szCs w:val="16"/>
        </w:rPr>
      </w:pPr>
      <w:r w:rsidRPr="00037E02">
        <w:rPr>
          <w:rFonts w:ascii="Arial" w:hAnsi="Arial" w:cs="Arial"/>
          <w:b/>
          <w:bCs/>
          <w:sz w:val="16"/>
          <w:szCs w:val="16"/>
        </w:rPr>
        <w:t>РАЗДЕЛ III. СРОКИ РЕАЛИЗАЦИИ МУНИЦИПАЛЬНОЙ ПРОГРАММЫ</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Реализация муниципальной целевой Программы рассчитана на период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2020-2022 годы. </w:t>
      </w:r>
    </w:p>
    <w:p w:rsidR="00037E02" w:rsidRPr="00037E02" w:rsidRDefault="00037E02" w:rsidP="00037E02">
      <w:pPr>
        <w:spacing w:after="0"/>
        <w:jc w:val="both"/>
        <w:rPr>
          <w:rFonts w:ascii="Arial" w:hAnsi="Arial" w:cs="Arial"/>
          <w:sz w:val="16"/>
          <w:szCs w:val="16"/>
        </w:rPr>
      </w:pPr>
    </w:p>
    <w:p w:rsidR="00037E02" w:rsidRPr="00037E02" w:rsidRDefault="00037E02" w:rsidP="00037E02">
      <w:pPr>
        <w:spacing w:after="0"/>
        <w:jc w:val="center"/>
        <w:rPr>
          <w:rFonts w:ascii="Arial" w:hAnsi="Arial" w:cs="Arial"/>
          <w:b/>
          <w:bCs/>
          <w:sz w:val="16"/>
          <w:szCs w:val="16"/>
        </w:rPr>
      </w:pPr>
      <w:r w:rsidRPr="00037E02">
        <w:rPr>
          <w:rFonts w:ascii="Arial" w:hAnsi="Arial" w:cs="Arial"/>
          <w:b/>
          <w:bCs/>
          <w:sz w:val="16"/>
          <w:szCs w:val="16"/>
        </w:rPr>
        <w:t>РАЗДЕЛ IV. СВЕДЕНИЯ О РАСПРЕДЕЛЕНИИ ОБЪЕМОВ ФИНАНСИРОВАНИЯ МУНИЦИПАЛЬНОЙ ПРОГРАММЫ</w:t>
      </w:r>
    </w:p>
    <w:p w:rsidR="00037E02" w:rsidRPr="00037E02" w:rsidRDefault="00037E02" w:rsidP="00037E02">
      <w:pPr>
        <w:spacing w:after="0"/>
        <w:jc w:val="center"/>
        <w:rPr>
          <w:rFonts w:ascii="Arial" w:hAnsi="Arial" w:cs="Arial"/>
          <w:sz w:val="16"/>
          <w:szCs w:val="16"/>
        </w:rPr>
      </w:pPr>
    </w:p>
    <w:p w:rsidR="00037E02" w:rsidRPr="00037E02" w:rsidRDefault="00037E02" w:rsidP="00037E02">
      <w:pPr>
        <w:spacing w:after="0"/>
        <w:contextualSpacing/>
        <w:jc w:val="both"/>
        <w:rPr>
          <w:rFonts w:ascii="Arial" w:hAnsi="Arial" w:cs="Arial"/>
          <w:sz w:val="16"/>
          <w:szCs w:val="16"/>
        </w:rPr>
      </w:pPr>
      <w:r w:rsidRPr="00037E02">
        <w:rPr>
          <w:rFonts w:ascii="Arial" w:hAnsi="Arial" w:cs="Arial"/>
          <w:sz w:val="16"/>
          <w:szCs w:val="16"/>
        </w:rPr>
        <w:t xml:space="preserve">Общая потребность в финансовых ресурсах на реализацию Программы согласно субсидированию составляет 2146,65 тыс. руб., в том числе: </w:t>
      </w:r>
    </w:p>
    <w:p w:rsidR="00037E02" w:rsidRPr="00037E02" w:rsidRDefault="00037E02" w:rsidP="00037E02">
      <w:pPr>
        <w:spacing w:after="0"/>
        <w:contextualSpacing/>
        <w:jc w:val="both"/>
        <w:rPr>
          <w:rFonts w:ascii="Arial" w:hAnsi="Arial" w:cs="Arial"/>
          <w:sz w:val="16"/>
          <w:szCs w:val="16"/>
        </w:rPr>
      </w:pPr>
      <w:r w:rsidRPr="00037E02">
        <w:rPr>
          <w:rFonts w:ascii="Arial" w:hAnsi="Arial" w:cs="Arial"/>
          <w:sz w:val="16"/>
          <w:szCs w:val="16"/>
        </w:rPr>
        <w:t>2020 год</w:t>
      </w:r>
    </w:p>
    <w:p w:rsidR="00037E02" w:rsidRPr="00037E02" w:rsidRDefault="00037E02" w:rsidP="00037E02">
      <w:pPr>
        <w:spacing w:after="0"/>
        <w:contextualSpacing/>
        <w:jc w:val="both"/>
        <w:rPr>
          <w:rFonts w:ascii="Arial" w:hAnsi="Arial" w:cs="Arial"/>
          <w:sz w:val="16"/>
          <w:szCs w:val="16"/>
        </w:rPr>
      </w:pPr>
      <w:r w:rsidRPr="00037E02">
        <w:rPr>
          <w:rFonts w:ascii="Arial" w:hAnsi="Arial" w:cs="Arial"/>
          <w:sz w:val="16"/>
          <w:szCs w:val="16"/>
        </w:rPr>
        <w:t>- средства областного бюджета     - 2103,72 тыс.руб.</w:t>
      </w:r>
    </w:p>
    <w:p w:rsidR="00037E02" w:rsidRPr="00037E02" w:rsidRDefault="00037E02" w:rsidP="00037E02">
      <w:pPr>
        <w:spacing w:after="0"/>
        <w:contextualSpacing/>
        <w:jc w:val="both"/>
        <w:rPr>
          <w:rFonts w:ascii="Arial" w:hAnsi="Arial" w:cs="Arial"/>
          <w:sz w:val="16"/>
          <w:szCs w:val="16"/>
        </w:rPr>
      </w:pPr>
      <w:r w:rsidRPr="00037E02">
        <w:rPr>
          <w:rFonts w:ascii="Arial" w:hAnsi="Arial" w:cs="Arial"/>
          <w:sz w:val="16"/>
          <w:szCs w:val="16"/>
        </w:rPr>
        <w:t>- средства местного бюджета муниципального образования «Гаханы» 42,93тыс. руб.</w:t>
      </w:r>
    </w:p>
    <w:p w:rsidR="00037E02" w:rsidRPr="00037E02" w:rsidRDefault="00037E02" w:rsidP="00037E02">
      <w:pPr>
        <w:spacing w:after="0"/>
        <w:contextualSpacing/>
        <w:jc w:val="both"/>
        <w:rPr>
          <w:rFonts w:ascii="Arial" w:hAnsi="Arial" w:cs="Arial"/>
          <w:sz w:val="16"/>
          <w:szCs w:val="16"/>
        </w:rPr>
      </w:pPr>
      <w:r w:rsidRPr="00037E02">
        <w:rPr>
          <w:rFonts w:ascii="Arial" w:hAnsi="Arial" w:cs="Arial"/>
          <w:sz w:val="16"/>
          <w:szCs w:val="16"/>
        </w:rPr>
        <w:t xml:space="preserve"> Объемы финансирования подлежат ежегодному уточнению исходя из возможностей областного   и местного бюджета.</w:t>
      </w:r>
    </w:p>
    <w:p w:rsidR="00037E02" w:rsidRPr="00037E02" w:rsidRDefault="00037E02" w:rsidP="00037E02">
      <w:pPr>
        <w:spacing w:after="0"/>
        <w:jc w:val="both"/>
        <w:rPr>
          <w:rFonts w:ascii="Arial" w:hAnsi="Arial" w:cs="Arial"/>
          <w:sz w:val="16"/>
          <w:szCs w:val="16"/>
        </w:rPr>
      </w:pPr>
    </w:p>
    <w:p w:rsidR="00037E02" w:rsidRPr="00037E02" w:rsidRDefault="00037E02" w:rsidP="00037E02">
      <w:pPr>
        <w:spacing w:after="0"/>
        <w:jc w:val="center"/>
        <w:rPr>
          <w:rFonts w:ascii="Arial" w:hAnsi="Arial" w:cs="Arial"/>
          <w:b/>
          <w:bCs/>
          <w:sz w:val="16"/>
          <w:szCs w:val="16"/>
        </w:rPr>
      </w:pPr>
      <w:r w:rsidRPr="00037E02">
        <w:rPr>
          <w:rFonts w:ascii="Arial" w:hAnsi="Arial" w:cs="Arial"/>
          <w:b/>
          <w:bCs/>
          <w:sz w:val="16"/>
          <w:szCs w:val="16"/>
        </w:rPr>
        <w:t>РАЗДЕЛ V. ОЦЕНКА ОЖИДАЕМОЙ ЭФФЕКТИВНОСТИ РЕАЛИЗАЦИИ МУНИЦИПАЛЬНОЙ ПРОГРАММЫ</w:t>
      </w:r>
    </w:p>
    <w:p w:rsidR="00037E02" w:rsidRPr="00037E02" w:rsidRDefault="00037E02" w:rsidP="00037E02">
      <w:pPr>
        <w:spacing w:after="0"/>
        <w:jc w:val="center"/>
        <w:rPr>
          <w:rFonts w:ascii="Arial" w:hAnsi="Arial" w:cs="Arial"/>
          <w:sz w:val="16"/>
          <w:szCs w:val="16"/>
        </w:rPr>
      </w:pP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Результатом выполнения намеченных в Программе мероприятий станет эффективное использование объектов социальной сферы, укрепление, обновление и развитие материально-технической базы муниципальных учреждений образования, культуры, организации работы с молодежью.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Реализация Программы обеспечит: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улучшение технического состояния здания муниципального бюджетного учреждения культуры Культурно-информационного центра муниципального образования "Гаханы";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приведение в соответствие объекта социальной сферы санитарно-гигиеническим требованиям, требованиям пожарной безопасности;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 создание благоприятных условий для   культурного досуга, организации работы с молодежью;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-повышение конструктивной безопасности здания; </w:t>
      </w: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 xml:space="preserve">-повышение эксплуатационных показателей здания за счет применения прогрессивных материалов и строительных технологий; </w:t>
      </w:r>
    </w:p>
    <w:p w:rsidR="00037E02" w:rsidRPr="00037E02" w:rsidRDefault="00037E02" w:rsidP="00037E02">
      <w:pPr>
        <w:spacing w:after="0"/>
        <w:jc w:val="both"/>
        <w:rPr>
          <w:rFonts w:ascii="Arial" w:hAnsi="Arial" w:cs="Arial"/>
          <w:sz w:val="16"/>
          <w:szCs w:val="16"/>
        </w:rPr>
      </w:pPr>
    </w:p>
    <w:p w:rsidR="00037E02" w:rsidRPr="00037E02" w:rsidRDefault="00037E02" w:rsidP="00037E02">
      <w:pPr>
        <w:spacing w:after="0"/>
        <w:jc w:val="center"/>
        <w:rPr>
          <w:rFonts w:ascii="Arial" w:hAnsi="Arial" w:cs="Arial"/>
          <w:b/>
          <w:bCs/>
          <w:sz w:val="16"/>
          <w:szCs w:val="16"/>
        </w:rPr>
      </w:pPr>
      <w:r w:rsidRPr="00037E02">
        <w:rPr>
          <w:rFonts w:ascii="Arial" w:hAnsi="Arial" w:cs="Arial"/>
          <w:b/>
          <w:bCs/>
          <w:sz w:val="16"/>
          <w:szCs w:val="16"/>
        </w:rPr>
        <w:t>РАЗДЕЛ VI. СВЕДЕНИЯ О МЕХАНИЗМЕ КОНТРОЛЯ ЗА ВЫПОЛНЕНИЕМ МУНИЦИПАЛЬНОЙ ПРОГРАММЫ.</w:t>
      </w:r>
    </w:p>
    <w:p w:rsidR="00037E02" w:rsidRPr="00037E02" w:rsidRDefault="00037E02" w:rsidP="00037E02">
      <w:pPr>
        <w:spacing w:after="0"/>
        <w:jc w:val="center"/>
        <w:rPr>
          <w:rFonts w:ascii="Arial" w:hAnsi="Arial" w:cs="Arial"/>
          <w:sz w:val="16"/>
          <w:szCs w:val="16"/>
        </w:rPr>
      </w:pPr>
    </w:p>
    <w:p w:rsidR="00037E02" w:rsidRPr="00037E02" w:rsidRDefault="00037E02" w:rsidP="00037E02">
      <w:pPr>
        <w:spacing w:after="0"/>
        <w:jc w:val="both"/>
        <w:rPr>
          <w:rFonts w:ascii="Arial" w:hAnsi="Arial" w:cs="Arial"/>
          <w:sz w:val="16"/>
          <w:szCs w:val="16"/>
        </w:rPr>
      </w:pPr>
      <w:r w:rsidRPr="00037E02">
        <w:rPr>
          <w:rFonts w:ascii="Arial" w:hAnsi="Arial" w:cs="Arial"/>
          <w:sz w:val="16"/>
          <w:szCs w:val="16"/>
        </w:rPr>
        <w:t>Администрация муниципального образования «Гаханы»осуществляет координацию действий исполнителей по реализации Программы, организует выполнение Программы и несет ответственность за ее реализацию и конечные результаты.</w:t>
      </w:r>
    </w:p>
    <w:p w:rsidR="00037E02" w:rsidRPr="00037E02" w:rsidRDefault="00037E02" w:rsidP="00037E02">
      <w:pPr>
        <w:spacing w:after="0"/>
        <w:contextualSpacing/>
        <w:rPr>
          <w:rFonts w:ascii="Arial" w:hAnsi="Arial" w:cs="Arial"/>
          <w:sz w:val="16"/>
          <w:szCs w:val="16"/>
        </w:rPr>
      </w:pPr>
    </w:p>
    <w:p w:rsidR="00A71171" w:rsidRDefault="00A71171" w:rsidP="00037E02">
      <w:pPr>
        <w:tabs>
          <w:tab w:val="left" w:pos="709"/>
          <w:tab w:val="left" w:pos="1026"/>
        </w:tabs>
        <w:spacing w:after="0"/>
        <w:jc w:val="both"/>
        <w:rPr>
          <w:rFonts w:ascii="Arial" w:hAnsi="Arial" w:cs="Arial"/>
          <w:sz w:val="16"/>
          <w:szCs w:val="16"/>
        </w:rPr>
        <w:sectPr w:rsidR="00A71171" w:rsidSect="00A71171">
          <w:type w:val="continuous"/>
          <w:pgSz w:w="11906" w:h="16838"/>
          <w:pgMar w:top="1134" w:right="850" w:bottom="1134" w:left="1701" w:header="708" w:footer="708" w:gutter="0"/>
          <w:cols w:num="2" w:space="708"/>
          <w:docGrid w:linePitch="360"/>
        </w:sectPr>
      </w:pPr>
    </w:p>
    <w:p w:rsidR="00037E02" w:rsidRPr="00037E02" w:rsidRDefault="00037E02" w:rsidP="00037E02">
      <w:pPr>
        <w:tabs>
          <w:tab w:val="left" w:pos="709"/>
          <w:tab w:val="left" w:pos="1026"/>
        </w:tabs>
        <w:spacing w:after="0"/>
        <w:jc w:val="both"/>
        <w:rPr>
          <w:rFonts w:ascii="Arial" w:hAnsi="Arial" w:cs="Arial"/>
          <w:sz w:val="16"/>
          <w:szCs w:val="16"/>
        </w:rPr>
      </w:pPr>
    </w:p>
    <w:p w:rsidR="00037E02" w:rsidRPr="00037E02" w:rsidRDefault="00037E02" w:rsidP="00037E02">
      <w:pPr>
        <w:spacing w:after="0"/>
        <w:rPr>
          <w:rFonts w:ascii="Arial" w:hAnsi="Arial" w:cs="Arial"/>
          <w:sz w:val="16"/>
          <w:szCs w:val="16"/>
        </w:rPr>
      </w:pPr>
    </w:p>
    <w:p w:rsidR="00A71171" w:rsidRDefault="00A71171" w:rsidP="00037E02">
      <w:pPr>
        <w:spacing w:after="0" w:line="240" w:lineRule="auto"/>
        <w:jc w:val="center"/>
        <w:rPr>
          <w:rFonts w:ascii="Arial" w:hAnsi="Arial" w:cs="Arial"/>
          <w:b/>
          <w:sz w:val="16"/>
          <w:szCs w:val="16"/>
        </w:rPr>
        <w:sectPr w:rsidR="00A71171" w:rsidSect="00A71171">
          <w:type w:val="continuous"/>
          <w:pgSz w:w="11906" w:h="16838"/>
          <w:pgMar w:top="1134" w:right="850" w:bottom="1134" w:left="1701" w:header="708" w:footer="708" w:gutter="0"/>
          <w:cols w:space="708"/>
          <w:docGrid w:linePitch="360"/>
        </w:sect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20.01.2020г. № 6</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 xml:space="preserve"> РОССИЙСКАЯ ФЕДЕРАЦИЯ</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ИРКУТСКАЯ ОБЛАСТЬ</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БАЯНДАЕВСКИЙ МУНИЦИПАЛЬНЫЙ РАЙОН</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МУНИЦИПАЛЬНОЕ ОБРАЗОВАНИЕ «ГАХАНЫ»</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АДМИНИСТРАЦИЯ</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 xml:space="preserve">ПОСТАНОВЛЕНИЕ  </w:t>
      </w:r>
    </w:p>
    <w:p w:rsidR="00037E02" w:rsidRPr="00037E02" w:rsidRDefault="00037E02" w:rsidP="00037E02">
      <w:pPr>
        <w:spacing w:after="0" w:line="240" w:lineRule="auto"/>
        <w:jc w:val="center"/>
        <w:rPr>
          <w:rFonts w:ascii="Arial" w:hAnsi="Arial" w:cs="Arial"/>
          <w:b/>
          <w:sz w:val="16"/>
          <w:szCs w:val="16"/>
        </w:rPr>
      </w:pPr>
    </w:p>
    <w:p w:rsidR="00037E02" w:rsidRPr="00037E02" w:rsidRDefault="00037E02" w:rsidP="00037E02">
      <w:pPr>
        <w:spacing w:after="0" w:line="240" w:lineRule="auto"/>
        <w:contextualSpacing/>
        <w:jc w:val="center"/>
        <w:rPr>
          <w:rFonts w:ascii="Arial" w:hAnsi="Arial" w:cs="Arial"/>
          <w:b/>
          <w:sz w:val="16"/>
          <w:szCs w:val="16"/>
        </w:rPr>
      </w:pPr>
      <w:r w:rsidRPr="00037E02">
        <w:rPr>
          <w:rFonts w:ascii="Arial" w:hAnsi="Arial" w:cs="Arial"/>
          <w:b/>
          <w:sz w:val="16"/>
          <w:szCs w:val="16"/>
        </w:rPr>
        <w:lastRenderedPageBreak/>
        <w:t xml:space="preserve">ОБ УСТАНОВЛЕНИИ МИНИМАЛЬНОЙ ЗАРАБОТНОЙ ПЛАТЫ В МУНИЦИПАЛЬНЫХ УЧРЕЖДЕНИЯХ </w:t>
      </w:r>
    </w:p>
    <w:p w:rsidR="00037E02" w:rsidRPr="00037E02" w:rsidRDefault="00037E02" w:rsidP="00037E02">
      <w:pPr>
        <w:autoSpaceDE w:val="0"/>
        <w:autoSpaceDN w:val="0"/>
        <w:adjustRightInd w:val="0"/>
        <w:spacing w:after="0" w:line="240" w:lineRule="auto"/>
        <w:contextualSpacing/>
        <w:jc w:val="both"/>
        <w:rPr>
          <w:rFonts w:ascii="Arial" w:eastAsia="Times New Roman" w:hAnsi="Arial" w:cs="Arial"/>
          <w:b/>
          <w:bCs/>
          <w:color w:val="2C2C2C"/>
          <w:sz w:val="16"/>
          <w:szCs w:val="16"/>
        </w:rPr>
      </w:pPr>
    </w:p>
    <w:p w:rsidR="00037E02" w:rsidRPr="00037E02" w:rsidRDefault="00037E02" w:rsidP="00037E02">
      <w:pPr>
        <w:autoSpaceDE w:val="0"/>
        <w:autoSpaceDN w:val="0"/>
        <w:adjustRightInd w:val="0"/>
        <w:spacing w:after="0" w:line="240" w:lineRule="auto"/>
        <w:contextualSpacing/>
        <w:jc w:val="both"/>
        <w:rPr>
          <w:rFonts w:ascii="Arial" w:hAnsi="Arial" w:cs="Arial"/>
          <w:sz w:val="16"/>
          <w:szCs w:val="16"/>
        </w:rPr>
      </w:pPr>
      <w:r w:rsidRPr="00037E02">
        <w:rPr>
          <w:rFonts w:ascii="Arial" w:hAnsi="Arial" w:cs="Arial"/>
          <w:sz w:val="16"/>
          <w:szCs w:val="16"/>
        </w:rPr>
        <w:t>В соответствии со ст.133 Трудового кодекса РФ, ст.3 Федерального закона от 07.03.2018г. №41-ФЗ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руководствуясь Уставом муниципального образования «Гаханы»,</w:t>
      </w:r>
    </w:p>
    <w:p w:rsidR="00037E02" w:rsidRPr="00037E02" w:rsidRDefault="00037E02" w:rsidP="00037E02">
      <w:pPr>
        <w:autoSpaceDE w:val="0"/>
        <w:autoSpaceDN w:val="0"/>
        <w:adjustRightInd w:val="0"/>
        <w:spacing w:after="0" w:line="240" w:lineRule="auto"/>
        <w:contextualSpacing/>
        <w:jc w:val="both"/>
        <w:rPr>
          <w:rFonts w:ascii="Arial" w:hAnsi="Arial" w:cs="Arial"/>
          <w:sz w:val="16"/>
          <w:szCs w:val="16"/>
        </w:rPr>
      </w:pPr>
    </w:p>
    <w:p w:rsidR="00037E02" w:rsidRPr="00037E02" w:rsidRDefault="00037E02" w:rsidP="00037E02">
      <w:pPr>
        <w:shd w:val="clear" w:color="auto" w:fill="FFFFFF"/>
        <w:spacing w:after="0" w:line="240" w:lineRule="auto"/>
        <w:jc w:val="center"/>
        <w:rPr>
          <w:rFonts w:ascii="Arial" w:eastAsia="Times New Roman" w:hAnsi="Arial" w:cs="Arial"/>
          <w:b/>
          <w:color w:val="2C2C2C"/>
          <w:sz w:val="16"/>
          <w:szCs w:val="16"/>
        </w:rPr>
      </w:pPr>
      <w:r w:rsidRPr="00037E02">
        <w:rPr>
          <w:rFonts w:ascii="Arial" w:eastAsia="Times New Roman" w:hAnsi="Arial" w:cs="Arial"/>
          <w:b/>
          <w:color w:val="2C2C2C"/>
          <w:sz w:val="16"/>
          <w:szCs w:val="16"/>
        </w:rPr>
        <w:t>ПОСТАНОВЛЯЕТ:</w:t>
      </w:r>
    </w:p>
    <w:p w:rsidR="00037E02" w:rsidRPr="00037E02" w:rsidRDefault="00037E02" w:rsidP="00037E02">
      <w:pPr>
        <w:shd w:val="clear" w:color="auto" w:fill="FFFFFF"/>
        <w:spacing w:after="0" w:line="240" w:lineRule="auto"/>
        <w:jc w:val="both"/>
        <w:rPr>
          <w:rFonts w:ascii="Arial" w:eastAsia="Times New Roman" w:hAnsi="Arial" w:cs="Arial"/>
          <w:color w:val="2C2C2C"/>
          <w:sz w:val="16"/>
          <w:szCs w:val="16"/>
        </w:rPr>
      </w:pPr>
      <w:bookmarkStart w:id="0" w:name="p_1"/>
      <w:bookmarkEnd w:id="0"/>
      <w:r w:rsidRPr="00037E02">
        <w:rPr>
          <w:rFonts w:ascii="Arial" w:eastAsia="Times New Roman" w:hAnsi="Arial" w:cs="Arial"/>
          <w:color w:val="2C2C2C"/>
          <w:sz w:val="16"/>
          <w:szCs w:val="16"/>
        </w:rPr>
        <w:t> </w:t>
      </w:r>
    </w:p>
    <w:p w:rsidR="00037E02" w:rsidRPr="00037E02" w:rsidRDefault="00037E02" w:rsidP="00037E02">
      <w:pPr>
        <w:spacing w:after="0" w:line="240" w:lineRule="auto"/>
        <w:contextualSpacing/>
        <w:jc w:val="both"/>
        <w:rPr>
          <w:rFonts w:ascii="Arial" w:hAnsi="Arial" w:cs="Arial"/>
          <w:sz w:val="16"/>
          <w:szCs w:val="16"/>
        </w:rPr>
      </w:pPr>
      <w:r w:rsidRPr="00037E02">
        <w:rPr>
          <w:rFonts w:ascii="Arial" w:hAnsi="Arial" w:cs="Arial"/>
          <w:sz w:val="16"/>
          <w:szCs w:val="16"/>
        </w:rPr>
        <w:t>1. Установить с 1 января 2020 года для работников муниципальных учреждений, расположенных на территории МО «Гаханы» размер минимальной заработной платы  при условии полной  отработки нормы рабочего  времени  и выполнении норм труда в сумме 12130 рублей в месяц. На минимальную заработную плату 12130 рублей начисляются районный коэффициент и процентная надбавка за стаж работы.</w:t>
      </w:r>
    </w:p>
    <w:p w:rsidR="00037E02" w:rsidRPr="00037E02" w:rsidRDefault="00037E02" w:rsidP="00037E02">
      <w:pPr>
        <w:spacing w:after="0" w:line="240" w:lineRule="auto"/>
        <w:contextualSpacing/>
        <w:jc w:val="both"/>
        <w:rPr>
          <w:rFonts w:ascii="Arial" w:hAnsi="Arial" w:cs="Arial"/>
          <w:sz w:val="16"/>
          <w:szCs w:val="16"/>
        </w:rPr>
      </w:pPr>
      <w:r w:rsidRPr="00037E02">
        <w:rPr>
          <w:rFonts w:ascii="Arial" w:hAnsi="Arial" w:cs="Arial"/>
          <w:sz w:val="16"/>
          <w:szCs w:val="16"/>
        </w:rPr>
        <w:t>2. Отменить постановление от 16.04.2018г. № 38 «Об установлении минимальной заработной платы в муниципальных учреждениях».</w:t>
      </w:r>
    </w:p>
    <w:p w:rsidR="00037E02" w:rsidRPr="00037E02" w:rsidRDefault="00037E02" w:rsidP="00037E02">
      <w:pPr>
        <w:spacing w:after="0" w:line="240" w:lineRule="auto"/>
        <w:contextualSpacing/>
        <w:jc w:val="both"/>
        <w:rPr>
          <w:rFonts w:ascii="Arial" w:hAnsi="Arial" w:cs="Arial"/>
          <w:sz w:val="16"/>
          <w:szCs w:val="16"/>
        </w:rPr>
      </w:pPr>
      <w:r w:rsidRPr="00037E02">
        <w:rPr>
          <w:rFonts w:ascii="Arial" w:hAnsi="Arial" w:cs="Arial"/>
          <w:sz w:val="16"/>
          <w:szCs w:val="16"/>
        </w:rPr>
        <w:t>3.Настоящее постановление вступает в силу после официального опубликования в газете «Гаханский Вестник» и на официальном сайте МО «Гаханы»</w:t>
      </w:r>
    </w:p>
    <w:p w:rsidR="00037E02" w:rsidRPr="00037E02" w:rsidRDefault="00037E02" w:rsidP="00037E02">
      <w:pPr>
        <w:spacing w:after="0" w:line="240" w:lineRule="auto"/>
        <w:contextualSpacing/>
        <w:jc w:val="both"/>
        <w:rPr>
          <w:rFonts w:ascii="Arial" w:hAnsi="Arial" w:cs="Arial"/>
          <w:sz w:val="16"/>
          <w:szCs w:val="16"/>
        </w:rPr>
      </w:pPr>
      <w:r w:rsidRPr="00037E02">
        <w:rPr>
          <w:rFonts w:ascii="Arial" w:hAnsi="Arial" w:cs="Arial"/>
          <w:sz w:val="16"/>
          <w:szCs w:val="16"/>
        </w:rPr>
        <w:t>4. Контроль за исполнением настоящего  постановления оставляю за собой.</w:t>
      </w:r>
    </w:p>
    <w:p w:rsidR="00037E02" w:rsidRPr="00037E02" w:rsidRDefault="00037E02" w:rsidP="00037E02">
      <w:pPr>
        <w:shd w:val="clear" w:color="auto" w:fill="FFFFFF"/>
        <w:spacing w:after="0" w:line="240" w:lineRule="auto"/>
        <w:jc w:val="both"/>
        <w:rPr>
          <w:rFonts w:ascii="Arial" w:eastAsia="Times New Roman" w:hAnsi="Arial" w:cs="Arial"/>
          <w:color w:val="2C2C2C"/>
          <w:sz w:val="16"/>
          <w:szCs w:val="16"/>
        </w:rPr>
      </w:pPr>
      <w:r w:rsidRPr="00037E02">
        <w:rPr>
          <w:rFonts w:ascii="Arial" w:eastAsia="Times New Roman" w:hAnsi="Arial" w:cs="Arial"/>
          <w:color w:val="2C2C2C"/>
          <w:sz w:val="16"/>
          <w:szCs w:val="16"/>
        </w:rPr>
        <w:t> </w:t>
      </w:r>
    </w:p>
    <w:p w:rsidR="00037E02" w:rsidRPr="00037E02" w:rsidRDefault="00037E02" w:rsidP="00037E02">
      <w:pPr>
        <w:shd w:val="clear" w:color="auto" w:fill="FFFFFF"/>
        <w:spacing w:after="0" w:line="240" w:lineRule="auto"/>
        <w:jc w:val="both"/>
        <w:rPr>
          <w:rFonts w:ascii="Arial" w:eastAsia="Times New Roman" w:hAnsi="Arial" w:cs="Arial"/>
          <w:color w:val="2C2C2C"/>
          <w:sz w:val="16"/>
          <w:szCs w:val="16"/>
        </w:rPr>
      </w:pPr>
    </w:p>
    <w:p w:rsidR="00037E02" w:rsidRPr="00037E02" w:rsidRDefault="00037E02" w:rsidP="00037E02">
      <w:pPr>
        <w:shd w:val="clear" w:color="auto" w:fill="FFFFFF"/>
        <w:spacing w:after="0" w:line="240" w:lineRule="auto"/>
        <w:rPr>
          <w:rFonts w:ascii="Arial" w:eastAsia="Times New Roman" w:hAnsi="Arial" w:cs="Arial"/>
          <w:iCs/>
          <w:color w:val="2C2C2C"/>
          <w:sz w:val="16"/>
          <w:szCs w:val="16"/>
        </w:rPr>
      </w:pPr>
      <w:r w:rsidRPr="00037E02">
        <w:rPr>
          <w:rFonts w:ascii="Arial" w:eastAsia="Times New Roman" w:hAnsi="Arial" w:cs="Arial"/>
          <w:iCs/>
          <w:color w:val="2C2C2C"/>
          <w:sz w:val="16"/>
          <w:szCs w:val="16"/>
        </w:rPr>
        <w:t xml:space="preserve">Глава МО «Гаханы»                                                                          </w:t>
      </w:r>
    </w:p>
    <w:p w:rsidR="00037E02" w:rsidRPr="00037E02" w:rsidRDefault="00037E02" w:rsidP="00037E02">
      <w:pPr>
        <w:shd w:val="clear" w:color="auto" w:fill="FFFFFF"/>
        <w:spacing w:after="0" w:line="240" w:lineRule="auto"/>
        <w:rPr>
          <w:rFonts w:ascii="Arial" w:eastAsia="Times New Roman" w:hAnsi="Arial" w:cs="Arial"/>
          <w:color w:val="2C2C2C"/>
          <w:sz w:val="16"/>
          <w:szCs w:val="16"/>
        </w:rPr>
      </w:pPr>
      <w:r w:rsidRPr="00037E02">
        <w:rPr>
          <w:rFonts w:ascii="Arial" w:eastAsia="Times New Roman" w:hAnsi="Arial" w:cs="Arial"/>
          <w:iCs/>
          <w:color w:val="2C2C2C"/>
          <w:sz w:val="16"/>
          <w:szCs w:val="16"/>
        </w:rPr>
        <w:t>Н.П. Булгатова</w:t>
      </w:r>
    </w:p>
    <w:p w:rsidR="00037E02" w:rsidRPr="00037E02" w:rsidRDefault="00037E02" w:rsidP="004122F5">
      <w:pPr>
        <w:shd w:val="clear" w:color="auto" w:fill="FFFFFF"/>
        <w:spacing w:after="0" w:line="240" w:lineRule="auto"/>
        <w:jc w:val="both"/>
        <w:rPr>
          <w:rFonts w:ascii="Arial" w:eastAsia="Times New Roman" w:hAnsi="Arial" w:cs="Arial"/>
          <w:color w:val="2C2C2C"/>
          <w:sz w:val="16"/>
          <w:szCs w:val="16"/>
        </w:rPr>
      </w:pPr>
      <w:r w:rsidRPr="00037E02">
        <w:rPr>
          <w:rFonts w:ascii="Arial" w:eastAsia="Times New Roman" w:hAnsi="Arial" w:cs="Arial"/>
          <w:color w:val="2C2C2C"/>
          <w:sz w:val="16"/>
          <w:szCs w:val="16"/>
        </w:rPr>
        <w:t> </w:t>
      </w:r>
    </w:p>
    <w:p w:rsidR="00037E02" w:rsidRPr="00037E02" w:rsidRDefault="00037E02" w:rsidP="00037E02">
      <w:pPr>
        <w:autoSpaceDE w:val="0"/>
        <w:autoSpaceDN w:val="0"/>
        <w:adjustRightInd w:val="0"/>
        <w:spacing w:after="0" w:line="240" w:lineRule="auto"/>
        <w:jc w:val="center"/>
        <w:rPr>
          <w:rFonts w:ascii="Arial" w:hAnsi="Arial" w:cs="Arial"/>
          <w:b/>
          <w:bCs/>
          <w:sz w:val="16"/>
          <w:szCs w:val="16"/>
        </w:rPr>
      </w:pPr>
      <w:r w:rsidRPr="00037E02">
        <w:rPr>
          <w:rFonts w:ascii="Arial" w:hAnsi="Arial" w:cs="Arial"/>
          <w:b/>
          <w:bCs/>
          <w:sz w:val="16"/>
          <w:szCs w:val="16"/>
        </w:rPr>
        <w:t>27.01.2020г. №7</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РОССИЙСКАЯ ФЕДЕРАЦИЯ</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ИРКУТСКАЯ ОБЛАСТЬ</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БАЯНДАЕВСКИЙ МУНИЦИПАЛЬНЫЙ РАЙОН</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МУНИЦИПАЛЬНОЕ ОБРАЗОВАНИЕ «ГАХАНЫ»</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АДМИНИСТРАЦИЯ</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r w:rsidRPr="00037E02">
        <w:rPr>
          <w:rFonts w:ascii="Arial" w:hAnsi="Arial" w:cs="Arial"/>
          <w:b/>
          <w:sz w:val="16"/>
          <w:szCs w:val="16"/>
        </w:rPr>
        <w:t>ПОСТАНОВЛЕНИЕ</w:t>
      </w:r>
    </w:p>
    <w:p w:rsidR="00037E02" w:rsidRPr="00037E02" w:rsidRDefault="00037E02" w:rsidP="00037E02">
      <w:pPr>
        <w:autoSpaceDE w:val="0"/>
        <w:autoSpaceDN w:val="0"/>
        <w:adjustRightInd w:val="0"/>
        <w:spacing w:after="0" w:line="240" w:lineRule="auto"/>
        <w:jc w:val="center"/>
        <w:rPr>
          <w:rFonts w:ascii="Arial" w:hAnsi="Arial" w:cs="Arial"/>
          <w:b/>
          <w:sz w:val="16"/>
          <w:szCs w:val="16"/>
        </w:r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 xml:space="preserve">О ВНЕСЕНИИ ИЗМЕНЕНИЙ </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ОБ УТВЕРЖДЕНИИ МУНИЦИПАЛЬНОЙ ПРОГРАММЫ "ЧИСТАЯ ВОДА» МУНИЦИПАЛЬНОГО ОБРАЗОВАНИЯ «ГАХАНЫ» НА 2019-2022 ГОДЫ.</w:t>
      </w:r>
    </w:p>
    <w:p w:rsidR="00037E02" w:rsidRPr="00037E02" w:rsidRDefault="00037E02" w:rsidP="00037E02">
      <w:pPr>
        <w:spacing w:after="0" w:line="240" w:lineRule="auto"/>
        <w:jc w:val="center"/>
        <w:rPr>
          <w:rFonts w:ascii="Arial" w:hAnsi="Arial" w:cs="Arial"/>
          <w:b/>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«Гаханы»,</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ПОСТАНОВЛЯЮ:</w:t>
      </w:r>
    </w:p>
    <w:p w:rsidR="00037E02" w:rsidRPr="00037E02" w:rsidRDefault="00037E02" w:rsidP="00037E02">
      <w:pPr>
        <w:spacing w:after="0" w:line="240" w:lineRule="auto"/>
        <w:jc w:val="center"/>
        <w:rPr>
          <w:rFonts w:ascii="Arial" w:hAnsi="Arial" w:cs="Arial"/>
          <w:b/>
          <w:sz w:val="16"/>
          <w:szCs w:val="16"/>
        </w:rPr>
      </w:pPr>
    </w:p>
    <w:p w:rsidR="00037E02" w:rsidRPr="00037E02" w:rsidRDefault="00037E02" w:rsidP="00037E02">
      <w:pPr>
        <w:numPr>
          <w:ilvl w:val="0"/>
          <w:numId w:val="4"/>
        </w:numPr>
        <w:spacing w:after="0" w:line="240" w:lineRule="auto"/>
        <w:ind w:left="0" w:firstLine="0"/>
        <w:jc w:val="both"/>
        <w:rPr>
          <w:rFonts w:ascii="Arial" w:hAnsi="Arial" w:cs="Arial"/>
          <w:b/>
          <w:sz w:val="16"/>
          <w:szCs w:val="16"/>
        </w:rPr>
      </w:pPr>
      <w:r w:rsidRPr="00037E02">
        <w:rPr>
          <w:rFonts w:ascii="Arial" w:hAnsi="Arial" w:cs="Arial"/>
          <w:sz w:val="16"/>
          <w:szCs w:val="16"/>
        </w:rPr>
        <w:t>Внести изменения в муниципальную программу «Чистая вода» муниципального образования «Гаханы»  на 2019-2022 годы, утвержденную Постановлением главы от 15.01.2019г. №12.</w:t>
      </w:r>
    </w:p>
    <w:p w:rsidR="00037E02" w:rsidRPr="00037E02" w:rsidRDefault="00037E02" w:rsidP="00037E02">
      <w:pPr>
        <w:numPr>
          <w:ilvl w:val="0"/>
          <w:numId w:val="4"/>
        </w:numPr>
        <w:spacing w:after="0" w:line="240" w:lineRule="auto"/>
        <w:ind w:left="0" w:firstLine="0"/>
        <w:jc w:val="both"/>
        <w:rPr>
          <w:rFonts w:ascii="Arial" w:hAnsi="Arial" w:cs="Arial"/>
          <w:sz w:val="16"/>
          <w:szCs w:val="16"/>
        </w:rPr>
      </w:pPr>
      <w:r w:rsidRPr="00037E02">
        <w:rPr>
          <w:rFonts w:ascii="Arial" w:hAnsi="Arial" w:cs="Arial"/>
          <w:sz w:val="16"/>
          <w:szCs w:val="16"/>
        </w:rPr>
        <w:t>Предусмотреть в бюджете финансирование мероприятий данной программы.</w:t>
      </w:r>
    </w:p>
    <w:p w:rsidR="00037E02" w:rsidRPr="00037E02" w:rsidRDefault="00037E02" w:rsidP="00037E02">
      <w:pPr>
        <w:numPr>
          <w:ilvl w:val="0"/>
          <w:numId w:val="4"/>
        </w:numPr>
        <w:spacing w:after="0" w:line="240" w:lineRule="auto"/>
        <w:ind w:left="0" w:firstLine="0"/>
        <w:jc w:val="both"/>
        <w:rPr>
          <w:rFonts w:ascii="Arial" w:hAnsi="Arial" w:cs="Arial"/>
          <w:sz w:val="16"/>
          <w:szCs w:val="16"/>
        </w:rPr>
      </w:pPr>
      <w:r w:rsidRPr="00037E02">
        <w:rPr>
          <w:rFonts w:ascii="Arial" w:hAnsi="Arial" w:cs="Arial"/>
          <w:sz w:val="16"/>
          <w:szCs w:val="16"/>
        </w:rPr>
        <w:t xml:space="preserve"> Настоящее постановление вступает в силу после официального опубликования в газете «Гаханский Вестник» и размещению на официальном сайте  МО «Гаханы» в информационно-телекоммуникационной сети "Интернет".</w:t>
      </w:r>
    </w:p>
    <w:p w:rsidR="00037E02" w:rsidRPr="00037E02" w:rsidRDefault="00037E02" w:rsidP="00037E02">
      <w:pPr>
        <w:pStyle w:val="aa"/>
        <w:numPr>
          <w:ilvl w:val="0"/>
          <w:numId w:val="4"/>
        </w:numPr>
        <w:ind w:left="0" w:firstLine="0"/>
        <w:jc w:val="both"/>
        <w:rPr>
          <w:rFonts w:ascii="Arial" w:hAnsi="Arial" w:cs="Arial"/>
          <w:sz w:val="16"/>
          <w:szCs w:val="16"/>
        </w:rPr>
      </w:pPr>
      <w:r w:rsidRPr="00037E02">
        <w:rPr>
          <w:rFonts w:ascii="Arial" w:hAnsi="Arial" w:cs="Arial"/>
          <w:sz w:val="16"/>
          <w:szCs w:val="16"/>
        </w:rPr>
        <w:t>Контроль за исполнением настоящего постановления оставляю за собой.</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Глава МО «Гаханы»</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Н.П. Булгатова</w:t>
      </w:r>
    </w:p>
    <w:p w:rsidR="00037E02" w:rsidRPr="00037E02" w:rsidRDefault="00037E02" w:rsidP="00037E02">
      <w:pPr>
        <w:spacing w:after="0" w:line="240" w:lineRule="auto"/>
        <w:ind w:left="720"/>
        <w:jc w:val="both"/>
        <w:rPr>
          <w:rFonts w:ascii="Arial" w:hAnsi="Arial" w:cs="Arial"/>
          <w:sz w:val="16"/>
          <w:szCs w:val="16"/>
        </w:rPr>
      </w:pPr>
    </w:p>
    <w:p w:rsidR="00A71171" w:rsidRDefault="00A71171" w:rsidP="004122F5">
      <w:pPr>
        <w:spacing w:after="0" w:line="240" w:lineRule="auto"/>
        <w:jc w:val="both"/>
        <w:rPr>
          <w:rFonts w:ascii="Arial" w:hAnsi="Arial" w:cs="Arial"/>
          <w:sz w:val="16"/>
          <w:szCs w:val="16"/>
        </w:rPr>
        <w:sectPr w:rsidR="00A71171" w:rsidSect="00A71171">
          <w:type w:val="continuous"/>
          <w:pgSz w:w="11906" w:h="16838"/>
          <w:pgMar w:top="1134" w:right="850" w:bottom="1134" w:left="1701" w:header="708" w:footer="708" w:gutter="0"/>
          <w:cols w:num="2" w:space="708"/>
          <w:docGrid w:linePitch="360"/>
        </w:sectPr>
      </w:pPr>
    </w:p>
    <w:p w:rsidR="00037E02" w:rsidRPr="00037E02" w:rsidRDefault="00037E02" w:rsidP="004122F5">
      <w:pPr>
        <w:spacing w:after="0" w:line="240" w:lineRule="auto"/>
        <w:jc w:val="both"/>
        <w:rPr>
          <w:rFonts w:ascii="Arial" w:hAnsi="Arial" w:cs="Arial"/>
          <w:sz w:val="16"/>
          <w:szCs w:val="16"/>
        </w:rPr>
      </w:pPr>
    </w:p>
    <w:p w:rsidR="00037E02" w:rsidRPr="00037E02" w:rsidRDefault="00037E02" w:rsidP="00037E02">
      <w:pPr>
        <w:spacing w:after="0" w:line="240" w:lineRule="auto"/>
        <w:ind w:left="720"/>
        <w:jc w:val="both"/>
        <w:rPr>
          <w:rFonts w:ascii="Arial" w:hAnsi="Arial" w:cs="Arial"/>
          <w:sz w:val="16"/>
          <w:szCs w:val="16"/>
        </w:rPr>
      </w:pPr>
    </w:p>
    <w:p w:rsidR="00037E02" w:rsidRPr="00037E02" w:rsidRDefault="00037E02" w:rsidP="00037E02">
      <w:pPr>
        <w:spacing w:after="0" w:line="240" w:lineRule="auto"/>
        <w:ind w:left="720"/>
        <w:jc w:val="both"/>
        <w:rPr>
          <w:rFonts w:ascii="Arial" w:hAnsi="Arial" w:cs="Arial"/>
          <w:sz w:val="16"/>
          <w:szCs w:val="16"/>
        </w:rPr>
      </w:pPr>
    </w:p>
    <w:p w:rsidR="00037E02" w:rsidRPr="00037E02" w:rsidRDefault="00037E02" w:rsidP="00037E02">
      <w:pPr>
        <w:tabs>
          <w:tab w:val="left" w:pos="5565"/>
        </w:tabs>
        <w:spacing w:after="0" w:line="240" w:lineRule="auto"/>
        <w:jc w:val="right"/>
        <w:rPr>
          <w:rFonts w:ascii="Arial" w:hAnsi="Arial" w:cs="Arial"/>
          <w:sz w:val="16"/>
          <w:szCs w:val="16"/>
        </w:rPr>
      </w:pPr>
      <w:r w:rsidRPr="00037E02">
        <w:rPr>
          <w:rFonts w:ascii="Arial" w:hAnsi="Arial" w:cs="Arial"/>
          <w:sz w:val="16"/>
          <w:szCs w:val="16"/>
        </w:rPr>
        <w:t xml:space="preserve">Утверждена </w:t>
      </w:r>
    </w:p>
    <w:p w:rsidR="00037E02" w:rsidRPr="00037E02" w:rsidRDefault="00037E02" w:rsidP="00037E02">
      <w:pPr>
        <w:tabs>
          <w:tab w:val="left" w:pos="5565"/>
        </w:tabs>
        <w:spacing w:after="0" w:line="240" w:lineRule="auto"/>
        <w:jc w:val="right"/>
        <w:rPr>
          <w:rFonts w:ascii="Arial" w:hAnsi="Arial" w:cs="Arial"/>
          <w:sz w:val="16"/>
          <w:szCs w:val="16"/>
        </w:rPr>
      </w:pPr>
      <w:r w:rsidRPr="00037E02">
        <w:rPr>
          <w:rFonts w:ascii="Arial" w:hAnsi="Arial" w:cs="Arial"/>
          <w:sz w:val="16"/>
          <w:szCs w:val="16"/>
        </w:rPr>
        <w:t xml:space="preserve">Постановлением </w:t>
      </w:r>
    </w:p>
    <w:p w:rsidR="00037E02" w:rsidRPr="00037E02" w:rsidRDefault="00037E02" w:rsidP="00037E02">
      <w:pPr>
        <w:tabs>
          <w:tab w:val="left" w:pos="5565"/>
        </w:tabs>
        <w:spacing w:after="0" w:line="240" w:lineRule="auto"/>
        <w:jc w:val="right"/>
        <w:rPr>
          <w:rFonts w:ascii="Arial" w:hAnsi="Arial" w:cs="Arial"/>
          <w:sz w:val="16"/>
          <w:szCs w:val="16"/>
        </w:rPr>
      </w:pPr>
      <w:r w:rsidRPr="00037E02">
        <w:rPr>
          <w:rFonts w:ascii="Arial" w:hAnsi="Arial" w:cs="Arial"/>
          <w:sz w:val="16"/>
          <w:szCs w:val="16"/>
        </w:rPr>
        <w:t xml:space="preserve">администрации МО «Гаханы» </w:t>
      </w:r>
    </w:p>
    <w:p w:rsidR="00037E02" w:rsidRPr="00037E02" w:rsidRDefault="00037E02" w:rsidP="00037E02">
      <w:pPr>
        <w:tabs>
          <w:tab w:val="left" w:pos="5565"/>
        </w:tabs>
        <w:spacing w:after="0" w:line="240" w:lineRule="auto"/>
        <w:jc w:val="right"/>
        <w:rPr>
          <w:rFonts w:ascii="Arial" w:hAnsi="Arial" w:cs="Arial"/>
          <w:sz w:val="16"/>
          <w:szCs w:val="16"/>
        </w:rPr>
      </w:pPr>
      <w:r w:rsidRPr="00037E02">
        <w:rPr>
          <w:rFonts w:ascii="Arial" w:hAnsi="Arial" w:cs="Arial"/>
          <w:sz w:val="16"/>
          <w:szCs w:val="16"/>
        </w:rPr>
        <w:t xml:space="preserve"> от 27.01.2020 г. № 7</w:t>
      </w:r>
    </w:p>
    <w:p w:rsidR="00037E02" w:rsidRPr="00037E02" w:rsidRDefault="00037E02" w:rsidP="00037E02">
      <w:pPr>
        <w:tabs>
          <w:tab w:val="left" w:pos="5565"/>
        </w:tabs>
        <w:spacing w:after="0" w:line="240" w:lineRule="auto"/>
        <w:jc w:val="right"/>
        <w:rPr>
          <w:rFonts w:ascii="Arial" w:hAnsi="Arial" w:cs="Arial"/>
          <w:sz w:val="16"/>
          <w:szCs w:val="16"/>
        </w:rPr>
      </w:pPr>
    </w:p>
    <w:p w:rsidR="00037E02" w:rsidRPr="00037E02" w:rsidRDefault="00037E02" w:rsidP="00037E02">
      <w:pPr>
        <w:pStyle w:val="ae"/>
        <w:tabs>
          <w:tab w:val="num" w:pos="0"/>
          <w:tab w:val="left" w:pos="5220"/>
        </w:tabs>
        <w:spacing w:after="0"/>
        <w:jc w:val="center"/>
        <w:rPr>
          <w:rFonts w:ascii="Arial" w:hAnsi="Arial" w:cs="Arial"/>
          <w:b/>
          <w:sz w:val="16"/>
          <w:szCs w:val="16"/>
        </w:rPr>
      </w:pPr>
      <w:r w:rsidRPr="00037E02">
        <w:rPr>
          <w:rFonts w:ascii="Arial" w:hAnsi="Arial" w:cs="Arial"/>
          <w:b/>
          <w:sz w:val="16"/>
          <w:szCs w:val="16"/>
        </w:rPr>
        <w:t>ПАСПОРТ</w:t>
      </w:r>
    </w:p>
    <w:p w:rsidR="00037E02" w:rsidRPr="00037E02" w:rsidRDefault="00037E02" w:rsidP="00037E02">
      <w:pPr>
        <w:spacing w:after="0" w:line="240" w:lineRule="auto"/>
        <w:jc w:val="center"/>
        <w:rPr>
          <w:rFonts w:ascii="Arial" w:hAnsi="Arial" w:cs="Arial"/>
          <w:b/>
          <w:sz w:val="16"/>
          <w:szCs w:val="16"/>
        </w:rPr>
      </w:pPr>
      <w:r w:rsidRPr="00037E02">
        <w:rPr>
          <w:rFonts w:ascii="Arial" w:hAnsi="Arial" w:cs="Arial"/>
          <w:b/>
          <w:sz w:val="16"/>
          <w:szCs w:val="16"/>
        </w:rPr>
        <w:t>МУНИЦИПАЛЬНОЙ ПРОГРАММЫ</w:t>
      </w:r>
    </w:p>
    <w:p w:rsidR="00037E02" w:rsidRPr="00037E02" w:rsidRDefault="00037E02" w:rsidP="00037E02">
      <w:pPr>
        <w:pStyle w:val="ae"/>
        <w:tabs>
          <w:tab w:val="num" w:pos="0"/>
          <w:tab w:val="left" w:pos="5220"/>
        </w:tabs>
        <w:spacing w:after="0"/>
        <w:jc w:val="center"/>
        <w:rPr>
          <w:rFonts w:ascii="Arial" w:hAnsi="Arial" w:cs="Arial"/>
          <w:b/>
          <w:sz w:val="16"/>
          <w:szCs w:val="16"/>
        </w:rPr>
      </w:pPr>
      <w:r w:rsidRPr="00037E02">
        <w:rPr>
          <w:rFonts w:ascii="Arial" w:hAnsi="Arial" w:cs="Arial"/>
          <w:b/>
          <w:sz w:val="16"/>
          <w:szCs w:val="16"/>
        </w:rPr>
        <w:t>«ЧИСТАЯ ВОДА»  муниципального образования «ГАХАНЫ» на</w:t>
      </w:r>
    </w:p>
    <w:p w:rsidR="00037E02" w:rsidRPr="00037E02" w:rsidRDefault="00037E02" w:rsidP="00037E02">
      <w:pPr>
        <w:pStyle w:val="ae"/>
        <w:tabs>
          <w:tab w:val="num" w:pos="0"/>
          <w:tab w:val="left" w:pos="5220"/>
        </w:tabs>
        <w:spacing w:after="0"/>
        <w:jc w:val="center"/>
        <w:rPr>
          <w:rFonts w:ascii="Arial" w:hAnsi="Arial" w:cs="Arial"/>
          <w:b/>
          <w:sz w:val="16"/>
          <w:szCs w:val="16"/>
        </w:rPr>
      </w:pPr>
      <w:r w:rsidRPr="00037E02">
        <w:rPr>
          <w:rFonts w:ascii="Arial" w:hAnsi="Arial" w:cs="Arial"/>
          <w:b/>
          <w:sz w:val="16"/>
          <w:szCs w:val="16"/>
        </w:rPr>
        <w:t xml:space="preserve"> 2019-2022 годы</w:t>
      </w:r>
    </w:p>
    <w:p w:rsidR="00037E02" w:rsidRPr="00037E02" w:rsidRDefault="00037E02" w:rsidP="00037E02">
      <w:pPr>
        <w:pStyle w:val="ae"/>
        <w:tabs>
          <w:tab w:val="num" w:pos="0"/>
          <w:tab w:val="left" w:pos="5220"/>
        </w:tabs>
        <w:spacing w:after="0"/>
        <w:jc w:val="center"/>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0"/>
        <w:gridCol w:w="6271"/>
      </w:tblGrid>
      <w:tr w:rsidR="00037E02" w:rsidRPr="00037E02" w:rsidTr="00037E02">
        <w:trPr>
          <w:trHeight w:val="79"/>
          <w:jc w:val="center"/>
        </w:trPr>
        <w:tc>
          <w:tcPr>
            <w:tcW w:w="3466" w:type="dxa"/>
          </w:tcPr>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Наименование </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характеристик Программы</w:t>
            </w:r>
          </w:p>
        </w:tc>
        <w:tc>
          <w:tcPr>
            <w:tcW w:w="6697" w:type="dxa"/>
            <w:vAlign w:val="center"/>
          </w:tcPr>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Содержание характеристик Программы</w:t>
            </w:r>
          </w:p>
        </w:tc>
      </w:tr>
      <w:tr w:rsidR="00037E02" w:rsidRPr="00037E02" w:rsidTr="00037E02">
        <w:trPr>
          <w:trHeight w:val="79"/>
          <w:jc w:val="center"/>
        </w:trPr>
        <w:tc>
          <w:tcPr>
            <w:tcW w:w="3466" w:type="dxa"/>
          </w:tcPr>
          <w:p w:rsidR="00037E02" w:rsidRPr="00037E02" w:rsidRDefault="00037E02" w:rsidP="00037E02">
            <w:pPr>
              <w:pStyle w:val="ae"/>
              <w:tabs>
                <w:tab w:val="num" w:pos="0"/>
                <w:tab w:val="left" w:pos="5220"/>
              </w:tabs>
              <w:spacing w:after="0"/>
              <w:jc w:val="both"/>
              <w:rPr>
                <w:rFonts w:ascii="Arial" w:hAnsi="Arial" w:cs="Arial"/>
                <w:sz w:val="16"/>
                <w:szCs w:val="16"/>
              </w:rPr>
            </w:pPr>
            <w:r w:rsidRPr="00037E02">
              <w:rPr>
                <w:rFonts w:ascii="Arial" w:hAnsi="Arial" w:cs="Arial"/>
                <w:sz w:val="16"/>
                <w:szCs w:val="16"/>
              </w:rPr>
              <w:t xml:space="preserve">Наименование муниципальной программы  </w:t>
            </w:r>
          </w:p>
        </w:tc>
        <w:tc>
          <w:tcPr>
            <w:tcW w:w="6697" w:type="dxa"/>
          </w:tcPr>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Муниципальная программа «Чистая вода» муниципального образования «Гаханы» на 2019-2022 годы. (далее - Программа)</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Основание для разработки Программы </w:t>
            </w:r>
          </w:p>
          <w:p w:rsidR="00037E02" w:rsidRPr="00037E02" w:rsidRDefault="00037E02" w:rsidP="00037E02">
            <w:pPr>
              <w:pStyle w:val="ConsNormal"/>
              <w:ind w:firstLine="0"/>
              <w:jc w:val="both"/>
              <w:rPr>
                <w:rFonts w:cs="Arial"/>
                <w:sz w:val="16"/>
                <w:szCs w:val="16"/>
              </w:rPr>
            </w:pPr>
            <w:r w:rsidRPr="00037E02">
              <w:rPr>
                <w:rFonts w:cs="Arial"/>
                <w:sz w:val="16"/>
                <w:szCs w:val="16"/>
              </w:rPr>
              <w:t>(наименование, номер и дата правового акта)</w:t>
            </w:r>
          </w:p>
        </w:tc>
        <w:tc>
          <w:tcPr>
            <w:tcW w:w="6697" w:type="dxa"/>
          </w:tcPr>
          <w:p w:rsidR="00037E02" w:rsidRPr="00037E02" w:rsidRDefault="00037E02" w:rsidP="00037E02">
            <w:pPr>
              <w:pStyle w:val="ConsPlusTitle"/>
              <w:widowControl/>
              <w:rPr>
                <w:b w:val="0"/>
                <w:bCs w:val="0"/>
                <w:sz w:val="16"/>
                <w:szCs w:val="16"/>
              </w:rPr>
            </w:pPr>
            <w:r w:rsidRPr="00037E02">
              <w:rPr>
                <w:b w:val="0"/>
                <w:bCs w:val="0"/>
                <w:sz w:val="16"/>
                <w:szCs w:val="16"/>
              </w:rPr>
              <w:t>1. Федеральный закон от 06.10.2003  № 131-ФЗ «Об общих принципах организации местного самоуправления в Российской Федерации».</w:t>
            </w:r>
          </w:p>
          <w:p w:rsidR="00037E02" w:rsidRPr="00037E02" w:rsidRDefault="00037E02" w:rsidP="00037E02">
            <w:pPr>
              <w:pStyle w:val="af2"/>
              <w:rPr>
                <w:rFonts w:ascii="Arial" w:hAnsi="Arial" w:cs="Arial"/>
                <w:sz w:val="16"/>
                <w:szCs w:val="16"/>
              </w:rPr>
            </w:pPr>
            <w:r w:rsidRPr="00037E02">
              <w:rPr>
                <w:rFonts w:ascii="Arial" w:hAnsi="Arial" w:cs="Arial"/>
                <w:sz w:val="16"/>
                <w:szCs w:val="16"/>
              </w:rPr>
              <w:t>2. Постановление администрации МО «Гаханы» от 15.01.2019г. № 12  «Об утверждении муниципальной программы «Чистая вода» в муниципальном образовании «Гаханы»  на 2019 - 2022 годы».</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Основные разработчики Программы</w:t>
            </w: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pStyle w:val="ConsNormal"/>
              <w:ind w:firstLine="0"/>
              <w:jc w:val="both"/>
              <w:rPr>
                <w:rFonts w:cs="Arial"/>
                <w:sz w:val="16"/>
                <w:szCs w:val="16"/>
              </w:rPr>
            </w:pPr>
            <w:r w:rsidRPr="00037E02">
              <w:rPr>
                <w:rFonts w:cs="Arial"/>
                <w:sz w:val="16"/>
                <w:szCs w:val="16"/>
              </w:rPr>
              <w:t>Администрация муниципального образования «Гаханы»  Баяндаевского района Иркутской области.</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Администратор </w:t>
            </w:r>
          </w:p>
          <w:p w:rsidR="00037E02" w:rsidRPr="00037E02" w:rsidRDefault="00037E02" w:rsidP="00037E02">
            <w:pPr>
              <w:pStyle w:val="ConsNormal"/>
              <w:ind w:firstLine="0"/>
              <w:jc w:val="both"/>
              <w:rPr>
                <w:rFonts w:cs="Arial"/>
                <w:sz w:val="16"/>
                <w:szCs w:val="16"/>
              </w:rPr>
            </w:pPr>
            <w:r w:rsidRPr="00037E02">
              <w:rPr>
                <w:rFonts w:cs="Arial"/>
                <w:sz w:val="16"/>
                <w:szCs w:val="16"/>
              </w:rPr>
              <w:t>Программы</w:t>
            </w:r>
          </w:p>
        </w:tc>
        <w:tc>
          <w:tcPr>
            <w:tcW w:w="6697"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Администрация муниципального образования «Гаханы» Баяндаевского района Иркутской области. </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Исполнители Программы</w:t>
            </w: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pStyle w:val="ConsNormal"/>
              <w:ind w:firstLine="0"/>
              <w:jc w:val="both"/>
              <w:rPr>
                <w:rFonts w:cs="Arial"/>
                <w:sz w:val="16"/>
                <w:szCs w:val="16"/>
              </w:rPr>
            </w:pPr>
            <w:r w:rsidRPr="00037E02">
              <w:rPr>
                <w:rFonts w:cs="Arial"/>
                <w:sz w:val="16"/>
                <w:szCs w:val="16"/>
              </w:rPr>
              <w:t>Администрация МО «Гаханы» Баяндаевского района Иркутской области.</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Цель Программы </w:t>
            </w: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shd w:val="clear" w:color="auto" w:fill="FFFFFF"/>
              <w:tabs>
                <w:tab w:val="left" w:pos="0"/>
                <w:tab w:val="left" w:pos="658"/>
              </w:tabs>
              <w:suppressAutoHyphens/>
              <w:spacing w:after="0" w:line="240" w:lineRule="auto"/>
              <w:jc w:val="both"/>
              <w:rPr>
                <w:rFonts w:ascii="Arial" w:hAnsi="Arial" w:cs="Arial"/>
                <w:sz w:val="16"/>
                <w:szCs w:val="16"/>
              </w:rPr>
            </w:pPr>
            <w:r w:rsidRPr="00037E02">
              <w:rPr>
                <w:rFonts w:ascii="Arial" w:hAnsi="Arial" w:cs="Arial"/>
                <w:sz w:val="16"/>
                <w:szCs w:val="16"/>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Задачи Программы </w:t>
            </w: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shd w:val="clear" w:color="auto" w:fill="FFFFFF"/>
              <w:tabs>
                <w:tab w:val="left" w:pos="293"/>
              </w:tabs>
              <w:suppressAutoHyphens/>
              <w:spacing w:after="0" w:line="240" w:lineRule="auto"/>
              <w:jc w:val="both"/>
              <w:rPr>
                <w:rFonts w:ascii="Arial" w:hAnsi="Arial" w:cs="Arial"/>
                <w:sz w:val="16"/>
                <w:szCs w:val="16"/>
              </w:rPr>
            </w:pPr>
            <w:r w:rsidRPr="00037E02">
              <w:rPr>
                <w:rFonts w:ascii="Arial" w:hAnsi="Arial" w:cs="Arial"/>
                <w:sz w:val="16"/>
                <w:szCs w:val="16"/>
              </w:rPr>
              <w:t>Для достижения указанных целей предлагаются к решению следующие задачи:</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а) создание условий для привлечения долгосрочных инвестиций в сектор водоснабжения в соответствии с действующим законодательством;</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б) строительство, реконструкция, модернизация    объектов водоснабжения и приобретение специализированной техники</w:t>
            </w:r>
          </w:p>
        </w:tc>
      </w:tr>
      <w:tr w:rsidR="00037E02" w:rsidRPr="00037E02" w:rsidTr="00037E02">
        <w:trPr>
          <w:trHeight w:val="8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Сроки и этапы реализации Программы </w:t>
            </w:r>
          </w:p>
        </w:tc>
        <w:tc>
          <w:tcPr>
            <w:tcW w:w="6697" w:type="dxa"/>
          </w:tcPr>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Программа реализуется в один этап с 2019 по 2022 годы.</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t xml:space="preserve">Объемы и источники </w:t>
            </w:r>
          </w:p>
          <w:p w:rsidR="00037E02" w:rsidRPr="00037E02" w:rsidRDefault="00037E02" w:rsidP="00037E02">
            <w:pPr>
              <w:pStyle w:val="ConsNormal"/>
              <w:ind w:firstLine="0"/>
              <w:jc w:val="both"/>
              <w:rPr>
                <w:rFonts w:cs="Arial"/>
                <w:sz w:val="16"/>
                <w:szCs w:val="16"/>
              </w:rPr>
            </w:pPr>
            <w:r w:rsidRPr="00037E02">
              <w:rPr>
                <w:rFonts w:cs="Arial"/>
                <w:sz w:val="16"/>
                <w:szCs w:val="16"/>
              </w:rPr>
              <w:t>финансирования</w:t>
            </w:r>
          </w:p>
          <w:p w:rsidR="00037E02" w:rsidRPr="00037E02" w:rsidRDefault="00037E02" w:rsidP="00037E02">
            <w:pPr>
              <w:pStyle w:val="ConsNormal"/>
              <w:ind w:firstLine="0"/>
              <w:jc w:val="both"/>
              <w:rPr>
                <w:rFonts w:cs="Arial"/>
                <w:sz w:val="16"/>
                <w:szCs w:val="16"/>
              </w:rPr>
            </w:pPr>
            <w:r w:rsidRPr="00037E02">
              <w:rPr>
                <w:rFonts w:cs="Arial"/>
                <w:sz w:val="16"/>
                <w:szCs w:val="16"/>
              </w:rPr>
              <w:t>Программы</w:t>
            </w: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pStyle w:val="ConsNormal"/>
              <w:ind w:firstLine="0"/>
              <w:jc w:val="both"/>
              <w:rPr>
                <w:rFonts w:cs="Arial"/>
                <w:sz w:val="16"/>
                <w:szCs w:val="16"/>
              </w:rPr>
            </w:pPr>
            <w:r w:rsidRPr="00037E02">
              <w:rPr>
                <w:rFonts w:cs="Arial"/>
                <w:sz w:val="16"/>
                <w:szCs w:val="16"/>
              </w:rPr>
              <w:t>Объем финансирования Программы с учетом областного и местных бюджетов с 2019 по 2022 годы за счет всех источников финансирования составляет 2364,0 тыс. руб., в том числе:</w:t>
            </w:r>
          </w:p>
          <w:p w:rsidR="00037E02" w:rsidRPr="00037E02" w:rsidRDefault="00037E02" w:rsidP="00037E02">
            <w:pPr>
              <w:pStyle w:val="ConsNormal"/>
              <w:ind w:firstLine="0"/>
              <w:jc w:val="both"/>
              <w:rPr>
                <w:rFonts w:cs="Arial"/>
                <w:sz w:val="16"/>
                <w:szCs w:val="16"/>
              </w:rPr>
            </w:pPr>
            <w:r w:rsidRPr="00037E02">
              <w:rPr>
                <w:rFonts w:cs="Arial"/>
                <w:sz w:val="16"/>
                <w:szCs w:val="16"/>
              </w:rPr>
              <w:t xml:space="preserve">2020 год –2099,0 тыс. руб., из них недостающие средства – 1942,6 тыс. руб., средства  бюджета муниципального образования «Гаханы» – 156,4 тыс. руб.; </w:t>
            </w:r>
          </w:p>
          <w:p w:rsidR="00037E02" w:rsidRPr="00037E02" w:rsidRDefault="00037E02" w:rsidP="00037E02">
            <w:pPr>
              <w:pStyle w:val="ConsNormal"/>
              <w:ind w:firstLine="0"/>
              <w:jc w:val="both"/>
              <w:rPr>
                <w:rFonts w:cs="Arial"/>
                <w:sz w:val="16"/>
                <w:szCs w:val="16"/>
              </w:rPr>
            </w:pPr>
            <w:r w:rsidRPr="00037E02">
              <w:rPr>
                <w:rFonts w:cs="Arial"/>
                <w:sz w:val="16"/>
                <w:szCs w:val="16"/>
              </w:rPr>
              <w:lastRenderedPageBreak/>
              <w:t>2021 год – 15,0 тыс. руб., из них средства  бюджета муниципального образования «Гаханы» – 15,0 тыс. руб.;</w:t>
            </w:r>
          </w:p>
          <w:p w:rsidR="00037E02" w:rsidRPr="00037E02" w:rsidRDefault="00037E02" w:rsidP="00037E02">
            <w:pPr>
              <w:pStyle w:val="ConsNormal"/>
              <w:ind w:firstLine="0"/>
              <w:jc w:val="both"/>
              <w:rPr>
                <w:rFonts w:cs="Arial"/>
                <w:sz w:val="16"/>
                <w:szCs w:val="16"/>
              </w:rPr>
            </w:pPr>
            <w:r w:rsidRPr="00037E02">
              <w:rPr>
                <w:rFonts w:cs="Arial"/>
                <w:sz w:val="16"/>
                <w:szCs w:val="16"/>
              </w:rPr>
              <w:t>2022 год – 250,0 тыс. руб., из них средства  бюджета муниципального образования «Гаханы» – 250,0 тыс. руб.;</w:t>
            </w:r>
          </w:p>
          <w:p w:rsidR="00037E02" w:rsidRPr="00037E02" w:rsidRDefault="00037E02" w:rsidP="00037E02">
            <w:pPr>
              <w:pStyle w:val="ConsNormal"/>
              <w:ind w:firstLine="0"/>
              <w:jc w:val="both"/>
              <w:rPr>
                <w:rFonts w:cs="Arial"/>
                <w:sz w:val="16"/>
                <w:szCs w:val="16"/>
              </w:rPr>
            </w:pPr>
            <w:r w:rsidRPr="00037E02">
              <w:rPr>
                <w:rFonts w:cs="Arial"/>
                <w:sz w:val="16"/>
                <w:szCs w:val="16"/>
              </w:rPr>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037E02" w:rsidRPr="00037E02" w:rsidTr="00037E02">
        <w:trPr>
          <w:trHeight w:val="79"/>
          <w:jc w:val="center"/>
        </w:trPr>
        <w:tc>
          <w:tcPr>
            <w:tcW w:w="3466" w:type="dxa"/>
          </w:tcPr>
          <w:p w:rsidR="00037E02" w:rsidRPr="00037E02" w:rsidRDefault="00037E02" w:rsidP="00037E02">
            <w:pPr>
              <w:pStyle w:val="ConsNormal"/>
              <w:ind w:firstLine="0"/>
              <w:jc w:val="both"/>
              <w:rPr>
                <w:rFonts w:cs="Arial"/>
                <w:sz w:val="16"/>
                <w:szCs w:val="16"/>
              </w:rPr>
            </w:pPr>
            <w:r w:rsidRPr="00037E02">
              <w:rPr>
                <w:rFonts w:cs="Arial"/>
                <w:sz w:val="16"/>
                <w:szCs w:val="16"/>
              </w:rPr>
              <w:lastRenderedPageBreak/>
              <w:t xml:space="preserve">Ожидаемые конечные </w:t>
            </w:r>
          </w:p>
          <w:p w:rsidR="00037E02" w:rsidRPr="00037E02" w:rsidRDefault="00037E02" w:rsidP="00037E02">
            <w:pPr>
              <w:pStyle w:val="ConsNormal"/>
              <w:ind w:firstLine="0"/>
              <w:jc w:val="both"/>
              <w:rPr>
                <w:rFonts w:cs="Arial"/>
                <w:sz w:val="16"/>
                <w:szCs w:val="16"/>
              </w:rPr>
            </w:pPr>
            <w:r w:rsidRPr="00037E02">
              <w:rPr>
                <w:rFonts w:cs="Arial"/>
                <w:sz w:val="16"/>
                <w:szCs w:val="16"/>
              </w:rPr>
              <w:t>результаты реализации Программы и показатели социально-экономической эффективности</w:t>
            </w:r>
          </w:p>
        </w:tc>
        <w:tc>
          <w:tcPr>
            <w:tcW w:w="6697" w:type="dxa"/>
          </w:tcPr>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037E02" w:rsidRPr="00037E02" w:rsidTr="00037E02">
        <w:trPr>
          <w:trHeight w:val="79"/>
          <w:jc w:val="center"/>
        </w:trPr>
        <w:tc>
          <w:tcPr>
            <w:tcW w:w="3466" w:type="dxa"/>
          </w:tcPr>
          <w:p w:rsidR="00037E02" w:rsidRPr="00037E02" w:rsidRDefault="00037E02" w:rsidP="00037E02">
            <w:pPr>
              <w:pStyle w:val="ConsPlusNonformat"/>
              <w:jc w:val="both"/>
              <w:rPr>
                <w:rFonts w:ascii="Arial" w:hAnsi="Arial" w:cs="Arial"/>
                <w:sz w:val="16"/>
                <w:szCs w:val="16"/>
              </w:rPr>
            </w:pPr>
            <w:r w:rsidRPr="00037E02">
              <w:rPr>
                <w:rFonts w:ascii="Arial" w:hAnsi="Arial" w:cs="Arial"/>
                <w:sz w:val="16"/>
                <w:szCs w:val="16"/>
              </w:rPr>
              <w:t>Планируемые целевые индикаторы и показатели результативности Программы</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p>
          <w:p w:rsidR="00037E02" w:rsidRPr="00037E02" w:rsidRDefault="00037E02" w:rsidP="00037E02">
            <w:pPr>
              <w:pStyle w:val="ConsNormal"/>
              <w:ind w:firstLine="0"/>
              <w:jc w:val="both"/>
              <w:rPr>
                <w:rFonts w:cs="Arial"/>
                <w:sz w:val="16"/>
                <w:szCs w:val="16"/>
              </w:rPr>
            </w:pPr>
          </w:p>
        </w:tc>
        <w:tc>
          <w:tcPr>
            <w:tcW w:w="6697" w:type="dxa"/>
          </w:tcPr>
          <w:p w:rsidR="00037E02" w:rsidRPr="00037E02" w:rsidRDefault="00037E02" w:rsidP="00037E02">
            <w:pPr>
              <w:pStyle w:val="ConsPlusCell"/>
              <w:tabs>
                <w:tab w:val="left" w:pos="185"/>
              </w:tabs>
              <w:jc w:val="both"/>
              <w:rPr>
                <w:sz w:val="16"/>
                <w:szCs w:val="16"/>
              </w:rPr>
            </w:pPr>
            <w:r w:rsidRPr="00037E02">
              <w:rPr>
                <w:sz w:val="16"/>
                <w:szCs w:val="16"/>
              </w:rPr>
              <w:t>Реализация Программы к концу 2022 года позволит:</w:t>
            </w:r>
          </w:p>
          <w:p w:rsidR="00037E02" w:rsidRPr="00037E02" w:rsidRDefault="00037E02" w:rsidP="00037E02">
            <w:pPr>
              <w:pStyle w:val="ConsPlusCell"/>
              <w:tabs>
                <w:tab w:val="left" w:pos="185"/>
              </w:tabs>
              <w:jc w:val="both"/>
              <w:rPr>
                <w:sz w:val="16"/>
                <w:szCs w:val="16"/>
              </w:rPr>
            </w:pPr>
            <w:r w:rsidRPr="00037E02">
              <w:rPr>
                <w:sz w:val="16"/>
                <w:szCs w:val="16"/>
              </w:rPr>
              <w:t>а) снизить долю риска угрозы нанесения ущерба имуществу и жизни населения муниципального образования в пожароопасные периоды;</w:t>
            </w:r>
          </w:p>
          <w:p w:rsidR="00037E02" w:rsidRPr="00037E02" w:rsidRDefault="00037E02" w:rsidP="00037E02">
            <w:pPr>
              <w:pStyle w:val="ConsPlusCell"/>
              <w:tabs>
                <w:tab w:val="left" w:pos="185"/>
              </w:tabs>
              <w:jc w:val="both"/>
              <w:rPr>
                <w:sz w:val="16"/>
                <w:szCs w:val="16"/>
              </w:rPr>
            </w:pPr>
            <w:r w:rsidRPr="00037E02">
              <w:rPr>
                <w:sz w:val="16"/>
                <w:szCs w:val="16"/>
              </w:rPr>
              <w:t>б) увеличить долю населения, обеспеченного питьевой водой, отвечающей санитарно-техническим требованиям;</w:t>
            </w:r>
          </w:p>
          <w:p w:rsidR="00037E02" w:rsidRPr="00037E02" w:rsidRDefault="00037E02" w:rsidP="00037E02">
            <w:pPr>
              <w:pStyle w:val="ConsPlusCell"/>
              <w:tabs>
                <w:tab w:val="left" w:pos="185"/>
              </w:tabs>
              <w:jc w:val="both"/>
              <w:rPr>
                <w:sz w:val="16"/>
                <w:szCs w:val="16"/>
              </w:rPr>
            </w:pPr>
            <w:r w:rsidRPr="00037E02">
              <w:rPr>
                <w:sz w:val="16"/>
                <w:szCs w:val="16"/>
              </w:rPr>
              <w:t xml:space="preserve">в) снизить количество риска заболевания населения кишечными инфекциями; </w:t>
            </w:r>
          </w:p>
          <w:p w:rsidR="00037E02" w:rsidRPr="00037E02" w:rsidRDefault="00037E02" w:rsidP="00037E02">
            <w:pPr>
              <w:pStyle w:val="ConsPlusCell"/>
              <w:tabs>
                <w:tab w:val="left" w:pos="185"/>
              </w:tabs>
              <w:jc w:val="both"/>
              <w:rPr>
                <w:sz w:val="16"/>
                <w:szCs w:val="16"/>
              </w:rPr>
            </w:pPr>
            <w:r w:rsidRPr="00037E02">
              <w:rPr>
                <w:sz w:val="16"/>
                <w:szCs w:val="16"/>
              </w:rPr>
              <w:t>г) снизить количество зарегистрированных больных с болезнями органов пищеварения;</w:t>
            </w:r>
          </w:p>
          <w:p w:rsidR="00037E02" w:rsidRPr="00037E02" w:rsidRDefault="00037E02" w:rsidP="00037E02">
            <w:pPr>
              <w:pStyle w:val="ConsPlusCell"/>
              <w:tabs>
                <w:tab w:val="left" w:pos="185"/>
              </w:tabs>
              <w:jc w:val="both"/>
              <w:rPr>
                <w:sz w:val="16"/>
                <w:szCs w:val="16"/>
              </w:rPr>
            </w:pPr>
            <w:r w:rsidRPr="00037E02">
              <w:rPr>
                <w:sz w:val="16"/>
                <w:szCs w:val="16"/>
              </w:rPr>
              <w:t>д) снизить количество зарегистрированных больных злокачественными образованиями.</w:t>
            </w:r>
          </w:p>
        </w:tc>
      </w:tr>
    </w:tbl>
    <w:p w:rsidR="00037E02" w:rsidRPr="00037E02" w:rsidRDefault="00037E02" w:rsidP="00037E02">
      <w:pPr>
        <w:spacing w:after="0" w:line="240" w:lineRule="auto"/>
        <w:jc w:val="center"/>
        <w:outlineLvl w:val="2"/>
        <w:rPr>
          <w:rFonts w:ascii="Arial" w:hAnsi="Arial" w:cs="Arial"/>
          <w:sz w:val="16"/>
          <w:szCs w:val="16"/>
        </w:rPr>
      </w:pPr>
    </w:p>
    <w:p w:rsidR="00037E02" w:rsidRPr="00037E02" w:rsidRDefault="00037E02" w:rsidP="00037E02">
      <w:pPr>
        <w:spacing w:after="0" w:line="240" w:lineRule="auto"/>
        <w:jc w:val="center"/>
        <w:outlineLvl w:val="2"/>
        <w:rPr>
          <w:rFonts w:ascii="Arial" w:hAnsi="Arial" w:cs="Arial"/>
          <w:sz w:val="16"/>
          <w:szCs w:val="16"/>
        </w:rPr>
      </w:pPr>
    </w:p>
    <w:p w:rsidR="00A71171" w:rsidRDefault="00A71171" w:rsidP="00037E02">
      <w:pPr>
        <w:spacing w:after="0" w:line="240" w:lineRule="auto"/>
        <w:jc w:val="center"/>
        <w:outlineLvl w:val="2"/>
        <w:rPr>
          <w:rFonts w:ascii="Arial" w:hAnsi="Arial" w:cs="Arial"/>
          <w:sz w:val="16"/>
          <w:szCs w:val="16"/>
        </w:rPr>
        <w:sectPr w:rsidR="00A71171" w:rsidSect="00A71171">
          <w:type w:val="continuous"/>
          <w:pgSz w:w="11906" w:h="16838"/>
          <w:pgMar w:top="1134" w:right="850" w:bottom="1134" w:left="1701" w:header="708" w:footer="708" w:gutter="0"/>
          <w:cols w:space="708"/>
          <w:docGrid w:linePitch="360"/>
        </w:sectPr>
      </w:pPr>
    </w:p>
    <w:p w:rsidR="00037E02" w:rsidRPr="00037E02" w:rsidRDefault="00037E02" w:rsidP="00037E02">
      <w:pPr>
        <w:spacing w:after="0" w:line="240" w:lineRule="auto"/>
        <w:jc w:val="center"/>
        <w:outlineLvl w:val="2"/>
        <w:rPr>
          <w:rFonts w:ascii="Arial" w:hAnsi="Arial" w:cs="Arial"/>
          <w:sz w:val="16"/>
          <w:szCs w:val="16"/>
        </w:rPr>
      </w:pPr>
      <w:r w:rsidRPr="00037E02">
        <w:rPr>
          <w:rFonts w:ascii="Arial" w:hAnsi="Arial" w:cs="Arial"/>
          <w:sz w:val="16"/>
          <w:szCs w:val="16"/>
        </w:rPr>
        <w:t>Раздел 1. СОДЕРЖАНИЕ ПРОБЛЕМЫ И ОБОСНОВАНИЕ НЕОБХОДИМОСТИ ЕЕ РЕШЕНИЯ</w:t>
      </w:r>
    </w:p>
    <w:p w:rsidR="00037E02" w:rsidRPr="00037E02" w:rsidRDefault="00037E02" w:rsidP="00037E02">
      <w:pPr>
        <w:pStyle w:val="ab"/>
        <w:jc w:val="both"/>
        <w:rPr>
          <w:rFonts w:ascii="Arial" w:hAnsi="Arial" w:cs="Arial"/>
          <w:sz w:val="16"/>
          <w:szCs w:val="16"/>
        </w:rPr>
      </w:pPr>
    </w:p>
    <w:p w:rsidR="00037E02" w:rsidRPr="00037E02" w:rsidRDefault="00037E02" w:rsidP="00037E02">
      <w:pPr>
        <w:pStyle w:val="ab"/>
        <w:jc w:val="both"/>
        <w:rPr>
          <w:rFonts w:ascii="Arial" w:hAnsi="Arial" w:cs="Arial"/>
          <w:sz w:val="16"/>
          <w:szCs w:val="16"/>
        </w:rPr>
      </w:pPr>
      <w:r w:rsidRPr="00037E02">
        <w:rPr>
          <w:rFonts w:ascii="Arial" w:hAnsi="Arial" w:cs="Arial"/>
          <w:sz w:val="16"/>
          <w:szCs w:val="16"/>
        </w:rPr>
        <w:t>1) Характеристика системной проблемы в сфере водоснабжения и водоотведения в муниципальном образовании «Гаханы» Баяндаеского района Иркутской области</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В соответствии с Федеральным законом от 6 октября 2003 года </w:t>
      </w:r>
      <w:r w:rsidRPr="00037E02">
        <w:rPr>
          <w:rFonts w:ascii="Arial" w:hAnsi="Arial" w:cs="Arial"/>
          <w:sz w:val="16"/>
          <w:szCs w:val="16"/>
        </w:rPr>
        <w:br/>
        <w:t xml:space="preserve">№ 131-ФЗ «Об общих принципах организации местного самоуправления в Российской Федерации» решение проблем водоснабжения и водоотведения отнесено к вопросам местного значения поселений. </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Если в городских округах и городских поселениях, имеющих организации коммунального комплекса, осуществляющие эксплуатацию объектов водоснабжения и водоотведения, основной проблемой является высокий уровень износа основных фондов, то в большинстве сельских поселений, ввиду отсутствия указанных организаций, либо слабой материально-технической оснащенности существующих, а также учитывая возможности местных бюджетов, осуществление мер по решению проблем водоснабжения, водоотведения существенно ограничено.</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Водоснабжение потребителей в муниципальном образовании «Гаханы»  осуществляется из 4 источников хозяйственно-питьевого водоснабжения - артезианских скважин. </w:t>
      </w:r>
    </w:p>
    <w:p w:rsidR="00037E02" w:rsidRPr="00037E02" w:rsidRDefault="00037E02" w:rsidP="00037E02">
      <w:pPr>
        <w:pStyle w:val="af0"/>
        <w:jc w:val="both"/>
        <w:rPr>
          <w:rFonts w:ascii="Arial" w:hAnsi="Arial" w:cs="Arial"/>
          <w:sz w:val="16"/>
          <w:szCs w:val="16"/>
        </w:rPr>
      </w:pPr>
      <w:r w:rsidRPr="00037E02">
        <w:rPr>
          <w:rFonts w:ascii="Arial" w:hAnsi="Arial" w:cs="Arial"/>
          <w:sz w:val="16"/>
          <w:szCs w:val="16"/>
        </w:rPr>
        <w:t xml:space="preserve">Главным источником водоснабжения являются 100% артезианские скважины. </w:t>
      </w:r>
    </w:p>
    <w:p w:rsidR="00037E02" w:rsidRPr="00037E02" w:rsidRDefault="00037E02" w:rsidP="00037E02">
      <w:pPr>
        <w:pStyle w:val="af0"/>
        <w:jc w:val="both"/>
        <w:rPr>
          <w:rFonts w:ascii="Arial" w:hAnsi="Arial" w:cs="Arial"/>
          <w:sz w:val="16"/>
          <w:szCs w:val="16"/>
        </w:rPr>
      </w:pPr>
      <w:r w:rsidRPr="00037E02">
        <w:rPr>
          <w:rFonts w:ascii="Arial" w:hAnsi="Arial" w:cs="Arial"/>
          <w:sz w:val="16"/>
          <w:szCs w:val="16"/>
        </w:rPr>
        <w:t xml:space="preserve">Централизованного водоснабжения в муниципальном образовании «Гаханы» не имеется. Находящиеся на территории муниципального образования «Гаханы» артезианские скважины были построены в 1960-1980 годы. Износ этих сооружений составляет 50 %. </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В МО «Гаханы» остро стоит проблема с обеспечением населения качественной питьевой водой-отсутствие специализированной</w:t>
      </w:r>
      <w:r w:rsidRPr="00037E02">
        <w:rPr>
          <w:rFonts w:ascii="Arial" w:hAnsi="Arial" w:cs="Arial"/>
          <w:sz w:val="16"/>
          <w:szCs w:val="16"/>
        </w:rPr>
        <w:tab/>
        <w:t xml:space="preserve"> техники для подвоза воды. Количественный состав населения МО «Гаханы» составляет 615 человек. В настоящее время обеспечение населения питьевой водой осуществляется самим населением подручными средствами, плечо доставки составляет более 3 км. В связи с этим подвоз воды становиться затратным и не стабильным.</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2) Правовое обоснование решения проблем Программы.</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 xml:space="preserve">Программа содержит комплекс целей и задач по созданию условий для достижения гарантированного обеспечения населения муниципального образования «Гаханы» водой, соответствующей гигиеническим </w:t>
      </w:r>
      <w:r w:rsidRPr="00037E02">
        <w:rPr>
          <w:rFonts w:ascii="Arial" w:hAnsi="Arial" w:cs="Arial"/>
          <w:sz w:val="16"/>
          <w:szCs w:val="16"/>
        </w:rPr>
        <w:t>нормативам, в достаточном количестве и охране источников питьевого водоснабжения от загрязнения.</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Сохранение и поддержание состояния здоровья и жизни населения на уровне, соответствующем критериям цивилизованного общества, является одной из стратегических задач социальной политики. При этом принципиальное значение имеет качество питьевой воды - важнейшее условие сохранения здоровья населения. Вопрос обеспечения питьевой водой в необходимых количествах и соответствующего качества для каждого жителя муниципального образования «Гаханы» является одним из главных целевых показателей государственной социальной политики, направленной на благополучие населения.</w:t>
      </w:r>
    </w:p>
    <w:p w:rsidR="00037E02" w:rsidRPr="00037E02" w:rsidRDefault="00037E02" w:rsidP="00037E02">
      <w:pPr>
        <w:pStyle w:val="ConsPlusTitle"/>
        <w:widowControl/>
        <w:rPr>
          <w:b w:val="0"/>
          <w:bCs w:val="0"/>
          <w:sz w:val="16"/>
          <w:szCs w:val="16"/>
        </w:rPr>
      </w:pPr>
      <w:r w:rsidRPr="00037E02">
        <w:rPr>
          <w:b w:val="0"/>
          <w:bCs w:val="0"/>
          <w:sz w:val="16"/>
          <w:szCs w:val="16"/>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Постановлением администрации МО «Гаханы» от 15.01.2019 г. № 12 «Об утверждении муниципальной программы «Чистая вода» в муниципальном образовании «Гаханы» на 2019 - 2022 годы».</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3) Анализ причин возникновения проблемы, оценка уже достигнутых результатов по ее решению, характеристика и прогноз развития данной проблемы без применения программно-целевого метода</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Основной проблемой является нехватка питьевой воды, загрязнение поверхностных и подземных источников, низкое качество питьевой воды. </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 xml:space="preserve">Возникающие проблемы 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037E02" w:rsidRPr="00037E02" w:rsidRDefault="00037E02" w:rsidP="00037E02">
      <w:pPr>
        <w:shd w:val="clear" w:color="auto" w:fill="FFFFFF"/>
        <w:tabs>
          <w:tab w:val="left" w:pos="0"/>
        </w:tabs>
        <w:spacing w:after="0" w:line="240" w:lineRule="auto"/>
        <w:jc w:val="both"/>
        <w:rPr>
          <w:rFonts w:ascii="Arial" w:hAnsi="Arial" w:cs="Arial"/>
          <w:sz w:val="16"/>
          <w:szCs w:val="16"/>
        </w:rPr>
      </w:pPr>
      <w:r w:rsidRPr="00037E02">
        <w:rPr>
          <w:rFonts w:ascii="Arial" w:hAnsi="Arial" w:cs="Arial"/>
          <w:sz w:val="16"/>
          <w:szCs w:val="16"/>
        </w:rPr>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037E02" w:rsidRPr="00037E02" w:rsidRDefault="00037E02" w:rsidP="00037E02">
      <w:pPr>
        <w:pStyle w:val="ac"/>
        <w:ind w:firstLine="0"/>
        <w:rPr>
          <w:rFonts w:ascii="Arial" w:hAnsi="Arial" w:cs="Arial"/>
          <w:i w:val="0"/>
          <w:sz w:val="16"/>
          <w:szCs w:val="16"/>
        </w:rPr>
      </w:pPr>
      <w:r w:rsidRPr="00037E02">
        <w:rPr>
          <w:rFonts w:ascii="Arial" w:hAnsi="Arial" w:cs="Arial"/>
          <w:i w:val="0"/>
          <w:sz w:val="16"/>
          <w:szCs w:val="16"/>
        </w:rPr>
        <w:t xml:space="preserve">В целях улучшения функционирования объектов водоснабжения, находящихся на территории муниципального образования «Гаханы», приведения качества питьевой воды к нормативным требованиям, проведена работа по разработке проекта зоны </w:t>
      </w:r>
      <w:r w:rsidRPr="00037E02">
        <w:rPr>
          <w:rFonts w:ascii="Arial" w:hAnsi="Arial" w:cs="Arial"/>
          <w:i w:val="0"/>
          <w:sz w:val="16"/>
          <w:szCs w:val="16"/>
        </w:rPr>
        <w:lastRenderedPageBreak/>
        <w:t>санитарной охраны на скважине расположенной по адресу д.Бадагуй,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«Гаханы» на 2019 - 2022годы где решение проблемы планируется через данную программу.</w:t>
      </w:r>
    </w:p>
    <w:p w:rsidR="00037E02" w:rsidRPr="00037E02" w:rsidRDefault="00037E02" w:rsidP="00037E02">
      <w:pPr>
        <w:tabs>
          <w:tab w:val="left" w:pos="7560"/>
        </w:tabs>
        <w:spacing w:after="0" w:line="240" w:lineRule="auto"/>
        <w:jc w:val="both"/>
        <w:rPr>
          <w:rFonts w:ascii="Arial" w:hAnsi="Arial" w:cs="Arial"/>
          <w:sz w:val="16"/>
          <w:szCs w:val="16"/>
        </w:rPr>
      </w:pPr>
      <w:r w:rsidRPr="00037E02">
        <w:rPr>
          <w:rFonts w:ascii="Arial" w:hAnsi="Arial" w:cs="Arial"/>
          <w:sz w:val="16"/>
          <w:szCs w:val="16"/>
        </w:rPr>
        <w:t>Таким образом, к основным проблемам в секторе бесперебойного снабжения чистой водой можно отнести:</w:t>
      </w:r>
    </w:p>
    <w:p w:rsidR="00037E02" w:rsidRPr="00037E02" w:rsidRDefault="00037E02" w:rsidP="00037E02">
      <w:pPr>
        <w:tabs>
          <w:tab w:val="left" w:pos="7560"/>
        </w:tabs>
        <w:spacing w:after="0" w:line="240" w:lineRule="auto"/>
        <w:jc w:val="both"/>
        <w:rPr>
          <w:rFonts w:ascii="Arial" w:hAnsi="Arial" w:cs="Arial"/>
          <w:sz w:val="16"/>
          <w:szCs w:val="16"/>
        </w:rPr>
      </w:pPr>
      <w:r w:rsidRPr="00037E02">
        <w:rPr>
          <w:rFonts w:ascii="Arial" w:hAnsi="Arial" w:cs="Arial"/>
          <w:sz w:val="16"/>
          <w:szCs w:val="16"/>
        </w:rPr>
        <w:t>- плохое техническое состояние значительного количества артезианских скважин, обеспечивающих водоснабжение, а также и низкая эффективность этого сектора экономики, выражающаяся в одновременном росте операционных расходов и увеличении износа основных фондов, высоком уровне потерь в нерациональном водопользовании;</w:t>
      </w:r>
    </w:p>
    <w:p w:rsidR="00037E02" w:rsidRPr="00037E02" w:rsidRDefault="00037E02" w:rsidP="00037E02">
      <w:pPr>
        <w:tabs>
          <w:tab w:val="left" w:pos="7560"/>
        </w:tabs>
        <w:spacing w:after="0" w:line="240" w:lineRule="auto"/>
        <w:jc w:val="both"/>
        <w:rPr>
          <w:rFonts w:ascii="Arial" w:hAnsi="Arial" w:cs="Arial"/>
          <w:sz w:val="16"/>
          <w:szCs w:val="16"/>
        </w:rPr>
      </w:pPr>
      <w:r w:rsidRPr="00037E02">
        <w:rPr>
          <w:rFonts w:ascii="Arial" w:hAnsi="Arial" w:cs="Arial"/>
          <w:sz w:val="16"/>
          <w:szCs w:val="16"/>
        </w:rPr>
        <w:t xml:space="preserve">- низкую инвестиционную привлекательность организаций коммунального комплекса, связанную с отсутствием законодательно закрепленной практики применения долгосрочного тарифообразования; </w:t>
      </w:r>
    </w:p>
    <w:p w:rsidR="00037E02" w:rsidRPr="00037E02" w:rsidRDefault="00037E02" w:rsidP="00037E02">
      <w:pPr>
        <w:spacing w:after="0" w:line="240" w:lineRule="auto"/>
        <w:jc w:val="both"/>
        <w:rPr>
          <w:rFonts w:ascii="Arial" w:hAnsi="Arial" w:cs="Arial"/>
          <w:sz w:val="16"/>
          <w:szCs w:val="16"/>
        </w:rPr>
      </w:pP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4) Обоснование необходимости и целесообразности решения указанной проблемы программным методом, анализ различных вариантов этого решения, необходимости межведомственного взаимодействия при ее решении, описание основных рисков, связанных с программным методом решения проблемы</w:t>
      </w:r>
    </w:p>
    <w:p w:rsidR="00037E02" w:rsidRPr="00037E02" w:rsidRDefault="00037E02" w:rsidP="00037E02">
      <w:pPr>
        <w:pStyle w:val="HTML"/>
        <w:jc w:val="both"/>
        <w:rPr>
          <w:rFonts w:ascii="Arial" w:hAnsi="Arial" w:cs="Arial"/>
          <w:sz w:val="16"/>
          <w:szCs w:val="16"/>
        </w:rPr>
      </w:pPr>
      <w:r w:rsidRPr="00037E02">
        <w:rPr>
          <w:rFonts w:ascii="Arial" w:hAnsi="Arial" w:cs="Arial"/>
          <w:sz w:val="16"/>
          <w:szCs w:val="16"/>
        </w:rPr>
        <w:t>Необходимость освоения Программы в муниципальном образовании «Гаханы» обусловлена тем, что проблема качественного водоснабжения очень остро стоит в Поселении:</w:t>
      </w:r>
    </w:p>
    <w:p w:rsidR="00037E02" w:rsidRPr="00037E02" w:rsidRDefault="00037E02" w:rsidP="00037E02">
      <w:pPr>
        <w:pStyle w:val="HTML"/>
        <w:jc w:val="both"/>
        <w:rPr>
          <w:rFonts w:ascii="Arial" w:hAnsi="Arial" w:cs="Arial"/>
          <w:sz w:val="16"/>
          <w:szCs w:val="16"/>
        </w:rPr>
      </w:pPr>
      <w:r w:rsidRPr="00037E02">
        <w:rPr>
          <w:rFonts w:ascii="Arial" w:hAnsi="Arial" w:cs="Arial"/>
          <w:sz w:val="16"/>
          <w:szCs w:val="16"/>
        </w:rPr>
        <w:t>Программные мероприятия:</w:t>
      </w:r>
    </w:p>
    <w:p w:rsidR="00037E02" w:rsidRPr="00037E02" w:rsidRDefault="00037E02" w:rsidP="00037E02">
      <w:pPr>
        <w:pStyle w:val="HTML"/>
        <w:tabs>
          <w:tab w:val="left" w:pos="1080"/>
        </w:tabs>
        <w:jc w:val="both"/>
        <w:rPr>
          <w:rFonts w:ascii="Arial" w:hAnsi="Arial" w:cs="Arial"/>
          <w:sz w:val="16"/>
          <w:szCs w:val="16"/>
        </w:rPr>
      </w:pPr>
      <w:r w:rsidRPr="00037E02">
        <w:rPr>
          <w:rFonts w:ascii="Arial" w:hAnsi="Arial" w:cs="Arial"/>
          <w:sz w:val="16"/>
          <w:szCs w:val="16"/>
        </w:rPr>
        <w:t>а) носят межотраслевой и межведомственный характер и не могут быть решены только усилиями органов местного самоуправления муниципального образования «Гаханы»;</w:t>
      </w:r>
    </w:p>
    <w:p w:rsidR="00037E02" w:rsidRPr="00037E02" w:rsidRDefault="00037E02" w:rsidP="00037E02">
      <w:pPr>
        <w:spacing w:after="0" w:line="240" w:lineRule="auto"/>
        <w:jc w:val="both"/>
        <w:rPr>
          <w:rFonts w:ascii="Arial" w:hAnsi="Arial" w:cs="Arial"/>
          <w:sz w:val="16"/>
          <w:szCs w:val="16"/>
        </w:rPr>
      </w:pPr>
      <w:r w:rsidRPr="00037E02">
        <w:rPr>
          <w:rFonts w:ascii="Arial" w:hAnsi="Arial" w:cs="Arial"/>
          <w:sz w:val="16"/>
          <w:szCs w:val="16"/>
        </w:rPr>
        <w:t>б) не могут быть решены в пределах одного финансового года и требуют значительных расходов местного бюджета;</w:t>
      </w:r>
    </w:p>
    <w:p w:rsidR="00037E02" w:rsidRPr="00037E02" w:rsidRDefault="00037E02" w:rsidP="00037E02">
      <w:pPr>
        <w:pStyle w:val="ab"/>
        <w:jc w:val="both"/>
        <w:rPr>
          <w:rFonts w:ascii="Arial" w:hAnsi="Arial" w:cs="Arial"/>
          <w:sz w:val="16"/>
          <w:szCs w:val="16"/>
        </w:rPr>
      </w:pPr>
      <w:r w:rsidRPr="00037E02">
        <w:rPr>
          <w:rFonts w:ascii="Arial" w:hAnsi="Arial" w:cs="Arial"/>
          <w:sz w:val="16"/>
          <w:szCs w:val="16"/>
        </w:rPr>
        <w:t>в) затрагивают различные отрасли народного хозяйства муниципального образования «Гаханы», его природные ресурсы, требуют решения различных функциональных задач, таких как совершенствование нормативной правовой базы, проведение единой технической политики,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При разработке вариантов решения проблем водоснабжения, в качестве возможных подходов к решению вышеизложенных проблем рассматривались 2 основных подхода.</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Пассивный подход заключается в прямой государственной поддержке проектов по осуществлению инвестиций в сектор водоснабжения, т.к. бюджет муниципального образования «Гаханы» является дотационным, на развитие развивающихся производственных предприятий, расходов в бюджете в соответствии с доходами бюджета не предусмотрено никаких затрат, кроме содействия в оформлении необходимых документов в регистрации. К преимуществам этого варианта можно отнести наличие опыта и отработанной нормативно-методической базы Иркутской области в области разработки и реализации подобных программ.</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 xml:space="preserve">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водоснабжения на новой технологической основе, повышения качества услуг организаций водоснабжения и качества воды, </w:t>
      </w:r>
      <w:r w:rsidRPr="00037E02">
        <w:rPr>
          <w:rFonts w:ascii="Arial" w:hAnsi="Arial" w:cs="Arial"/>
          <w:sz w:val="16"/>
          <w:szCs w:val="16"/>
        </w:rPr>
        <w:t>потребляемой населением. Наиболее эффективным механизмом, использующим этот подход, является реализация программных мероприятий в секторе водоснабжения, финансирование которых осуществляется за счет регионального и местных бюджетов.</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путем совершенствования нормативно-правовой базы в части долгосрочного тарифообразования, разработки и применения механизмов государственно-частного партнерства при реализации проектов строительства, реконструкции и модернизации  объектов водоснабжения, водоотведения на основе концессий и инвестиционных моделей по типу «Строительство – собственность – эксплуатация – передача». Вместе с тем предлагается осуществлять поддержку реализации мероприятий в секторе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На решение задач и достижение целей Программы в рамках программно-целевого метода решения проблемы могут оказать влияние следующие риски:</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 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 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 муниципальные риски. При реализации мероприятий по модернизации систем водоснабжения, водоотведения возможно появление объектов незавершенного строительства в результате задержки финансирования со стороны областного бюджета, инвесторов и муниципального образования.</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p>
    <w:p w:rsidR="00037E02" w:rsidRPr="00037E02" w:rsidRDefault="00037E02" w:rsidP="00037E02">
      <w:pPr>
        <w:autoSpaceDE w:val="0"/>
        <w:autoSpaceDN w:val="0"/>
        <w:adjustRightInd w:val="0"/>
        <w:spacing w:after="0" w:line="240" w:lineRule="auto"/>
        <w:jc w:val="center"/>
        <w:rPr>
          <w:rFonts w:ascii="Arial" w:hAnsi="Arial" w:cs="Arial"/>
          <w:sz w:val="16"/>
          <w:szCs w:val="16"/>
        </w:rPr>
      </w:pPr>
      <w:r w:rsidRPr="00037E02">
        <w:rPr>
          <w:rFonts w:ascii="Arial" w:hAnsi="Arial" w:cs="Arial"/>
          <w:sz w:val="16"/>
          <w:szCs w:val="16"/>
        </w:rPr>
        <w:t>РАЗДЕЛ 2. ЦЕЛЬ И ЗАДАЧИ ПРОГРАММЫ, СРОКИ И ЭТАПЫ ЕЕ РЕАЛИЗАЦИИ, ЦЕЛЕВЫЕ ИНДИКАТОРЫ И ПОКАЗАТЕЛИ РЕЗУЛЬТАТИВНОСТИ</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1) Цель и задачи Программы, сроки и этапы ее реализации</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тарифообразования в жилищно-коммунальном комплексе, развития механизмов государственно-частного партнерства и экологического законодательства.</w:t>
      </w:r>
    </w:p>
    <w:p w:rsidR="00037E02" w:rsidRPr="00037E02" w:rsidRDefault="00037E02" w:rsidP="00037E02">
      <w:pPr>
        <w:autoSpaceDE w:val="0"/>
        <w:autoSpaceDN w:val="0"/>
        <w:adjustRightInd w:val="0"/>
        <w:spacing w:after="0" w:line="240" w:lineRule="auto"/>
        <w:jc w:val="both"/>
        <w:rPr>
          <w:rFonts w:ascii="Arial" w:hAnsi="Arial" w:cs="Arial"/>
          <w:sz w:val="16"/>
          <w:szCs w:val="16"/>
        </w:rPr>
      </w:pPr>
      <w:r w:rsidRPr="00037E02">
        <w:rPr>
          <w:rFonts w:ascii="Arial" w:hAnsi="Arial" w:cs="Arial"/>
          <w:sz w:val="16"/>
          <w:szCs w:val="16"/>
        </w:rPr>
        <w:t>2. Строительство, реконструкция и модернизация объектов водоснабжения, развитие инфраструктуры в области водоотведения.</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037E02">
        <w:rPr>
          <w:rFonts w:ascii="Arial" w:hAnsi="Arial" w:cs="Arial"/>
          <w:sz w:val="16"/>
          <w:szCs w:val="16"/>
        </w:rPr>
        <w:t xml:space="preserve">Указанные задачи являются необходимыми и достаточными для достижения цели Программы и </w:t>
      </w:r>
      <w:r w:rsidRPr="009C683F">
        <w:rPr>
          <w:rFonts w:ascii="Arial" w:hAnsi="Arial" w:cs="Arial"/>
          <w:sz w:val="14"/>
          <w:szCs w:val="14"/>
        </w:rPr>
        <w:lastRenderedPageBreak/>
        <w:t>направлены на стимулирование притока долгосрочных 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Мероприятия программы по строительству, реконструкции и модернизации объектов водоснабжения, водоотведения реализуются в один этап с 2019 по 2022 год.</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2) Целевые индикаторы и показатели результативности</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Планируемые целевые индикаторы и показатели результативности реализации Программы приведены в приложении  1 к настоящей Программе.</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037E02" w:rsidRPr="009C683F" w:rsidRDefault="00037E02" w:rsidP="00037E02">
      <w:pPr>
        <w:autoSpaceDE w:val="0"/>
        <w:autoSpaceDN w:val="0"/>
        <w:adjustRightInd w:val="0"/>
        <w:spacing w:after="0" w:line="240" w:lineRule="auto"/>
        <w:jc w:val="both"/>
        <w:outlineLvl w:val="1"/>
        <w:rPr>
          <w:rFonts w:ascii="Arial" w:hAnsi="Arial" w:cs="Arial"/>
          <w:sz w:val="14"/>
          <w:szCs w:val="14"/>
        </w:rPr>
      </w:pPr>
    </w:p>
    <w:p w:rsidR="00037E02" w:rsidRPr="009C683F" w:rsidRDefault="00037E02" w:rsidP="00037E02">
      <w:pPr>
        <w:pStyle w:val="ConsPlusNormal0"/>
        <w:jc w:val="center"/>
        <w:rPr>
          <w:b/>
          <w:sz w:val="14"/>
          <w:szCs w:val="14"/>
        </w:rPr>
      </w:pPr>
      <w:r w:rsidRPr="009C683F">
        <w:rPr>
          <w:sz w:val="14"/>
          <w:szCs w:val="14"/>
        </w:rPr>
        <w:t>РАЗДЕЛ 3. ОСНОВНЫЕ МЕРОПРИЯТИЯ ПРОГРАММЫ</w:t>
      </w:r>
    </w:p>
    <w:p w:rsidR="00037E02" w:rsidRPr="009C683F" w:rsidRDefault="00037E02" w:rsidP="00037E02">
      <w:pPr>
        <w:pStyle w:val="ConsPlusNormal0"/>
        <w:jc w:val="both"/>
        <w:rPr>
          <w:sz w:val="14"/>
          <w:szCs w:val="14"/>
        </w:rPr>
      </w:pPr>
    </w:p>
    <w:p w:rsidR="00037E02" w:rsidRPr="009C683F" w:rsidRDefault="00037E02" w:rsidP="00037E02">
      <w:pPr>
        <w:pStyle w:val="ConsPlusNormal0"/>
        <w:jc w:val="both"/>
        <w:rPr>
          <w:rFonts w:eastAsia="Times New Roman"/>
          <w:sz w:val="14"/>
          <w:szCs w:val="14"/>
        </w:rPr>
      </w:pPr>
      <w:r w:rsidRPr="009C683F">
        <w:rPr>
          <w:rFonts w:eastAsia="Times New Roman"/>
          <w:sz w:val="14"/>
          <w:szCs w:val="14"/>
        </w:rPr>
        <w:t xml:space="preserve">Программой планируется реализация  мероприятий по развитию и модернизации объектов водоснабжения, качеству предоставления коммунальных услуг. </w:t>
      </w:r>
    </w:p>
    <w:p w:rsidR="00037E02" w:rsidRPr="009C683F" w:rsidRDefault="00037E02" w:rsidP="00037E02">
      <w:pPr>
        <w:pStyle w:val="ConsPlusNormal0"/>
        <w:jc w:val="both"/>
        <w:rPr>
          <w:rFonts w:eastAsia="Times New Roman"/>
          <w:sz w:val="14"/>
          <w:szCs w:val="14"/>
        </w:rPr>
      </w:pPr>
      <w:r w:rsidRPr="009C683F">
        <w:rPr>
          <w:rFonts w:eastAsia="Times New Roman"/>
          <w:sz w:val="14"/>
          <w:szCs w:val="14"/>
        </w:rPr>
        <w:t xml:space="preserve">Перечень основных мероприятий программы приведен в </w:t>
      </w:r>
      <w:hyperlink r:id="rId19" w:anchor="Par6501" w:tooltip="Ссылка на текущий документ" w:history="1">
        <w:r w:rsidRPr="009C683F">
          <w:rPr>
            <w:rFonts w:eastAsia="Times New Roman"/>
            <w:sz w:val="14"/>
            <w:szCs w:val="14"/>
          </w:rPr>
          <w:t xml:space="preserve">приложении </w:t>
        </w:r>
      </w:hyperlink>
      <w:r w:rsidRPr="009C683F">
        <w:rPr>
          <w:rFonts w:eastAsia="Times New Roman"/>
          <w:sz w:val="14"/>
          <w:szCs w:val="14"/>
        </w:rPr>
        <w:t>1 к  программе.</w:t>
      </w:r>
    </w:p>
    <w:p w:rsidR="00037E02" w:rsidRPr="009C683F" w:rsidRDefault="00037E02" w:rsidP="00037E02">
      <w:pPr>
        <w:autoSpaceDE w:val="0"/>
        <w:autoSpaceDN w:val="0"/>
        <w:adjustRightInd w:val="0"/>
        <w:spacing w:after="0" w:line="240" w:lineRule="auto"/>
        <w:jc w:val="both"/>
        <w:outlineLvl w:val="1"/>
        <w:rPr>
          <w:rFonts w:ascii="Arial" w:hAnsi="Arial" w:cs="Arial"/>
          <w:sz w:val="14"/>
          <w:szCs w:val="14"/>
        </w:rPr>
      </w:pPr>
    </w:p>
    <w:p w:rsidR="00037E02" w:rsidRPr="009C683F" w:rsidRDefault="00037E02" w:rsidP="00037E02">
      <w:pPr>
        <w:spacing w:after="0" w:line="240" w:lineRule="auto"/>
        <w:jc w:val="center"/>
        <w:rPr>
          <w:rFonts w:ascii="Arial" w:hAnsi="Arial" w:cs="Arial"/>
          <w:sz w:val="14"/>
          <w:szCs w:val="14"/>
        </w:rPr>
      </w:pPr>
      <w:r w:rsidRPr="009C683F">
        <w:rPr>
          <w:rFonts w:ascii="Arial" w:hAnsi="Arial" w:cs="Arial"/>
          <w:sz w:val="14"/>
          <w:szCs w:val="14"/>
        </w:rPr>
        <w:t>РАЗДЕЛ 4. ОБОСНОВАНИЕ РЕСУРСНОГО ОБЕСПЕЧЕНИЯ ПРОГРАММЫ</w:t>
      </w:r>
    </w:p>
    <w:p w:rsidR="00037E02" w:rsidRPr="009C683F" w:rsidRDefault="00037E02" w:rsidP="00037E02">
      <w:pPr>
        <w:spacing w:after="0" w:line="240" w:lineRule="auto"/>
        <w:jc w:val="both"/>
        <w:rPr>
          <w:rFonts w:ascii="Arial" w:hAnsi="Arial" w:cs="Arial"/>
          <w:sz w:val="14"/>
          <w:szCs w:val="14"/>
        </w:rPr>
      </w:pP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Планируемый объем финансирования Программы в 2019-2022 годах за счет всех источников составит 2364,0 тыс. руб., в том числе планируется за счет средств областного бюджета – 1942,6 тыс. руб., за счет средств местного бюджета –  421,4 тыс. руб.</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 xml:space="preserve">Объемы финансирования мероприятий Программы ежегодно уточняются при формировании  бюджета на соответствующий </w:t>
      </w:r>
      <w:r w:rsidRPr="009C683F">
        <w:rPr>
          <w:rFonts w:ascii="Arial" w:hAnsi="Arial" w:cs="Arial"/>
          <w:sz w:val="14"/>
          <w:szCs w:val="14"/>
        </w:rPr>
        <w:t>финансовый год исходя из возможностей  бюджета и затрат, необходимых для реализации Программы.</w:t>
      </w:r>
    </w:p>
    <w:p w:rsidR="00037E02" w:rsidRPr="009C683F" w:rsidRDefault="00037E02" w:rsidP="00037E02">
      <w:pPr>
        <w:spacing w:after="0" w:line="240" w:lineRule="auto"/>
        <w:jc w:val="both"/>
        <w:rPr>
          <w:rFonts w:ascii="Arial" w:hAnsi="Arial" w:cs="Arial"/>
          <w:sz w:val="14"/>
          <w:szCs w:val="14"/>
        </w:rPr>
      </w:pP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Раздел 6. ОЦЕНКА ЭФФЕКТИВНОСТИ РЕАЛИЗАЦИИ ПРОГРАММЫ</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Эффективность реализации Программы и использования, выделенных с этой целью средств областного бюджета обеспечивается за счет:</w:t>
      </w: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а) исключения возможности нецелевого использования бюджетных средств;</w:t>
      </w: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б) прозрачности прохождения средств областного бюджета;</w:t>
      </w: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в) реализации мероприятий с участием средств бюджетов соответствующих муниципальных образований Иркутской области.</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Ожидается, что в результате реализации Программы будут достигнуты рост обеспеченности населения питьевой водой, соответствующей</w:t>
      </w:r>
      <w:r w:rsidRPr="009C683F">
        <w:rPr>
          <w:rFonts w:ascii="Arial" w:hAnsi="Arial" w:cs="Arial"/>
          <w:sz w:val="14"/>
          <w:szCs w:val="14"/>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Реализация Программы к концу 2022 года позволит:</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1) обеспечить гарантию сохранности жизни, здоровья и имущества населения муниципального образования «Гаханы»;</w:t>
      </w:r>
    </w:p>
    <w:p w:rsidR="00037E02" w:rsidRPr="009C683F" w:rsidRDefault="00037E02" w:rsidP="00037E02">
      <w:pPr>
        <w:spacing w:after="0" w:line="240" w:lineRule="auto"/>
        <w:jc w:val="both"/>
        <w:rPr>
          <w:rFonts w:ascii="Arial" w:hAnsi="Arial" w:cs="Arial"/>
          <w:sz w:val="14"/>
          <w:szCs w:val="14"/>
        </w:rPr>
      </w:pPr>
      <w:r w:rsidRPr="009C683F">
        <w:rPr>
          <w:rFonts w:ascii="Arial" w:hAnsi="Arial" w:cs="Arial"/>
          <w:sz w:val="14"/>
          <w:szCs w:val="14"/>
        </w:rPr>
        <w:t>2) увеличить долю населения, обеспеченного питьевой водой, отвечающей требованиям по показателю удельного веса проб воды;</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3) исключить в рамках муниципального образования «Гаханы»  количество зарегистрированных больных кишечными инфекциями, связанных с антисанитарным заражением из водных источников.</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4) снизить количество больных с болезнями органов пищеварения;</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5) снизить количество больных среди населения со злокачественными образованиями.</w:t>
      </w:r>
    </w:p>
    <w:p w:rsidR="00037E02" w:rsidRPr="009C683F" w:rsidRDefault="00037E02" w:rsidP="00037E02">
      <w:pPr>
        <w:autoSpaceDE w:val="0"/>
        <w:autoSpaceDN w:val="0"/>
        <w:adjustRightInd w:val="0"/>
        <w:spacing w:after="0" w:line="240" w:lineRule="auto"/>
        <w:jc w:val="both"/>
        <w:rPr>
          <w:rFonts w:ascii="Arial" w:hAnsi="Arial" w:cs="Arial"/>
          <w:sz w:val="14"/>
          <w:szCs w:val="14"/>
        </w:rPr>
      </w:pPr>
      <w:r w:rsidRPr="009C683F">
        <w:rPr>
          <w:rFonts w:ascii="Arial" w:hAnsi="Arial" w:cs="Arial"/>
          <w:sz w:val="14"/>
          <w:szCs w:val="14"/>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 инвестиционной активности инвесторов, что приведет к увеличению финансовой устойчивости указанных организаций.</w:t>
      </w:r>
    </w:p>
    <w:p w:rsidR="00A71171" w:rsidRPr="009C683F" w:rsidRDefault="00A71171" w:rsidP="00037E02">
      <w:pPr>
        <w:autoSpaceDE w:val="0"/>
        <w:autoSpaceDN w:val="0"/>
        <w:adjustRightInd w:val="0"/>
        <w:spacing w:after="0" w:line="240" w:lineRule="auto"/>
        <w:jc w:val="both"/>
        <w:rPr>
          <w:rFonts w:ascii="Arial" w:hAnsi="Arial" w:cs="Arial"/>
          <w:sz w:val="14"/>
          <w:szCs w:val="14"/>
        </w:rPr>
        <w:sectPr w:rsidR="00A71171" w:rsidRPr="009C683F" w:rsidSect="00A71171">
          <w:type w:val="continuous"/>
          <w:pgSz w:w="11906" w:h="16838"/>
          <w:pgMar w:top="1134" w:right="850" w:bottom="1134" w:left="1701" w:header="708" w:footer="708" w:gutter="0"/>
          <w:cols w:num="2" w:space="708"/>
          <w:docGrid w:linePitch="360"/>
        </w:sectPr>
      </w:pPr>
    </w:p>
    <w:p w:rsidR="00037E02" w:rsidRPr="009C683F" w:rsidRDefault="00037E02" w:rsidP="00037E02">
      <w:pPr>
        <w:autoSpaceDE w:val="0"/>
        <w:autoSpaceDN w:val="0"/>
        <w:adjustRightInd w:val="0"/>
        <w:spacing w:after="0" w:line="240" w:lineRule="auto"/>
        <w:jc w:val="both"/>
        <w:rPr>
          <w:rFonts w:ascii="Arial" w:hAnsi="Arial" w:cs="Arial"/>
          <w:sz w:val="14"/>
          <w:szCs w:val="14"/>
        </w:rPr>
      </w:pPr>
    </w:p>
    <w:p w:rsidR="00037E02" w:rsidRPr="009C683F" w:rsidRDefault="00037E02" w:rsidP="00037E02">
      <w:pPr>
        <w:tabs>
          <w:tab w:val="left" w:pos="5565"/>
        </w:tabs>
        <w:spacing w:after="0" w:line="240" w:lineRule="auto"/>
        <w:jc w:val="right"/>
        <w:rPr>
          <w:rFonts w:ascii="Arial" w:hAnsi="Arial" w:cs="Arial"/>
          <w:sz w:val="14"/>
          <w:szCs w:val="14"/>
        </w:rPr>
      </w:pPr>
      <w:r w:rsidRPr="009C683F">
        <w:rPr>
          <w:rFonts w:ascii="Arial" w:hAnsi="Arial" w:cs="Arial"/>
          <w:sz w:val="14"/>
          <w:szCs w:val="14"/>
        </w:rPr>
        <w:t xml:space="preserve">Приложение № 1 </w:t>
      </w:r>
    </w:p>
    <w:p w:rsidR="00037E02" w:rsidRPr="009C683F" w:rsidRDefault="00037E02" w:rsidP="00037E02">
      <w:pPr>
        <w:tabs>
          <w:tab w:val="left" w:pos="5565"/>
        </w:tabs>
        <w:spacing w:after="0" w:line="240" w:lineRule="auto"/>
        <w:jc w:val="right"/>
        <w:rPr>
          <w:rFonts w:ascii="Arial" w:hAnsi="Arial" w:cs="Arial"/>
          <w:sz w:val="14"/>
          <w:szCs w:val="14"/>
        </w:rPr>
      </w:pPr>
      <w:r w:rsidRPr="009C683F">
        <w:rPr>
          <w:rFonts w:ascii="Arial" w:hAnsi="Arial" w:cs="Arial"/>
          <w:sz w:val="14"/>
          <w:szCs w:val="14"/>
        </w:rPr>
        <w:t xml:space="preserve">к Постановлению </w:t>
      </w:r>
    </w:p>
    <w:p w:rsidR="00037E02" w:rsidRPr="009C683F" w:rsidRDefault="00037E02" w:rsidP="00037E02">
      <w:pPr>
        <w:tabs>
          <w:tab w:val="left" w:pos="5565"/>
        </w:tabs>
        <w:spacing w:after="0" w:line="240" w:lineRule="auto"/>
        <w:jc w:val="right"/>
        <w:rPr>
          <w:rFonts w:ascii="Arial" w:hAnsi="Arial" w:cs="Arial"/>
          <w:sz w:val="14"/>
          <w:szCs w:val="14"/>
        </w:rPr>
      </w:pPr>
      <w:r w:rsidRPr="009C683F">
        <w:rPr>
          <w:rFonts w:ascii="Arial" w:hAnsi="Arial" w:cs="Arial"/>
          <w:sz w:val="14"/>
          <w:szCs w:val="14"/>
        </w:rPr>
        <w:t xml:space="preserve">администрации МО «Гаханы» </w:t>
      </w:r>
    </w:p>
    <w:p w:rsidR="00037E02" w:rsidRPr="009C683F" w:rsidRDefault="00037E02" w:rsidP="00037E02">
      <w:pPr>
        <w:tabs>
          <w:tab w:val="left" w:pos="5565"/>
        </w:tabs>
        <w:spacing w:after="0" w:line="240" w:lineRule="auto"/>
        <w:jc w:val="right"/>
        <w:rPr>
          <w:rFonts w:ascii="Arial" w:hAnsi="Arial" w:cs="Arial"/>
          <w:sz w:val="14"/>
          <w:szCs w:val="14"/>
        </w:rPr>
      </w:pPr>
      <w:r w:rsidRPr="009C683F">
        <w:rPr>
          <w:rFonts w:ascii="Arial" w:hAnsi="Arial" w:cs="Arial"/>
          <w:sz w:val="14"/>
          <w:szCs w:val="14"/>
        </w:rPr>
        <w:t xml:space="preserve"> от 27.01.2020 г. № 7</w:t>
      </w:r>
    </w:p>
    <w:p w:rsidR="00037E02" w:rsidRPr="009C683F" w:rsidRDefault="00037E02" w:rsidP="00037E02">
      <w:pPr>
        <w:spacing w:after="0"/>
        <w:jc w:val="center"/>
        <w:rPr>
          <w:rFonts w:ascii="Arial" w:hAnsi="Arial" w:cs="Arial"/>
          <w:sz w:val="14"/>
          <w:szCs w:val="14"/>
        </w:rPr>
      </w:pPr>
    </w:p>
    <w:p w:rsidR="00037E02" w:rsidRPr="009C683F" w:rsidRDefault="00037E02" w:rsidP="00037E02">
      <w:pPr>
        <w:spacing w:after="0"/>
        <w:jc w:val="center"/>
        <w:rPr>
          <w:rFonts w:ascii="Arial" w:hAnsi="Arial" w:cs="Arial"/>
          <w:sz w:val="14"/>
          <w:szCs w:val="14"/>
        </w:rPr>
      </w:pPr>
      <w:r w:rsidRPr="009C683F">
        <w:rPr>
          <w:rFonts w:ascii="Arial" w:hAnsi="Arial" w:cs="Arial"/>
          <w:sz w:val="14"/>
          <w:szCs w:val="14"/>
        </w:rPr>
        <w:t>Основные  мероприятия муниципальной программы «Чистая вода в муниципальном образовании «Гаханы» на 2019-2022 годы</w:t>
      </w:r>
    </w:p>
    <w:tbl>
      <w:tblPr>
        <w:tblStyle w:val="a7"/>
        <w:tblW w:w="0" w:type="auto"/>
        <w:tblInd w:w="0" w:type="dxa"/>
        <w:tblLayout w:type="fixed"/>
        <w:tblLook w:val="04A0" w:firstRow="1" w:lastRow="0" w:firstColumn="1" w:lastColumn="0" w:noHBand="0" w:noVBand="1"/>
      </w:tblPr>
      <w:tblGrid>
        <w:gridCol w:w="534"/>
        <w:gridCol w:w="1425"/>
        <w:gridCol w:w="2118"/>
        <w:gridCol w:w="851"/>
        <w:gridCol w:w="1117"/>
        <w:gridCol w:w="1415"/>
        <w:gridCol w:w="1295"/>
        <w:gridCol w:w="816"/>
      </w:tblGrid>
      <w:tr w:rsidR="00037E02" w:rsidRPr="009C683F" w:rsidTr="00037E02">
        <w:tc>
          <w:tcPr>
            <w:tcW w:w="534" w:type="dxa"/>
            <w:vMerge w:val="restart"/>
          </w:tcPr>
          <w:p w:rsidR="00037E02" w:rsidRPr="009C683F" w:rsidRDefault="00037E02" w:rsidP="00037E02">
            <w:pPr>
              <w:jc w:val="center"/>
              <w:rPr>
                <w:rFonts w:ascii="Arial" w:hAnsi="Arial" w:cs="Arial"/>
                <w:sz w:val="14"/>
                <w:szCs w:val="14"/>
              </w:rPr>
            </w:pPr>
            <w:r w:rsidRPr="009C683F">
              <w:rPr>
                <w:rFonts w:ascii="Arial" w:hAnsi="Arial" w:cs="Arial"/>
                <w:sz w:val="14"/>
                <w:szCs w:val="14"/>
              </w:rPr>
              <w:t>№ п/п</w:t>
            </w:r>
          </w:p>
        </w:tc>
        <w:tc>
          <w:tcPr>
            <w:tcW w:w="1425" w:type="dxa"/>
            <w:vMerge w:val="restart"/>
          </w:tcPr>
          <w:p w:rsidR="00037E02" w:rsidRPr="009C683F" w:rsidRDefault="00037E02" w:rsidP="00037E02">
            <w:pPr>
              <w:jc w:val="center"/>
              <w:rPr>
                <w:rFonts w:ascii="Arial" w:hAnsi="Arial" w:cs="Arial"/>
                <w:sz w:val="14"/>
                <w:szCs w:val="14"/>
              </w:rPr>
            </w:pPr>
            <w:r w:rsidRPr="009C683F">
              <w:rPr>
                <w:rFonts w:ascii="Arial" w:hAnsi="Arial" w:cs="Arial"/>
                <w:sz w:val="14"/>
                <w:szCs w:val="14"/>
              </w:rPr>
              <w:t>Наименование населенных пунктов</w:t>
            </w:r>
          </w:p>
        </w:tc>
        <w:tc>
          <w:tcPr>
            <w:tcW w:w="2118" w:type="dxa"/>
            <w:vMerge w:val="restart"/>
          </w:tcPr>
          <w:p w:rsidR="00037E02" w:rsidRPr="009C683F" w:rsidRDefault="00037E02" w:rsidP="00037E02">
            <w:pPr>
              <w:jc w:val="center"/>
              <w:rPr>
                <w:rFonts w:ascii="Arial" w:hAnsi="Arial" w:cs="Arial"/>
                <w:sz w:val="14"/>
                <w:szCs w:val="14"/>
              </w:rPr>
            </w:pPr>
            <w:r w:rsidRPr="009C683F">
              <w:rPr>
                <w:rFonts w:ascii="Arial" w:hAnsi="Arial" w:cs="Arial"/>
                <w:sz w:val="14"/>
                <w:szCs w:val="14"/>
              </w:rPr>
              <w:t>Мероприятия</w:t>
            </w:r>
          </w:p>
        </w:tc>
        <w:tc>
          <w:tcPr>
            <w:tcW w:w="851" w:type="dxa"/>
            <w:vMerge w:val="restart"/>
          </w:tcPr>
          <w:p w:rsidR="00037E02" w:rsidRPr="009C683F" w:rsidRDefault="00037E02" w:rsidP="00037E02">
            <w:pPr>
              <w:rPr>
                <w:rFonts w:ascii="Arial" w:hAnsi="Arial" w:cs="Arial"/>
                <w:sz w:val="14"/>
                <w:szCs w:val="14"/>
              </w:rPr>
            </w:pPr>
            <w:r w:rsidRPr="009C683F">
              <w:rPr>
                <w:rFonts w:ascii="Arial" w:hAnsi="Arial" w:cs="Arial"/>
                <w:sz w:val="14"/>
                <w:szCs w:val="14"/>
              </w:rPr>
              <w:t>Срок исполнения, год</w:t>
            </w:r>
          </w:p>
        </w:tc>
        <w:tc>
          <w:tcPr>
            <w:tcW w:w="1117" w:type="dxa"/>
          </w:tcPr>
          <w:p w:rsidR="00037E02" w:rsidRPr="009C683F" w:rsidRDefault="00037E02" w:rsidP="00037E02">
            <w:pPr>
              <w:rPr>
                <w:rFonts w:ascii="Arial" w:hAnsi="Arial" w:cs="Arial"/>
                <w:sz w:val="14"/>
                <w:szCs w:val="14"/>
              </w:rPr>
            </w:pPr>
          </w:p>
        </w:tc>
        <w:tc>
          <w:tcPr>
            <w:tcW w:w="3526" w:type="dxa"/>
            <w:gridSpan w:val="3"/>
          </w:tcPr>
          <w:p w:rsidR="00037E02" w:rsidRPr="009C683F" w:rsidRDefault="00037E02" w:rsidP="00037E02">
            <w:pPr>
              <w:rPr>
                <w:rFonts w:ascii="Arial" w:hAnsi="Arial" w:cs="Arial"/>
                <w:sz w:val="14"/>
                <w:szCs w:val="14"/>
              </w:rPr>
            </w:pPr>
            <w:r w:rsidRPr="009C683F">
              <w:rPr>
                <w:rFonts w:ascii="Arial" w:hAnsi="Arial" w:cs="Arial"/>
                <w:sz w:val="14"/>
                <w:szCs w:val="14"/>
              </w:rPr>
              <w:t>Объем финансироваия, тыс. руб</w:t>
            </w:r>
          </w:p>
        </w:tc>
      </w:tr>
      <w:tr w:rsidR="00037E02" w:rsidRPr="009C683F" w:rsidTr="00037E02">
        <w:tc>
          <w:tcPr>
            <w:tcW w:w="534" w:type="dxa"/>
            <w:vMerge/>
          </w:tcPr>
          <w:p w:rsidR="00037E02" w:rsidRPr="009C683F" w:rsidRDefault="00037E02" w:rsidP="00037E02">
            <w:pPr>
              <w:jc w:val="center"/>
              <w:rPr>
                <w:rFonts w:ascii="Arial" w:hAnsi="Arial" w:cs="Arial"/>
                <w:sz w:val="14"/>
                <w:szCs w:val="14"/>
              </w:rPr>
            </w:pPr>
          </w:p>
        </w:tc>
        <w:tc>
          <w:tcPr>
            <w:tcW w:w="1425" w:type="dxa"/>
            <w:vMerge/>
          </w:tcPr>
          <w:p w:rsidR="00037E02" w:rsidRPr="009C683F" w:rsidRDefault="00037E02" w:rsidP="00037E02">
            <w:pPr>
              <w:jc w:val="center"/>
              <w:rPr>
                <w:rFonts w:ascii="Arial" w:hAnsi="Arial" w:cs="Arial"/>
                <w:sz w:val="14"/>
                <w:szCs w:val="14"/>
              </w:rPr>
            </w:pPr>
          </w:p>
        </w:tc>
        <w:tc>
          <w:tcPr>
            <w:tcW w:w="2118" w:type="dxa"/>
            <w:vMerge/>
          </w:tcPr>
          <w:p w:rsidR="00037E02" w:rsidRPr="009C683F" w:rsidRDefault="00037E02" w:rsidP="00037E02">
            <w:pPr>
              <w:jc w:val="center"/>
              <w:rPr>
                <w:rFonts w:ascii="Arial" w:hAnsi="Arial" w:cs="Arial"/>
                <w:sz w:val="14"/>
                <w:szCs w:val="14"/>
              </w:rPr>
            </w:pPr>
          </w:p>
        </w:tc>
        <w:tc>
          <w:tcPr>
            <w:tcW w:w="851" w:type="dxa"/>
            <w:vMerge/>
          </w:tcPr>
          <w:p w:rsidR="00037E02" w:rsidRPr="009C683F" w:rsidRDefault="00037E02" w:rsidP="00037E02">
            <w:pPr>
              <w:rPr>
                <w:rFonts w:ascii="Arial" w:hAnsi="Arial" w:cs="Arial"/>
                <w:sz w:val="14"/>
                <w:szCs w:val="14"/>
              </w:rPr>
            </w:pPr>
          </w:p>
        </w:tc>
        <w:tc>
          <w:tcPr>
            <w:tcW w:w="1117" w:type="dxa"/>
          </w:tcPr>
          <w:p w:rsidR="00037E02" w:rsidRPr="009C683F" w:rsidRDefault="00037E02" w:rsidP="00037E02">
            <w:pPr>
              <w:rPr>
                <w:rFonts w:ascii="Arial" w:hAnsi="Arial" w:cs="Arial"/>
                <w:sz w:val="14"/>
                <w:szCs w:val="14"/>
              </w:rPr>
            </w:pPr>
            <w:r w:rsidRPr="009C683F">
              <w:rPr>
                <w:rFonts w:ascii="Arial" w:hAnsi="Arial" w:cs="Arial"/>
                <w:sz w:val="14"/>
                <w:szCs w:val="14"/>
              </w:rPr>
              <w:t>Всего</w:t>
            </w:r>
          </w:p>
        </w:tc>
        <w:tc>
          <w:tcPr>
            <w:tcW w:w="1415" w:type="dxa"/>
          </w:tcPr>
          <w:p w:rsidR="00037E02" w:rsidRPr="009C683F" w:rsidRDefault="00037E02" w:rsidP="00037E02">
            <w:pPr>
              <w:rPr>
                <w:rFonts w:ascii="Arial" w:hAnsi="Arial" w:cs="Arial"/>
                <w:sz w:val="14"/>
                <w:szCs w:val="14"/>
              </w:rPr>
            </w:pPr>
            <w:r w:rsidRPr="009C683F">
              <w:rPr>
                <w:rFonts w:ascii="Arial" w:hAnsi="Arial" w:cs="Arial"/>
                <w:sz w:val="14"/>
                <w:szCs w:val="14"/>
              </w:rPr>
              <w:t>Средства бюджета МО «Гаханы»</w:t>
            </w:r>
          </w:p>
        </w:tc>
        <w:tc>
          <w:tcPr>
            <w:tcW w:w="1295" w:type="dxa"/>
          </w:tcPr>
          <w:p w:rsidR="00037E02" w:rsidRPr="009C683F" w:rsidRDefault="00037E02" w:rsidP="00037E02">
            <w:pPr>
              <w:rPr>
                <w:rFonts w:ascii="Arial" w:hAnsi="Arial" w:cs="Arial"/>
                <w:sz w:val="14"/>
                <w:szCs w:val="14"/>
              </w:rPr>
            </w:pPr>
            <w:r w:rsidRPr="009C683F">
              <w:rPr>
                <w:rFonts w:ascii="Arial" w:hAnsi="Arial" w:cs="Arial"/>
                <w:sz w:val="14"/>
                <w:szCs w:val="14"/>
              </w:rPr>
              <w:t>Средства областного бюджета</w:t>
            </w:r>
          </w:p>
        </w:tc>
        <w:tc>
          <w:tcPr>
            <w:tcW w:w="816" w:type="dxa"/>
          </w:tcPr>
          <w:p w:rsidR="00037E02" w:rsidRPr="009C683F" w:rsidRDefault="00037E02" w:rsidP="00037E02">
            <w:pPr>
              <w:rPr>
                <w:rFonts w:ascii="Arial" w:hAnsi="Arial" w:cs="Arial"/>
                <w:sz w:val="14"/>
                <w:szCs w:val="14"/>
              </w:rPr>
            </w:pPr>
            <w:r w:rsidRPr="009C683F">
              <w:rPr>
                <w:rFonts w:ascii="Arial" w:hAnsi="Arial" w:cs="Arial"/>
                <w:sz w:val="14"/>
                <w:szCs w:val="14"/>
              </w:rPr>
              <w:t>Примечание</w:t>
            </w:r>
          </w:p>
        </w:tc>
      </w:tr>
      <w:tr w:rsidR="00037E02" w:rsidRPr="009C683F" w:rsidTr="00037E02">
        <w:trPr>
          <w:trHeight w:val="125"/>
        </w:trPr>
        <w:tc>
          <w:tcPr>
            <w:tcW w:w="534"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1</w:t>
            </w:r>
          </w:p>
        </w:tc>
        <w:tc>
          <w:tcPr>
            <w:tcW w:w="1425"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2</w:t>
            </w:r>
          </w:p>
        </w:tc>
        <w:tc>
          <w:tcPr>
            <w:tcW w:w="2118"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3</w:t>
            </w:r>
          </w:p>
        </w:tc>
        <w:tc>
          <w:tcPr>
            <w:tcW w:w="851"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4</w:t>
            </w:r>
          </w:p>
        </w:tc>
        <w:tc>
          <w:tcPr>
            <w:tcW w:w="1117"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5</w:t>
            </w:r>
          </w:p>
        </w:tc>
        <w:tc>
          <w:tcPr>
            <w:tcW w:w="1415"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6</w:t>
            </w:r>
          </w:p>
        </w:tc>
        <w:tc>
          <w:tcPr>
            <w:tcW w:w="1295"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7</w:t>
            </w:r>
          </w:p>
        </w:tc>
        <w:tc>
          <w:tcPr>
            <w:tcW w:w="816"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8</w:t>
            </w:r>
          </w:p>
        </w:tc>
      </w:tr>
      <w:tr w:rsidR="00037E02" w:rsidRPr="009C683F" w:rsidTr="00037E02">
        <w:trPr>
          <w:trHeight w:val="125"/>
        </w:trPr>
        <w:tc>
          <w:tcPr>
            <w:tcW w:w="534" w:type="dxa"/>
          </w:tcPr>
          <w:p w:rsidR="00037E02" w:rsidRPr="009C683F" w:rsidRDefault="00037E02" w:rsidP="00037E02">
            <w:pPr>
              <w:jc w:val="center"/>
              <w:rPr>
                <w:rFonts w:ascii="Arial" w:hAnsi="Arial" w:cs="Arial"/>
                <w:sz w:val="14"/>
                <w:szCs w:val="14"/>
              </w:rPr>
            </w:pPr>
            <w:r w:rsidRPr="009C683F">
              <w:rPr>
                <w:rFonts w:ascii="Arial" w:hAnsi="Arial" w:cs="Arial"/>
                <w:sz w:val="14"/>
                <w:szCs w:val="14"/>
              </w:rPr>
              <w:t>1.</w:t>
            </w:r>
          </w:p>
        </w:tc>
        <w:tc>
          <w:tcPr>
            <w:tcW w:w="1425" w:type="dxa"/>
          </w:tcPr>
          <w:p w:rsidR="00037E02" w:rsidRPr="009C683F" w:rsidRDefault="00037E02" w:rsidP="00037E02">
            <w:pPr>
              <w:rPr>
                <w:rFonts w:ascii="Arial" w:hAnsi="Arial" w:cs="Arial"/>
                <w:sz w:val="14"/>
                <w:szCs w:val="14"/>
              </w:rPr>
            </w:pPr>
            <w:r w:rsidRPr="009C683F">
              <w:rPr>
                <w:rFonts w:ascii="Arial" w:hAnsi="Arial" w:cs="Arial"/>
                <w:sz w:val="14"/>
                <w:szCs w:val="14"/>
              </w:rPr>
              <w:t>д. Молой</w:t>
            </w:r>
          </w:p>
        </w:tc>
        <w:tc>
          <w:tcPr>
            <w:tcW w:w="2118" w:type="dxa"/>
          </w:tcPr>
          <w:p w:rsidR="00037E02" w:rsidRPr="009C683F" w:rsidRDefault="00037E02" w:rsidP="00037E02">
            <w:pPr>
              <w:rPr>
                <w:rFonts w:ascii="Arial" w:hAnsi="Arial" w:cs="Arial"/>
                <w:sz w:val="14"/>
                <w:szCs w:val="14"/>
              </w:rPr>
            </w:pPr>
            <w:r w:rsidRPr="009C683F">
              <w:rPr>
                <w:rFonts w:ascii="Arial" w:hAnsi="Arial" w:cs="Arial"/>
                <w:sz w:val="14"/>
                <w:szCs w:val="14"/>
              </w:rPr>
              <w:t>1. Утепление здания водокачки расположенного по адресу д.Молой, ул. Северная,7</w:t>
            </w:r>
          </w:p>
        </w:tc>
        <w:tc>
          <w:tcPr>
            <w:tcW w:w="851" w:type="dxa"/>
          </w:tcPr>
          <w:p w:rsidR="00037E02" w:rsidRPr="009C683F" w:rsidRDefault="00037E02" w:rsidP="00037E02">
            <w:pPr>
              <w:rPr>
                <w:rFonts w:ascii="Arial" w:hAnsi="Arial" w:cs="Arial"/>
                <w:sz w:val="14"/>
                <w:szCs w:val="14"/>
              </w:rPr>
            </w:pPr>
            <w:r w:rsidRPr="009C683F">
              <w:rPr>
                <w:rFonts w:ascii="Arial" w:hAnsi="Arial" w:cs="Arial"/>
                <w:sz w:val="14"/>
                <w:szCs w:val="14"/>
              </w:rPr>
              <w:t>2020</w:t>
            </w: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1117" w:type="dxa"/>
          </w:tcPr>
          <w:p w:rsidR="00037E02" w:rsidRPr="009C683F" w:rsidRDefault="00037E02" w:rsidP="00037E02">
            <w:pPr>
              <w:rPr>
                <w:rFonts w:ascii="Arial" w:hAnsi="Arial" w:cs="Arial"/>
                <w:sz w:val="14"/>
                <w:szCs w:val="14"/>
              </w:rPr>
            </w:pPr>
            <w:r w:rsidRPr="009C683F">
              <w:rPr>
                <w:rFonts w:ascii="Arial" w:hAnsi="Arial" w:cs="Arial"/>
                <w:sz w:val="14"/>
                <w:szCs w:val="14"/>
              </w:rPr>
              <w:t>10,0</w:t>
            </w: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1415" w:type="dxa"/>
          </w:tcPr>
          <w:p w:rsidR="00037E02" w:rsidRPr="009C683F" w:rsidRDefault="00037E02" w:rsidP="00037E02">
            <w:pPr>
              <w:rPr>
                <w:rFonts w:ascii="Arial" w:hAnsi="Arial" w:cs="Arial"/>
                <w:sz w:val="14"/>
                <w:szCs w:val="14"/>
              </w:rPr>
            </w:pPr>
            <w:r w:rsidRPr="009C683F">
              <w:rPr>
                <w:rFonts w:ascii="Arial" w:hAnsi="Arial" w:cs="Arial"/>
                <w:sz w:val="14"/>
                <w:szCs w:val="14"/>
              </w:rPr>
              <w:t>10,0</w:t>
            </w: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1295" w:type="dxa"/>
          </w:tcPr>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816" w:type="dxa"/>
          </w:tcPr>
          <w:p w:rsidR="00037E02" w:rsidRPr="009C683F" w:rsidRDefault="00037E02" w:rsidP="00037E02">
            <w:pPr>
              <w:rPr>
                <w:rFonts w:ascii="Arial" w:hAnsi="Arial" w:cs="Arial"/>
                <w:sz w:val="14"/>
                <w:szCs w:val="14"/>
              </w:rPr>
            </w:pPr>
          </w:p>
        </w:tc>
      </w:tr>
      <w:tr w:rsidR="00037E02" w:rsidRPr="009C683F" w:rsidTr="00A71171">
        <w:trPr>
          <w:trHeight w:val="1525"/>
        </w:trPr>
        <w:tc>
          <w:tcPr>
            <w:tcW w:w="534" w:type="dxa"/>
          </w:tcPr>
          <w:p w:rsidR="00037E02" w:rsidRPr="009C683F" w:rsidRDefault="00037E02" w:rsidP="00037E02">
            <w:pPr>
              <w:rPr>
                <w:rFonts w:ascii="Arial" w:hAnsi="Arial" w:cs="Arial"/>
                <w:sz w:val="14"/>
                <w:szCs w:val="14"/>
              </w:rPr>
            </w:pPr>
            <w:r w:rsidRPr="009C683F">
              <w:rPr>
                <w:rFonts w:ascii="Arial" w:hAnsi="Arial" w:cs="Arial"/>
                <w:sz w:val="14"/>
                <w:szCs w:val="14"/>
              </w:rPr>
              <w:t>2.</w:t>
            </w:r>
          </w:p>
        </w:tc>
        <w:tc>
          <w:tcPr>
            <w:tcW w:w="1425" w:type="dxa"/>
          </w:tcPr>
          <w:p w:rsidR="00037E02" w:rsidRPr="009C683F" w:rsidRDefault="00037E02" w:rsidP="00037E02">
            <w:pPr>
              <w:rPr>
                <w:rFonts w:ascii="Arial" w:hAnsi="Arial" w:cs="Arial"/>
                <w:sz w:val="14"/>
                <w:szCs w:val="14"/>
              </w:rPr>
            </w:pPr>
            <w:r w:rsidRPr="009C683F">
              <w:rPr>
                <w:rFonts w:ascii="Arial" w:hAnsi="Arial" w:cs="Arial"/>
                <w:sz w:val="14"/>
                <w:szCs w:val="14"/>
              </w:rPr>
              <w:t>МО «Гаханы»</w:t>
            </w:r>
          </w:p>
        </w:tc>
        <w:tc>
          <w:tcPr>
            <w:tcW w:w="2118" w:type="dxa"/>
          </w:tcPr>
          <w:p w:rsidR="00037E02" w:rsidRPr="009C683F" w:rsidRDefault="00037E02" w:rsidP="00037E02">
            <w:pPr>
              <w:rPr>
                <w:rFonts w:ascii="Arial" w:hAnsi="Arial" w:cs="Arial"/>
                <w:sz w:val="14"/>
                <w:szCs w:val="14"/>
              </w:rPr>
            </w:pPr>
            <w:r w:rsidRPr="009C683F">
              <w:rPr>
                <w:rFonts w:ascii="Arial" w:hAnsi="Arial" w:cs="Arial"/>
                <w:sz w:val="14"/>
                <w:szCs w:val="14"/>
              </w:rPr>
              <w:t>Приобретение специализированной техники для водоснабжения населения, цистерна для перевозки пищевых жидкостей на шасси автомобиля ГАЗ-33098.</w:t>
            </w:r>
          </w:p>
        </w:tc>
        <w:tc>
          <w:tcPr>
            <w:tcW w:w="851" w:type="dxa"/>
          </w:tcPr>
          <w:p w:rsidR="00037E02" w:rsidRPr="009C683F" w:rsidRDefault="00037E02" w:rsidP="00037E02">
            <w:pPr>
              <w:rPr>
                <w:rFonts w:ascii="Arial" w:hAnsi="Arial" w:cs="Arial"/>
                <w:sz w:val="14"/>
                <w:szCs w:val="14"/>
              </w:rPr>
            </w:pPr>
            <w:r w:rsidRPr="009C683F">
              <w:rPr>
                <w:rFonts w:ascii="Arial" w:hAnsi="Arial" w:cs="Arial"/>
                <w:sz w:val="14"/>
                <w:szCs w:val="14"/>
              </w:rPr>
              <w:t>2020</w:t>
            </w:r>
          </w:p>
        </w:tc>
        <w:tc>
          <w:tcPr>
            <w:tcW w:w="1117" w:type="dxa"/>
          </w:tcPr>
          <w:p w:rsidR="00037E02" w:rsidRPr="009C683F" w:rsidRDefault="00037E02" w:rsidP="00037E02">
            <w:pPr>
              <w:rPr>
                <w:rFonts w:ascii="Arial" w:hAnsi="Arial" w:cs="Arial"/>
                <w:sz w:val="14"/>
                <w:szCs w:val="14"/>
              </w:rPr>
            </w:pPr>
            <w:r w:rsidRPr="009C683F">
              <w:rPr>
                <w:rFonts w:ascii="Arial" w:hAnsi="Arial" w:cs="Arial"/>
                <w:sz w:val="14"/>
                <w:szCs w:val="14"/>
              </w:rPr>
              <w:t>2089,0</w:t>
            </w:r>
          </w:p>
        </w:tc>
        <w:tc>
          <w:tcPr>
            <w:tcW w:w="1415" w:type="dxa"/>
          </w:tcPr>
          <w:p w:rsidR="00037E02" w:rsidRPr="009C683F" w:rsidRDefault="00037E02" w:rsidP="00037E02">
            <w:pPr>
              <w:rPr>
                <w:rFonts w:ascii="Arial" w:hAnsi="Arial" w:cs="Arial"/>
                <w:sz w:val="14"/>
                <w:szCs w:val="14"/>
              </w:rPr>
            </w:pPr>
            <w:r w:rsidRPr="009C683F">
              <w:rPr>
                <w:rFonts w:ascii="Arial" w:hAnsi="Arial" w:cs="Arial"/>
                <w:sz w:val="14"/>
                <w:szCs w:val="14"/>
              </w:rPr>
              <w:t>146,4</w:t>
            </w:r>
          </w:p>
        </w:tc>
        <w:tc>
          <w:tcPr>
            <w:tcW w:w="1295" w:type="dxa"/>
          </w:tcPr>
          <w:p w:rsidR="00037E02" w:rsidRPr="009C683F" w:rsidRDefault="00037E02" w:rsidP="00037E02">
            <w:pPr>
              <w:rPr>
                <w:rFonts w:ascii="Arial" w:hAnsi="Arial" w:cs="Arial"/>
                <w:sz w:val="14"/>
                <w:szCs w:val="14"/>
              </w:rPr>
            </w:pPr>
            <w:r w:rsidRPr="009C683F">
              <w:rPr>
                <w:rFonts w:ascii="Arial" w:hAnsi="Arial" w:cs="Arial"/>
                <w:sz w:val="14"/>
                <w:szCs w:val="14"/>
              </w:rPr>
              <w:t>1942,6</w:t>
            </w:r>
          </w:p>
        </w:tc>
        <w:tc>
          <w:tcPr>
            <w:tcW w:w="816" w:type="dxa"/>
          </w:tcPr>
          <w:p w:rsidR="00037E02" w:rsidRPr="009C683F" w:rsidRDefault="00037E02" w:rsidP="00037E02">
            <w:pPr>
              <w:rPr>
                <w:rFonts w:ascii="Arial" w:hAnsi="Arial" w:cs="Arial"/>
                <w:sz w:val="14"/>
                <w:szCs w:val="14"/>
              </w:rPr>
            </w:pPr>
          </w:p>
        </w:tc>
      </w:tr>
      <w:tr w:rsidR="00037E02" w:rsidRPr="009C683F" w:rsidTr="009C683F">
        <w:trPr>
          <w:trHeight w:val="558"/>
        </w:trPr>
        <w:tc>
          <w:tcPr>
            <w:tcW w:w="534" w:type="dxa"/>
          </w:tcPr>
          <w:p w:rsidR="00037E02" w:rsidRPr="009C683F" w:rsidRDefault="00037E02" w:rsidP="00037E02">
            <w:pPr>
              <w:rPr>
                <w:rFonts w:ascii="Arial" w:hAnsi="Arial" w:cs="Arial"/>
                <w:sz w:val="14"/>
                <w:szCs w:val="14"/>
              </w:rPr>
            </w:pPr>
            <w:r w:rsidRPr="009C683F">
              <w:rPr>
                <w:rFonts w:ascii="Arial" w:hAnsi="Arial" w:cs="Arial"/>
                <w:sz w:val="14"/>
                <w:szCs w:val="14"/>
              </w:rPr>
              <w:t>3.</w:t>
            </w:r>
          </w:p>
        </w:tc>
        <w:tc>
          <w:tcPr>
            <w:tcW w:w="1425" w:type="dxa"/>
          </w:tcPr>
          <w:p w:rsidR="00037E02" w:rsidRPr="009C683F" w:rsidRDefault="00037E02" w:rsidP="00A71171">
            <w:pPr>
              <w:rPr>
                <w:rFonts w:ascii="Arial" w:hAnsi="Arial" w:cs="Arial"/>
                <w:sz w:val="14"/>
                <w:szCs w:val="14"/>
              </w:rPr>
            </w:pPr>
            <w:r w:rsidRPr="009C683F">
              <w:rPr>
                <w:rFonts w:ascii="Arial" w:hAnsi="Arial" w:cs="Arial"/>
                <w:sz w:val="14"/>
                <w:szCs w:val="14"/>
              </w:rPr>
              <w:t>д. Идыгей</w:t>
            </w:r>
          </w:p>
        </w:tc>
        <w:tc>
          <w:tcPr>
            <w:tcW w:w="2118" w:type="dxa"/>
          </w:tcPr>
          <w:p w:rsidR="00037E02" w:rsidRPr="009C683F" w:rsidRDefault="00037E02" w:rsidP="00A71171">
            <w:pPr>
              <w:rPr>
                <w:rFonts w:ascii="Arial" w:hAnsi="Arial" w:cs="Arial"/>
                <w:sz w:val="14"/>
                <w:szCs w:val="14"/>
              </w:rPr>
            </w:pPr>
            <w:r w:rsidRPr="009C683F">
              <w:rPr>
                <w:rFonts w:ascii="Arial" w:hAnsi="Arial" w:cs="Arial"/>
                <w:sz w:val="14"/>
                <w:szCs w:val="14"/>
              </w:rPr>
              <w:t>1.Утепление и ремонт скважины (здания) по ул. Бутунаева, 4</w:t>
            </w:r>
          </w:p>
        </w:tc>
        <w:tc>
          <w:tcPr>
            <w:tcW w:w="851" w:type="dxa"/>
          </w:tcPr>
          <w:p w:rsidR="00037E02" w:rsidRPr="009C683F" w:rsidRDefault="00A71171" w:rsidP="00037E02">
            <w:pPr>
              <w:rPr>
                <w:rFonts w:ascii="Arial" w:hAnsi="Arial" w:cs="Arial"/>
                <w:sz w:val="14"/>
                <w:szCs w:val="14"/>
              </w:rPr>
            </w:pPr>
            <w:r w:rsidRPr="009C683F">
              <w:rPr>
                <w:rFonts w:ascii="Arial" w:hAnsi="Arial" w:cs="Arial"/>
                <w:sz w:val="14"/>
                <w:szCs w:val="14"/>
              </w:rPr>
              <w:t>2021</w:t>
            </w:r>
          </w:p>
        </w:tc>
        <w:tc>
          <w:tcPr>
            <w:tcW w:w="1117" w:type="dxa"/>
          </w:tcPr>
          <w:p w:rsidR="00037E02" w:rsidRPr="009C683F" w:rsidRDefault="00037E02" w:rsidP="00037E02">
            <w:pPr>
              <w:rPr>
                <w:rFonts w:ascii="Arial" w:hAnsi="Arial" w:cs="Arial"/>
                <w:sz w:val="14"/>
                <w:szCs w:val="14"/>
              </w:rPr>
            </w:pPr>
            <w:r w:rsidRPr="009C683F">
              <w:rPr>
                <w:rFonts w:ascii="Arial" w:hAnsi="Arial" w:cs="Arial"/>
                <w:sz w:val="14"/>
                <w:szCs w:val="14"/>
              </w:rPr>
              <w:t>15,0</w:t>
            </w:r>
          </w:p>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1415" w:type="dxa"/>
          </w:tcPr>
          <w:p w:rsidR="00A71171" w:rsidRPr="009C683F" w:rsidRDefault="00037E02" w:rsidP="00037E02">
            <w:pPr>
              <w:rPr>
                <w:rFonts w:ascii="Arial" w:hAnsi="Arial" w:cs="Arial"/>
                <w:sz w:val="14"/>
                <w:szCs w:val="14"/>
              </w:rPr>
            </w:pPr>
            <w:r w:rsidRPr="009C683F">
              <w:rPr>
                <w:rFonts w:ascii="Arial" w:hAnsi="Arial" w:cs="Arial"/>
                <w:sz w:val="14"/>
                <w:szCs w:val="14"/>
              </w:rPr>
              <w:t>15,0</w:t>
            </w:r>
          </w:p>
          <w:p w:rsidR="00037E02" w:rsidRPr="009C683F" w:rsidRDefault="00037E02" w:rsidP="00A71171">
            <w:pPr>
              <w:rPr>
                <w:rFonts w:ascii="Arial" w:hAnsi="Arial" w:cs="Arial"/>
                <w:sz w:val="14"/>
                <w:szCs w:val="14"/>
              </w:rPr>
            </w:pPr>
          </w:p>
        </w:tc>
        <w:tc>
          <w:tcPr>
            <w:tcW w:w="1295" w:type="dxa"/>
          </w:tcPr>
          <w:p w:rsidR="00037E02" w:rsidRPr="009C683F" w:rsidRDefault="00037E02" w:rsidP="00037E02">
            <w:pPr>
              <w:rPr>
                <w:rFonts w:ascii="Arial" w:hAnsi="Arial" w:cs="Arial"/>
                <w:sz w:val="14"/>
                <w:szCs w:val="14"/>
              </w:rPr>
            </w:pPr>
          </w:p>
        </w:tc>
        <w:tc>
          <w:tcPr>
            <w:tcW w:w="816" w:type="dxa"/>
          </w:tcPr>
          <w:p w:rsidR="00037E02" w:rsidRPr="009C683F" w:rsidRDefault="00037E02" w:rsidP="00037E02">
            <w:pPr>
              <w:rPr>
                <w:rFonts w:ascii="Arial" w:hAnsi="Arial" w:cs="Arial"/>
                <w:sz w:val="14"/>
                <w:szCs w:val="14"/>
              </w:rPr>
            </w:pPr>
          </w:p>
        </w:tc>
      </w:tr>
      <w:tr w:rsidR="00037E02" w:rsidRPr="009C683F" w:rsidTr="009C683F">
        <w:trPr>
          <w:trHeight w:val="566"/>
        </w:trPr>
        <w:tc>
          <w:tcPr>
            <w:tcW w:w="534" w:type="dxa"/>
          </w:tcPr>
          <w:p w:rsidR="00037E02" w:rsidRPr="009C683F" w:rsidRDefault="00037E02" w:rsidP="00037E02">
            <w:pPr>
              <w:rPr>
                <w:rFonts w:ascii="Arial" w:hAnsi="Arial" w:cs="Arial"/>
                <w:sz w:val="14"/>
                <w:szCs w:val="14"/>
              </w:rPr>
            </w:pPr>
            <w:r w:rsidRPr="009C683F">
              <w:rPr>
                <w:rFonts w:ascii="Arial" w:hAnsi="Arial" w:cs="Arial"/>
                <w:sz w:val="14"/>
                <w:szCs w:val="14"/>
              </w:rPr>
              <w:t>4.</w:t>
            </w:r>
          </w:p>
        </w:tc>
        <w:tc>
          <w:tcPr>
            <w:tcW w:w="1425" w:type="dxa"/>
          </w:tcPr>
          <w:p w:rsidR="00A71171" w:rsidRPr="009C683F" w:rsidRDefault="00037E02" w:rsidP="00037E02">
            <w:pPr>
              <w:rPr>
                <w:rFonts w:ascii="Arial" w:hAnsi="Arial" w:cs="Arial"/>
                <w:sz w:val="14"/>
                <w:szCs w:val="14"/>
              </w:rPr>
            </w:pPr>
            <w:r w:rsidRPr="009C683F">
              <w:rPr>
                <w:rFonts w:ascii="Arial" w:hAnsi="Arial" w:cs="Arial"/>
                <w:sz w:val="14"/>
                <w:szCs w:val="14"/>
              </w:rPr>
              <w:t>д. Бадагуй</w:t>
            </w:r>
          </w:p>
          <w:p w:rsidR="00A71171" w:rsidRPr="009C683F" w:rsidRDefault="00A71171" w:rsidP="00A71171">
            <w:pPr>
              <w:rPr>
                <w:rFonts w:ascii="Arial" w:hAnsi="Arial" w:cs="Arial"/>
                <w:sz w:val="14"/>
                <w:szCs w:val="14"/>
              </w:rPr>
            </w:pPr>
          </w:p>
          <w:p w:rsidR="00037E02" w:rsidRPr="009C683F" w:rsidRDefault="00037E02" w:rsidP="00A71171">
            <w:pPr>
              <w:rPr>
                <w:rFonts w:ascii="Arial" w:hAnsi="Arial" w:cs="Arial"/>
                <w:sz w:val="14"/>
                <w:szCs w:val="14"/>
              </w:rPr>
            </w:pPr>
          </w:p>
        </w:tc>
        <w:tc>
          <w:tcPr>
            <w:tcW w:w="2118" w:type="dxa"/>
          </w:tcPr>
          <w:p w:rsidR="00037E02" w:rsidRPr="009C683F" w:rsidRDefault="00037E02" w:rsidP="00A71171">
            <w:pPr>
              <w:rPr>
                <w:rFonts w:ascii="Arial" w:hAnsi="Arial" w:cs="Arial"/>
                <w:sz w:val="14"/>
                <w:szCs w:val="14"/>
              </w:rPr>
            </w:pPr>
            <w:r w:rsidRPr="009C683F">
              <w:rPr>
                <w:rFonts w:ascii="Arial" w:hAnsi="Arial" w:cs="Arial"/>
                <w:sz w:val="14"/>
                <w:szCs w:val="14"/>
              </w:rPr>
              <w:t>1.Строительство нового здания водокачки по ул. Молодежная, 9</w:t>
            </w:r>
          </w:p>
        </w:tc>
        <w:tc>
          <w:tcPr>
            <w:tcW w:w="851" w:type="dxa"/>
          </w:tcPr>
          <w:p w:rsidR="00037E02" w:rsidRPr="009C683F" w:rsidRDefault="00037E02" w:rsidP="00037E02">
            <w:pPr>
              <w:rPr>
                <w:rFonts w:ascii="Arial" w:hAnsi="Arial" w:cs="Arial"/>
                <w:sz w:val="14"/>
                <w:szCs w:val="14"/>
              </w:rPr>
            </w:pPr>
            <w:r w:rsidRPr="009C683F">
              <w:rPr>
                <w:rFonts w:ascii="Arial" w:hAnsi="Arial" w:cs="Arial"/>
                <w:sz w:val="14"/>
                <w:szCs w:val="14"/>
              </w:rPr>
              <w:t>2022</w:t>
            </w:r>
          </w:p>
        </w:tc>
        <w:tc>
          <w:tcPr>
            <w:tcW w:w="1117" w:type="dxa"/>
          </w:tcPr>
          <w:p w:rsidR="00037E02" w:rsidRPr="009C683F" w:rsidRDefault="00037E02" w:rsidP="00037E02">
            <w:pPr>
              <w:rPr>
                <w:rFonts w:ascii="Arial" w:hAnsi="Arial" w:cs="Arial"/>
                <w:sz w:val="14"/>
                <w:szCs w:val="14"/>
              </w:rPr>
            </w:pPr>
            <w:r w:rsidRPr="009C683F">
              <w:rPr>
                <w:rFonts w:ascii="Arial" w:hAnsi="Arial" w:cs="Arial"/>
                <w:sz w:val="14"/>
                <w:szCs w:val="14"/>
              </w:rPr>
              <w:t>250,0</w:t>
            </w:r>
          </w:p>
          <w:p w:rsidR="00037E02" w:rsidRPr="009C683F" w:rsidRDefault="00037E02" w:rsidP="00037E02">
            <w:pPr>
              <w:rPr>
                <w:rFonts w:ascii="Arial" w:hAnsi="Arial" w:cs="Arial"/>
                <w:sz w:val="14"/>
                <w:szCs w:val="14"/>
              </w:rPr>
            </w:pPr>
          </w:p>
        </w:tc>
        <w:tc>
          <w:tcPr>
            <w:tcW w:w="1415" w:type="dxa"/>
          </w:tcPr>
          <w:p w:rsidR="00037E02" w:rsidRPr="009C683F" w:rsidRDefault="00037E02" w:rsidP="00037E02">
            <w:pPr>
              <w:rPr>
                <w:rFonts w:ascii="Arial" w:hAnsi="Arial" w:cs="Arial"/>
                <w:sz w:val="14"/>
                <w:szCs w:val="14"/>
              </w:rPr>
            </w:pPr>
            <w:r w:rsidRPr="009C683F">
              <w:rPr>
                <w:rFonts w:ascii="Arial" w:hAnsi="Arial" w:cs="Arial"/>
                <w:sz w:val="14"/>
                <w:szCs w:val="14"/>
              </w:rPr>
              <w:t>250,0</w:t>
            </w:r>
          </w:p>
          <w:p w:rsidR="00037E02" w:rsidRPr="009C683F" w:rsidRDefault="00037E02" w:rsidP="00A71171">
            <w:pPr>
              <w:rPr>
                <w:rFonts w:ascii="Arial" w:hAnsi="Arial" w:cs="Arial"/>
                <w:sz w:val="14"/>
                <w:szCs w:val="14"/>
              </w:rPr>
            </w:pPr>
          </w:p>
        </w:tc>
        <w:tc>
          <w:tcPr>
            <w:tcW w:w="1295" w:type="dxa"/>
          </w:tcPr>
          <w:p w:rsidR="00037E02" w:rsidRPr="009C683F" w:rsidRDefault="00037E02" w:rsidP="00037E02">
            <w:pPr>
              <w:rPr>
                <w:rFonts w:ascii="Arial" w:hAnsi="Arial" w:cs="Arial"/>
                <w:sz w:val="14"/>
                <w:szCs w:val="14"/>
              </w:rPr>
            </w:pPr>
          </w:p>
          <w:p w:rsidR="00037E02" w:rsidRPr="009C683F" w:rsidRDefault="00037E02" w:rsidP="00037E02">
            <w:pPr>
              <w:rPr>
                <w:rFonts w:ascii="Arial" w:hAnsi="Arial" w:cs="Arial"/>
                <w:sz w:val="14"/>
                <w:szCs w:val="14"/>
              </w:rPr>
            </w:pPr>
          </w:p>
        </w:tc>
        <w:tc>
          <w:tcPr>
            <w:tcW w:w="816" w:type="dxa"/>
          </w:tcPr>
          <w:p w:rsidR="00037E02" w:rsidRPr="009C683F" w:rsidRDefault="00037E02" w:rsidP="00037E02">
            <w:pPr>
              <w:rPr>
                <w:rFonts w:ascii="Arial" w:hAnsi="Arial" w:cs="Arial"/>
                <w:sz w:val="14"/>
                <w:szCs w:val="14"/>
              </w:rPr>
            </w:pPr>
          </w:p>
        </w:tc>
      </w:tr>
      <w:tr w:rsidR="00037E02" w:rsidRPr="009C683F" w:rsidTr="00037E02">
        <w:tc>
          <w:tcPr>
            <w:tcW w:w="534" w:type="dxa"/>
          </w:tcPr>
          <w:p w:rsidR="00037E02" w:rsidRPr="009C683F" w:rsidRDefault="00037E02" w:rsidP="00037E02">
            <w:pPr>
              <w:rPr>
                <w:rFonts w:ascii="Arial" w:hAnsi="Arial" w:cs="Arial"/>
                <w:sz w:val="14"/>
                <w:szCs w:val="14"/>
              </w:rPr>
            </w:pPr>
          </w:p>
        </w:tc>
        <w:tc>
          <w:tcPr>
            <w:tcW w:w="1425" w:type="dxa"/>
          </w:tcPr>
          <w:p w:rsidR="00037E02" w:rsidRPr="009C683F" w:rsidRDefault="00037E02" w:rsidP="00037E02">
            <w:pPr>
              <w:rPr>
                <w:rFonts w:ascii="Arial" w:hAnsi="Arial" w:cs="Arial"/>
                <w:b/>
                <w:sz w:val="14"/>
                <w:szCs w:val="14"/>
              </w:rPr>
            </w:pPr>
            <w:r w:rsidRPr="009C683F">
              <w:rPr>
                <w:rFonts w:ascii="Arial" w:hAnsi="Arial" w:cs="Arial"/>
                <w:b/>
                <w:sz w:val="14"/>
                <w:szCs w:val="14"/>
              </w:rPr>
              <w:t>ИТОГО</w:t>
            </w:r>
          </w:p>
        </w:tc>
        <w:tc>
          <w:tcPr>
            <w:tcW w:w="2118" w:type="dxa"/>
          </w:tcPr>
          <w:p w:rsidR="00037E02" w:rsidRPr="009C683F" w:rsidRDefault="00037E02" w:rsidP="00037E02">
            <w:pPr>
              <w:rPr>
                <w:rFonts w:ascii="Arial" w:hAnsi="Arial" w:cs="Arial"/>
                <w:b/>
                <w:sz w:val="14"/>
                <w:szCs w:val="14"/>
              </w:rPr>
            </w:pPr>
          </w:p>
        </w:tc>
        <w:tc>
          <w:tcPr>
            <w:tcW w:w="851" w:type="dxa"/>
          </w:tcPr>
          <w:p w:rsidR="00037E02" w:rsidRPr="009C683F" w:rsidRDefault="00037E02" w:rsidP="00037E02">
            <w:pPr>
              <w:rPr>
                <w:rFonts w:ascii="Arial" w:hAnsi="Arial" w:cs="Arial"/>
                <w:b/>
                <w:sz w:val="14"/>
                <w:szCs w:val="14"/>
              </w:rPr>
            </w:pPr>
          </w:p>
        </w:tc>
        <w:tc>
          <w:tcPr>
            <w:tcW w:w="1117" w:type="dxa"/>
          </w:tcPr>
          <w:p w:rsidR="00037E02" w:rsidRPr="009C683F" w:rsidRDefault="00037E02" w:rsidP="00037E02">
            <w:pPr>
              <w:rPr>
                <w:rFonts w:ascii="Arial" w:hAnsi="Arial" w:cs="Arial"/>
                <w:b/>
                <w:sz w:val="14"/>
                <w:szCs w:val="14"/>
              </w:rPr>
            </w:pPr>
            <w:r w:rsidRPr="009C683F">
              <w:rPr>
                <w:rFonts w:ascii="Arial" w:hAnsi="Arial" w:cs="Arial"/>
                <w:b/>
                <w:sz w:val="14"/>
                <w:szCs w:val="14"/>
              </w:rPr>
              <w:t>2364,0</w:t>
            </w:r>
          </w:p>
        </w:tc>
        <w:tc>
          <w:tcPr>
            <w:tcW w:w="1415" w:type="dxa"/>
          </w:tcPr>
          <w:p w:rsidR="00037E02" w:rsidRPr="009C683F" w:rsidRDefault="00037E02" w:rsidP="00037E02">
            <w:pPr>
              <w:rPr>
                <w:rFonts w:ascii="Arial" w:hAnsi="Arial" w:cs="Arial"/>
                <w:b/>
                <w:sz w:val="14"/>
                <w:szCs w:val="14"/>
              </w:rPr>
            </w:pPr>
            <w:r w:rsidRPr="009C683F">
              <w:rPr>
                <w:rFonts w:ascii="Arial" w:hAnsi="Arial" w:cs="Arial"/>
                <w:b/>
                <w:sz w:val="14"/>
                <w:szCs w:val="14"/>
              </w:rPr>
              <w:t>421,4</w:t>
            </w:r>
          </w:p>
        </w:tc>
        <w:tc>
          <w:tcPr>
            <w:tcW w:w="1295" w:type="dxa"/>
          </w:tcPr>
          <w:p w:rsidR="00037E02" w:rsidRPr="009C683F" w:rsidRDefault="00037E02" w:rsidP="00037E02">
            <w:pPr>
              <w:rPr>
                <w:rFonts w:ascii="Arial" w:hAnsi="Arial" w:cs="Arial"/>
                <w:b/>
                <w:sz w:val="14"/>
                <w:szCs w:val="14"/>
              </w:rPr>
            </w:pPr>
            <w:r w:rsidRPr="009C683F">
              <w:rPr>
                <w:rFonts w:ascii="Arial" w:hAnsi="Arial" w:cs="Arial"/>
                <w:b/>
                <w:sz w:val="14"/>
                <w:szCs w:val="14"/>
              </w:rPr>
              <w:t>1942,6</w:t>
            </w:r>
          </w:p>
        </w:tc>
        <w:tc>
          <w:tcPr>
            <w:tcW w:w="816" w:type="dxa"/>
          </w:tcPr>
          <w:p w:rsidR="00037E02" w:rsidRPr="009C683F" w:rsidRDefault="00037E02" w:rsidP="00037E02">
            <w:pPr>
              <w:rPr>
                <w:rFonts w:ascii="Arial" w:hAnsi="Arial" w:cs="Arial"/>
                <w:sz w:val="14"/>
                <w:szCs w:val="14"/>
              </w:rPr>
            </w:pPr>
          </w:p>
        </w:tc>
      </w:tr>
    </w:tbl>
    <w:p w:rsidR="00037E02" w:rsidRPr="009C683F" w:rsidRDefault="00037E02" w:rsidP="00037E02">
      <w:pPr>
        <w:spacing w:after="0"/>
        <w:rPr>
          <w:rFonts w:ascii="Arial" w:hAnsi="Arial" w:cs="Arial"/>
          <w:sz w:val="14"/>
          <w:szCs w:val="14"/>
        </w:rPr>
      </w:pPr>
    </w:p>
    <w:p w:rsidR="00037E02" w:rsidRPr="009C683F" w:rsidRDefault="00037E02" w:rsidP="00037E02">
      <w:pPr>
        <w:spacing w:after="0"/>
        <w:rPr>
          <w:rFonts w:ascii="Arial" w:hAnsi="Arial" w:cs="Arial"/>
          <w:sz w:val="14"/>
          <w:szCs w:val="14"/>
        </w:rPr>
      </w:pPr>
    </w:p>
    <w:p w:rsidR="00A71171" w:rsidRPr="009C683F" w:rsidRDefault="00A71171" w:rsidP="00A71171">
      <w:pPr>
        <w:spacing w:after="0"/>
        <w:ind w:left="680" w:right="680"/>
        <w:jc w:val="center"/>
        <w:rPr>
          <w:rFonts w:ascii="Arial" w:hAnsi="Arial" w:cs="Arial"/>
          <w:b/>
          <w:sz w:val="14"/>
          <w:szCs w:val="14"/>
        </w:rPr>
        <w:sectPr w:rsidR="00A71171" w:rsidRPr="009C683F" w:rsidSect="00A71171">
          <w:type w:val="continuous"/>
          <w:pgSz w:w="11906" w:h="16838"/>
          <w:pgMar w:top="1134" w:right="850" w:bottom="1134" w:left="1701" w:header="708" w:footer="708" w:gutter="0"/>
          <w:cols w:space="708"/>
          <w:docGrid w:linePitch="360"/>
        </w:sectPr>
      </w:pP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24.01.2020г.№ 1</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РОССИЙСКАЯ ФЕДЕРАЦИЯ</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ИРКУТСКАЯ ОБЛАСТЬ</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БАЯНДАЕВСКИЙ МУНИЦИПАЛЬНЫЙ РАЙОН</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ДУМА</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МУНИЦИПАЛЬНОГО ОБРАЗОВАНИЯ</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«ГАХАНЫ»</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ПОСТАНОВЛЕНИЕ</w:t>
      </w:r>
    </w:p>
    <w:p w:rsidR="00A71171" w:rsidRPr="009C683F" w:rsidRDefault="00A71171" w:rsidP="00A71171">
      <w:pPr>
        <w:spacing w:after="0"/>
        <w:ind w:left="680" w:right="680"/>
        <w:jc w:val="center"/>
        <w:rPr>
          <w:rFonts w:ascii="Arial" w:hAnsi="Arial" w:cs="Arial"/>
          <w:b/>
          <w:sz w:val="14"/>
          <w:szCs w:val="14"/>
        </w:rPr>
      </w:pP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ОБ УТВЕРЖДЕНИИ ГРАФИКА ПРОВЕДЕНИЯ ЗАСЕДАНИЙ ДУМЫ МУНИЦИПАЛЬНОГО ОБРАЗОВАНИЯ «ГАХАНЫ» НА 1 ПОЛУГОДИЕ 2020 ГОДА.</w:t>
      </w:r>
    </w:p>
    <w:p w:rsidR="00A71171" w:rsidRPr="009C683F" w:rsidRDefault="00A71171" w:rsidP="00A71171">
      <w:pPr>
        <w:spacing w:after="0"/>
        <w:ind w:left="680" w:right="680"/>
        <w:jc w:val="center"/>
        <w:rPr>
          <w:rFonts w:ascii="Arial" w:hAnsi="Arial" w:cs="Arial"/>
          <w:b/>
          <w:sz w:val="14"/>
          <w:szCs w:val="14"/>
        </w:rPr>
      </w:pPr>
    </w:p>
    <w:p w:rsidR="00A71171" w:rsidRPr="009C683F" w:rsidRDefault="00A71171" w:rsidP="00A71171">
      <w:pPr>
        <w:spacing w:after="0"/>
        <w:ind w:left="680" w:right="680"/>
        <w:jc w:val="both"/>
        <w:rPr>
          <w:rFonts w:ascii="Arial" w:hAnsi="Arial" w:cs="Arial"/>
          <w:sz w:val="14"/>
          <w:szCs w:val="14"/>
        </w:rPr>
      </w:pPr>
      <w:r w:rsidRPr="009C683F">
        <w:rPr>
          <w:rFonts w:ascii="Arial" w:hAnsi="Arial" w:cs="Arial"/>
          <w:b/>
          <w:sz w:val="14"/>
          <w:szCs w:val="14"/>
        </w:rPr>
        <w:t xml:space="preserve">    </w:t>
      </w:r>
      <w:r w:rsidRPr="009C683F">
        <w:rPr>
          <w:rFonts w:ascii="Arial" w:hAnsi="Arial" w:cs="Arial"/>
          <w:sz w:val="14"/>
          <w:szCs w:val="14"/>
        </w:rPr>
        <w:t>Руководствуясь Федеральным законом от 06.10.2003 № 131-ФЗ «Об общих принципах организации местного самоуправления в Российской Федерации», п.3 ч.6 ст.25 Устава муниципального образования «Гаханы»</w:t>
      </w:r>
    </w:p>
    <w:p w:rsidR="00A71171" w:rsidRPr="009C683F" w:rsidRDefault="00A71171" w:rsidP="00A71171">
      <w:pPr>
        <w:spacing w:after="0"/>
        <w:ind w:left="680" w:right="680"/>
        <w:jc w:val="center"/>
        <w:rPr>
          <w:rFonts w:ascii="Arial" w:hAnsi="Arial" w:cs="Arial"/>
          <w:b/>
          <w:sz w:val="14"/>
          <w:szCs w:val="14"/>
        </w:rPr>
      </w:pPr>
      <w:r w:rsidRPr="009C683F">
        <w:rPr>
          <w:rFonts w:ascii="Arial" w:hAnsi="Arial" w:cs="Arial"/>
          <w:b/>
          <w:sz w:val="14"/>
          <w:szCs w:val="14"/>
        </w:rPr>
        <w:t>ПОСТАНОВЛЯЮ:</w:t>
      </w:r>
    </w:p>
    <w:p w:rsidR="00A71171" w:rsidRPr="009C683F" w:rsidRDefault="00A71171" w:rsidP="00A71171">
      <w:pPr>
        <w:spacing w:after="0"/>
        <w:ind w:left="680" w:right="680"/>
        <w:jc w:val="center"/>
        <w:rPr>
          <w:rFonts w:ascii="Arial" w:hAnsi="Arial" w:cs="Arial"/>
          <w:sz w:val="14"/>
          <w:szCs w:val="14"/>
        </w:rPr>
      </w:pPr>
    </w:p>
    <w:p w:rsidR="00A71171" w:rsidRPr="009C683F" w:rsidRDefault="00A71171" w:rsidP="00A71171">
      <w:pPr>
        <w:spacing w:after="0"/>
        <w:ind w:left="680" w:right="680"/>
        <w:jc w:val="both"/>
        <w:rPr>
          <w:rFonts w:ascii="Arial" w:hAnsi="Arial" w:cs="Arial"/>
          <w:sz w:val="14"/>
          <w:szCs w:val="14"/>
        </w:rPr>
      </w:pPr>
      <w:r w:rsidRPr="009C683F">
        <w:rPr>
          <w:rFonts w:ascii="Arial" w:hAnsi="Arial" w:cs="Arial"/>
          <w:sz w:val="14"/>
          <w:szCs w:val="14"/>
        </w:rPr>
        <w:t>1.Утвердить график заседаний Думы муниципального образования «Гаханы» на 1 – ое полугодие 2020 года (приложение 1)</w:t>
      </w:r>
    </w:p>
    <w:p w:rsidR="00A71171" w:rsidRPr="009C683F" w:rsidRDefault="00A71171" w:rsidP="00A71171">
      <w:pPr>
        <w:spacing w:after="0"/>
        <w:ind w:left="680" w:right="680"/>
        <w:jc w:val="both"/>
        <w:rPr>
          <w:rFonts w:ascii="Arial" w:hAnsi="Arial" w:cs="Arial"/>
          <w:sz w:val="14"/>
          <w:szCs w:val="14"/>
        </w:rPr>
      </w:pPr>
      <w:r w:rsidRPr="009C683F">
        <w:rPr>
          <w:rFonts w:ascii="Arial" w:hAnsi="Arial" w:cs="Arial"/>
          <w:sz w:val="14"/>
          <w:szCs w:val="14"/>
        </w:rPr>
        <w:t>2. Опубликовать в ближайшем выпуске газеты «Гаханский Вестник»;</w:t>
      </w:r>
    </w:p>
    <w:p w:rsidR="00A71171" w:rsidRPr="009C683F" w:rsidRDefault="00A71171" w:rsidP="00A71171">
      <w:pPr>
        <w:spacing w:after="0"/>
        <w:ind w:left="680" w:right="680"/>
        <w:jc w:val="both"/>
        <w:rPr>
          <w:rFonts w:ascii="Arial" w:hAnsi="Arial" w:cs="Arial"/>
          <w:sz w:val="14"/>
          <w:szCs w:val="14"/>
        </w:rPr>
      </w:pPr>
      <w:r w:rsidRPr="009C683F">
        <w:rPr>
          <w:rFonts w:ascii="Arial" w:hAnsi="Arial" w:cs="Arial"/>
          <w:sz w:val="14"/>
          <w:szCs w:val="14"/>
        </w:rPr>
        <w:t>3. Контроль за исполнением настоящего постановления оставляю за собой.</w:t>
      </w:r>
    </w:p>
    <w:p w:rsidR="00A71171" w:rsidRPr="009C683F" w:rsidRDefault="00A71171" w:rsidP="00A71171">
      <w:pPr>
        <w:spacing w:after="0"/>
        <w:ind w:left="680" w:right="680"/>
        <w:jc w:val="both"/>
        <w:rPr>
          <w:rFonts w:ascii="Arial" w:hAnsi="Arial" w:cs="Arial"/>
          <w:sz w:val="14"/>
          <w:szCs w:val="14"/>
        </w:rPr>
      </w:pPr>
    </w:p>
    <w:p w:rsidR="00A71171" w:rsidRPr="009C683F" w:rsidRDefault="00A71171" w:rsidP="00A71171">
      <w:pPr>
        <w:spacing w:after="0"/>
        <w:ind w:left="680" w:right="680"/>
        <w:jc w:val="both"/>
        <w:rPr>
          <w:rFonts w:ascii="Arial" w:hAnsi="Arial" w:cs="Arial"/>
          <w:sz w:val="14"/>
          <w:szCs w:val="14"/>
        </w:rPr>
      </w:pPr>
    </w:p>
    <w:p w:rsidR="00A71171" w:rsidRPr="009C683F" w:rsidRDefault="00A71171" w:rsidP="00A71171">
      <w:pPr>
        <w:rPr>
          <w:rFonts w:ascii="Arial" w:hAnsi="Arial" w:cs="Arial"/>
          <w:sz w:val="14"/>
          <w:szCs w:val="14"/>
        </w:rPr>
      </w:pPr>
      <w:r w:rsidRPr="009C683F">
        <w:rPr>
          <w:rFonts w:ascii="Arial" w:hAnsi="Arial" w:cs="Arial"/>
          <w:sz w:val="14"/>
          <w:szCs w:val="14"/>
        </w:rPr>
        <w:t xml:space="preserve">           Председатель Думы МО «Гаханы»                                     Ю.Г.Михайлов</w:t>
      </w:r>
    </w:p>
    <w:p w:rsidR="00A71171" w:rsidRPr="009C683F" w:rsidRDefault="00A71171" w:rsidP="00A71171">
      <w:pPr>
        <w:spacing w:after="0"/>
        <w:jc w:val="right"/>
        <w:rPr>
          <w:rFonts w:ascii="Courier New" w:hAnsi="Courier New" w:cs="Courier New"/>
          <w:sz w:val="14"/>
          <w:szCs w:val="14"/>
        </w:rPr>
        <w:sectPr w:rsidR="00A71171" w:rsidRPr="009C683F" w:rsidSect="00A71171">
          <w:type w:val="continuous"/>
          <w:pgSz w:w="11906" w:h="16838"/>
          <w:pgMar w:top="1134" w:right="850" w:bottom="1134" w:left="1701" w:header="708" w:footer="708" w:gutter="0"/>
          <w:cols w:num="2" w:space="708"/>
          <w:docGrid w:linePitch="360"/>
        </w:sectPr>
      </w:pPr>
    </w:p>
    <w:p w:rsidR="00A71171" w:rsidRPr="009C683F" w:rsidRDefault="00A71171" w:rsidP="00A71171">
      <w:pPr>
        <w:spacing w:after="0"/>
        <w:jc w:val="right"/>
        <w:rPr>
          <w:rFonts w:ascii="Courier New" w:hAnsi="Courier New" w:cs="Courier New"/>
          <w:sz w:val="14"/>
          <w:szCs w:val="14"/>
        </w:rPr>
      </w:pPr>
      <w:r w:rsidRPr="009C683F">
        <w:rPr>
          <w:rFonts w:ascii="Courier New" w:hAnsi="Courier New" w:cs="Courier New"/>
          <w:sz w:val="14"/>
          <w:szCs w:val="14"/>
        </w:rPr>
        <w:t>Приложение 1</w:t>
      </w:r>
    </w:p>
    <w:p w:rsidR="00A71171" w:rsidRPr="009C683F" w:rsidRDefault="00A71171" w:rsidP="00A71171">
      <w:pPr>
        <w:spacing w:after="0"/>
        <w:jc w:val="right"/>
        <w:rPr>
          <w:rFonts w:ascii="Courier New" w:hAnsi="Courier New" w:cs="Courier New"/>
          <w:sz w:val="14"/>
          <w:szCs w:val="14"/>
        </w:rPr>
      </w:pPr>
      <w:r w:rsidRPr="009C683F">
        <w:rPr>
          <w:rFonts w:ascii="Courier New" w:hAnsi="Courier New" w:cs="Courier New"/>
          <w:sz w:val="14"/>
          <w:szCs w:val="14"/>
        </w:rPr>
        <w:t>к постановлению Думы</w:t>
      </w:r>
    </w:p>
    <w:p w:rsidR="00A71171" w:rsidRPr="009C683F" w:rsidRDefault="00A71171" w:rsidP="00A71171">
      <w:pPr>
        <w:spacing w:after="0"/>
        <w:jc w:val="right"/>
        <w:rPr>
          <w:rFonts w:ascii="Courier New" w:hAnsi="Courier New" w:cs="Courier New"/>
          <w:sz w:val="14"/>
          <w:szCs w:val="14"/>
        </w:rPr>
      </w:pPr>
      <w:r w:rsidRPr="009C683F">
        <w:rPr>
          <w:rFonts w:ascii="Courier New" w:hAnsi="Courier New" w:cs="Courier New"/>
          <w:sz w:val="14"/>
          <w:szCs w:val="14"/>
        </w:rPr>
        <w:t>МО «Гаханы»</w:t>
      </w:r>
    </w:p>
    <w:p w:rsidR="00A71171" w:rsidRPr="009C683F" w:rsidRDefault="00A71171" w:rsidP="00A71171">
      <w:pPr>
        <w:spacing w:after="0"/>
        <w:jc w:val="right"/>
        <w:rPr>
          <w:rFonts w:ascii="Courier New" w:hAnsi="Courier New" w:cs="Courier New"/>
          <w:sz w:val="14"/>
          <w:szCs w:val="14"/>
        </w:rPr>
      </w:pPr>
      <w:r w:rsidRPr="009C683F">
        <w:rPr>
          <w:rFonts w:ascii="Courier New" w:hAnsi="Courier New" w:cs="Courier New"/>
          <w:sz w:val="14"/>
          <w:szCs w:val="14"/>
        </w:rPr>
        <w:t>от 24.01.2020г. № 1</w:t>
      </w:r>
    </w:p>
    <w:p w:rsidR="00A71171" w:rsidRPr="009C683F" w:rsidRDefault="00A71171" w:rsidP="00A71171">
      <w:pPr>
        <w:spacing w:after="0"/>
        <w:jc w:val="right"/>
        <w:rPr>
          <w:rFonts w:ascii="Courier New" w:hAnsi="Courier New" w:cs="Courier New"/>
          <w:sz w:val="14"/>
          <w:szCs w:val="14"/>
        </w:rPr>
      </w:pPr>
    </w:p>
    <w:p w:rsidR="00A71171" w:rsidRPr="009C683F" w:rsidRDefault="00A71171" w:rsidP="009C683F">
      <w:pPr>
        <w:spacing w:after="0"/>
        <w:jc w:val="center"/>
        <w:rPr>
          <w:rFonts w:ascii="Arial" w:hAnsi="Arial" w:cs="Arial"/>
          <w:b/>
          <w:sz w:val="14"/>
          <w:szCs w:val="14"/>
        </w:rPr>
      </w:pPr>
      <w:r w:rsidRPr="009C683F">
        <w:rPr>
          <w:rFonts w:ascii="Arial" w:hAnsi="Arial" w:cs="Arial"/>
          <w:b/>
          <w:sz w:val="14"/>
          <w:szCs w:val="14"/>
        </w:rPr>
        <w:t>ГРАФИК ПРОВЕДЕНИЯ ЗАСЕДАНИЙ ДУМЫ МУНИЦИПАЛЬНОГО ОБРАЗОВАНИЯ «ГАХАНЫ» НА 1 ПОЛУГОДИЕ 2020 ГОДА</w:t>
      </w:r>
    </w:p>
    <w:tbl>
      <w:tblPr>
        <w:tblStyle w:val="a7"/>
        <w:tblW w:w="0" w:type="auto"/>
        <w:tblInd w:w="0" w:type="dxa"/>
        <w:tblLook w:val="04A0" w:firstRow="1" w:lastRow="0" w:firstColumn="1" w:lastColumn="0" w:noHBand="0" w:noVBand="1"/>
      </w:tblPr>
      <w:tblGrid>
        <w:gridCol w:w="846"/>
        <w:gridCol w:w="6520"/>
        <w:gridCol w:w="1979"/>
      </w:tblGrid>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 п/п</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Дата и месяц проведения заседаний Думы</w:t>
            </w:r>
          </w:p>
        </w:tc>
        <w:tc>
          <w:tcPr>
            <w:tcW w:w="1979"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Примечание</w:t>
            </w: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27 января</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 xml:space="preserve">2. </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13 февраля</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3.</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13 марта</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4.</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14 апреля</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5.</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14 мая</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r w:rsidR="00A71171" w:rsidRPr="009C683F" w:rsidTr="00A71171">
        <w:tc>
          <w:tcPr>
            <w:tcW w:w="846"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6.</w:t>
            </w:r>
          </w:p>
        </w:tc>
        <w:tc>
          <w:tcPr>
            <w:tcW w:w="6520" w:type="dxa"/>
            <w:tcBorders>
              <w:top w:val="single" w:sz="4" w:space="0" w:color="auto"/>
              <w:left w:val="single" w:sz="4" w:space="0" w:color="auto"/>
              <w:bottom w:val="single" w:sz="4" w:space="0" w:color="auto"/>
              <w:right w:val="single" w:sz="4" w:space="0" w:color="auto"/>
            </w:tcBorders>
            <w:hideMark/>
          </w:tcPr>
          <w:p w:rsidR="00A71171" w:rsidRPr="009C683F" w:rsidRDefault="00A71171">
            <w:pPr>
              <w:jc w:val="center"/>
              <w:rPr>
                <w:rFonts w:ascii="Arial" w:hAnsi="Arial" w:cs="Arial"/>
                <w:sz w:val="14"/>
                <w:szCs w:val="14"/>
              </w:rPr>
            </w:pPr>
            <w:r w:rsidRPr="009C683F">
              <w:rPr>
                <w:rFonts w:ascii="Arial" w:hAnsi="Arial" w:cs="Arial"/>
                <w:sz w:val="14"/>
                <w:szCs w:val="14"/>
              </w:rPr>
              <w:t>15 июня</w:t>
            </w:r>
          </w:p>
        </w:tc>
        <w:tc>
          <w:tcPr>
            <w:tcW w:w="1979" w:type="dxa"/>
            <w:tcBorders>
              <w:top w:val="single" w:sz="4" w:space="0" w:color="auto"/>
              <w:left w:val="single" w:sz="4" w:space="0" w:color="auto"/>
              <w:bottom w:val="single" w:sz="4" w:space="0" w:color="auto"/>
              <w:right w:val="single" w:sz="4" w:space="0" w:color="auto"/>
            </w:tcBorders>
          </w:tcPr>
          <w:p w:rsidR="00A71171" w:rsidRPr="009C683F" w:rsidRDefault="00A71171">
            <w:pPr>
              <w:jc w:val="center"/>
              <w:rPr>
                <w:rFonts w:ascii="Arial" w:hAnsi="Arial" w:cs="Arial"/>
                <w:sz w:val="14"/>
                <w:szCs w:val="14"/>
              </w:rPr>
            </w:pPr>
          </w:p>
        </w:tc>
      </w:tr>
    </w:tbl>
    <w:p w:rsidR="009C683F" w:rsidRPr="009C683F" w:rsidRDefault="009C683F" w:rsidP="009C683F">
      <w:pPr>
        <w:pStyle w:val="ConsPlusTitle"/>
        <w:ind w:firstLine="709"/>
        <w:jc w:val="center"/>
        <w:outlineLvl w:val="0"/>
        <w:rPr>
          <w:sz w:val="14"/>
          <w:szCs w:val="14"/>
        </w:rPr>
      </w:pPr>
      <w:r w:rsidRPr="009C683F">
        <w:rPr>
          <w:sz w:val="14"/>
          <w:szCs w:val="14"/>
        </w:rPr>
        <w:t>27.01.2020г.№ 1</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РОССИЙСКАЯ ФЕДЕРАЦИЯ</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ИРКУТСКАЯ ОБЛАСТЬ</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БАЯНДАЕВСКИЙ МУНИЦИПАЛЬНЫЙ РАЙОН</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МУНИЦИПАЛЬНОЕ ОБРАЗОВАНИЕ «ГАХАНЫ»</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ДУМА</w:t>
      </w:r>
    </w:p>
    <w:p w:rsidR="009C683F" w:rsidRPr="009C683F" w:rsidRDefault="009C683F" w:rsidP="009C683F">
      <w:pPr>
        <w:pStyle w:val="a8"/>
        <w:ind w:firstLine="709"/>
        <w:jc w:val="center"/>
        <w:rPr>
          <w:rFonts w:ascii="Arial" w:hAnsi="Arial" w:cs="Arial"/>
          <w:b/>
          <w:sz w:val="14"/>
          <w:szCs w:val="14"/>
        </w:rPr>
      </w:pPr>
      <w:r w:rsidRPr="009C683F">
        <w:rPr>
          <w:rFonts w:ascii="Arial" w:hAnsi="Arial" w:cs="Arial"/>
          <w:b/>
          <w:sz w:val="14"/>
          <w:szCs w:val="14"/>
        </w:rPr>
        <w:t>РЕШЕНИЕ</w:t>
      </w:r>
    </w:p>
    <w:p w:rsidR="009C683F" w:rsidRPr="009C683F" w:rsidRDefault="009C683F" w:rsidP="009C683F">
      <w:pPr>
        <w:pStyle w:val="ConsPlusTitle"/>
        <w:ind w:firstLine="709"/>
        <w:rPr>
          <w:b w:val="0"/>
          <w:sz w:val="14"/>
          <w:szCs w:val="14"/>
        </w:rPr>
      </w:pPr>
    </w:p>
    <w:p w:rsidR="009C683F" w:rsidRPr="009C683F" w:rsidRDefault="009C683F" w:rsidP="009C683F">
      <w:pPr>
        <w:pStyle w:val="Style5"/>
        <w:widowControl/>
        <w:tabs>
          <w:tab w:val="left" w:pos="3298"/>
        </w:tabs>
        <w:spacing w:line="240" w:lineRule="auto"/>
        <w:ind w:firstLine="709"/>
        <w:jc w:val="center"/>
        <w:rPr>
          <w:rStyle w:val="FontStyle31"/>
          <w:rFonts w:cs="Arial"/>
          <w:sz w:val="14"/>
          <w:szCs w:val="14"/>
          <w:lang w:eastAsia="en-US"/>
        </w:rPr>
      </w:pPr>
      <w:r w:rsidRPr="009C683F">
        <w:rPr>
          <w:rStyle w:val="FontStyle31"/>
          <w:rFonts w:cs="Arial"/>
          <w:b/>
          <w:sz w:val="14"/>
          <w:szCs w:val="14"/>
          <w:lang w:eastAsia="en-US"/>
        </w:rPr>
        <w:t xml:space="preserve"> О ПЕРЕДАЧЕ ПОЛНОМОЧИЙ ПО ИСПОЛНЕНИЮ БЮДЖЕТА МО «ГАХАНЫ»</w:t>
      </w:r>
    </w:p>
    <w:p w:rsidR="009C683F" w:rsidRPr="009C683F" w:rsidRDefault="009C683F" w:rsidP="009C683F">
      <w:pPr>
        <w:pStyle w:val="Style5"/>
        <w:widowControl/>
        <w:tabs>
          <w:tab w:val="left" w:pos="3298"/>
        </w:tabs>
        <w:spacing w:line="240" w:lineRule="auto"/>
        <w:ind w:firstLine="709"/>
        <w:jc w:val="center"/>
        <w:rPr>
          <w:rStyle w:val="FontStyle31"/>
          <w:rFonts w:cs="Arial"/>
          <w:b/>
          <w:sz w:val="14"/>
          <w:szCs w:val="14"/>
          <w:lang w:eastAsia="en-US"/>
        </w:rPr>
      </w:pPr>
    </w:p>
    <w:p w:rsidR="009C683F" w:rsidRPr="009C683F" w:rsidRDefault="009C683F" w:rsidP="009C683F">
      <w:pPr>
        <w:pStyle w:val="Style6"/>
        <w:widowControl/>
        <w:spacing w:line="240" w:lineRule="auto"/>
        <w:ind w:firstLine="709"/>
        <w:jc w:val="both"/>
        <w:rPr>
          <w:rStyle w:val="FontStyle32"/>
          <w:rFonts w:ascii="Arial" w:hAnsi="Arial" w:cs="Arial"/>
          <w:sz w:val="14"/>
          <w:szCs w:val="14"/>
        </w:rPr>
      </w:pPr>
      <w:r w:rsidRPr="009C683F">
        <w:rPr>
          <w:rStyle w:val="FontStyle32"/>
          <w:rFonts w:ascii="Arial" w:hAnsi="Arial" w:cs="Arial"/>
          <w:sz w:val="14"/>
          <w:szCs w:val="14"/>
        </w:rPr>
        <w:t>В соответствии с Федеральным законом от 06.10.2003г. № 131-ФЗ «Об общих принципах организации местного самоуправления в Российской Федерации», Бюджетным Кодексом Российской Федерации, руководствуясь Уставом муниципального образования «Гаханы», Дума муниципального образования «Гаханы»</w:t>
      </w:r>
    </w:p>
    <w:p w:rsidR="009C683F" w:rsidRPr="009C683F" w:rsidRDefault="009C683F" w:rsidP="009C683F">
      <w:pPr>
        <w:spacing w:after="0" w:line="240" w:lineRule="auto"/>
        <w:ind w:firstLine="709"/>
        <w:jc w:val="center"/>
        <w:rPr>
          <w:rStyle w:val="FontStyle32"/>
          <w:rFonts w:ascii="Arial" w:hAnsi="Arial" w:cs="Arial"/>
          <w:b/>
          <w:sz w:val="14"/>
          <w:szCs w:val="14"/>
        </w:rPr>
      </w:pPr>
      <w:r w:rsidRPr="009C683F">
        <w:rPr>
          <w:rStyle w:val="FontStyle32"/>
          <w:rFonts w:ascii="Arial" w:hAnsi="Arial" w:cs="Arial"/>
          <w:b/>
          <w:sz w:val="14"/>
          <w:szCs w:val="14"/>
        </w:rPr>
        <w:t>РЕШИЛА:</w:t>
      </w:r>
    </w:p>
    <w:p w:rsidR="009C683F" w:rsidRPr="009C683F" w:rsidRDefault="009C683F" w:rsidP="009C683F">
      <w:pPr>
        <w:pStyle w:val="aa"/>
        <w:numPr>
          <w:ilvl w:val="0"/>
          <w:numId w:val="8"/>
        </w:numPr>
        <w:ind w:left="0" w:firstLine="709"/>
        <w:jc w:val="both"/>
        <w:rPr>
          <w:rStyle w:val="FontStyle32"/>
          <w:rFonts w:ascii="Arial" w:hAnsi="Arial" w:cs="Arial"/>
          <w:sz w:val="14"/>
          <w:szCs w:val="14"/>
        </w:rPr>
      </w:pPr>
      <w:r w:rsidRPr="009C683F">
        <w:rPr>
          <w:rStyle w:val="FontStyle32"/>
          <w:rFonts w:ascii="Arial" w:hAnsi="Arial" w:cs="Arial"/>
          <w:sz w:val="14"/>
          <w:szCs w:val="14"/>
        </w:rPr>
        <w:t>Передать полномочия от муниципального образования «Гаханы» по исполнению бюджета поселения муниципальному образованию «Баяндаевский район»;</w:t>
      </w:r>
    </w:p>
    <w:p w:rsidR="009C683F" w:rsidRPr="009C683F" w:rsidRDefault="009C683F" w:rsidP="009C683F">
      <w:pPr>
        <w:pStyle w:val="aa"/>
        <w:numPr>
          <w:ilvl w:val="0"/>
          <w:numId w:val="8"/>
        </w:numPr>
        <w:ind w:left="0" w:firstLine="709"/>
        <w:jc w:val="both"/>
        <w:rPr>
          <w:rStyle w:val="FontStyle32"/>
          <w:rFonts w:ascii="Arial" w:hAnsi="Arial" w:cs="Arial"/>
          <w:sz w:val="14"/>
          <w:szCs w:val="14"/>
        </w:rPr>
      </w:pPr>
      <w:r w:rsidRPr="009C683F">
        <w:rPr>
          <w:rStyle w:val="FontStyle32"/>
          <w:rFonts w:ascii="Arial" w:hAnsi="Arial" w:cs="Arial"/>
          <w:sz w:val="14"/>
          <w:szCs w:val="14"/>
        </w:rPr>
        <w:t>Администрации МО «Гаханы» заключить соглашение с администрацией МО «Баяндаевский район» о передаче полномочий по исполнению бюджета поселения на 2020 год;</w:t>
      </w:r>
    </w:p>
    <w:p w:rsidR="009C683F" w:rsidRPr="009C683F" w:rsidRDefault="009C683F" w:rsidP="009C683F">
      <w:pPr>
        <w:pStyle w:val="aa"/>
        <w:numPr>
          <w:ilvl w:val="0"/>
          <w:numId w:val="8"/>
        </w:numPr>
        <w:ind w:left="0" w:firstLine="709"/>
        <w:jc w:val="both"/>
        <w:rPr>
          <w:sz w:val="14"/>
          <w:szCs w:val="14"/>
        </w:rPr>
      </w:pPr>
      <w:r w:rsidRPr="009C683F">
        <w:rPr>
          <w:rFonts w:ascii="Arial" w:hAnsi="Arial" w:cs="Arial"/>
          <w:sz w:val="14"/>
          <w:szCs w:val="14"/>
        </w:rPr>
        <w:t xml:space="preserve">Действие настоящего решения распространяется на правоотношения, возникшие с 01.01.2020г. </w:t>
      </w:r>
    </w:p>
    <w:p w:rsidR="009C683F" w:rsidRPr="009C683F" w:rsidRDefault="009C683F" w:rsidP="009C683F">
      <w:pPr>
        <w:pStyle w:val="aa"/>
        <w:numPr>
          <w:ilvl w:val="0"/>
          <w:numId w:val="8"/>
        </w:numPr>
        <w:ind w:left="0" w:firstLine="709"/>
        <w:jc w:val="both"/>
        <w:rPr>
          <w:sz w:val="14"/>
          <w:szCs w:val="14"/>
        </w:rPr>
      </w:pPr>
      <w:r w:rsidRPr="009C683F">
        <w:rPr>
          <w:rFonts w:ascii="Arial" w:hAnsi="Arial" w:cs="Arial"/>
          <w:sz w:val="14"/>
          <w:szCs w:val="14"/>
        </w:rPr>
        <w:t>Опубликовать настоящее решение в газете «Гаханский вестник» и на офиц</w:t>
      </w:r>
      <w:r>
        <w:rPr>
          <w:rFonts w:ascii="Arial" w:hAnsi="Arial" w:cs="Arial"/>
          <w:sz w:val="14"/>
          <w:szCs w:val="14"/>
        </w:rPr>
        <w:t>иальном сайте в сети «Интернет</w:t>
      </w:r>
    </w:p>
    <w:p w:rsidR="009C683F" w:rsidRPr="009C683F" w:rsidRDefault="009C683F" w:rsidP="009C683F">
      <w:pPr>
        <w:pStyle w:val="aa"/>
        <w:ind w:left="709"/>
        <w:jc w:val="both"/>
        <w:rPr>
          <w:sz w:val="14"/>
          <w:szCs w:val="14"/>
        </w:rPr>
      </w:pPr>
      <w:bookmarkStart w:id="1" w:name="_GoBack"/>
      <w:bookmarkEnd w:id="1"/>
    </w:p>
    <w:p w:rsidR="009C683F" w:rsidRPr="009C683F" w:rsidRDefault="009C683F" w:rsidP="009C683F">
      <w:pPr>
        <w:spacing w:after="0" w:line="240" w:lineRule="auto"/>
        <w:ind w:firstLine="709"/>
        <w:rPr>
          <w:rStyle w:val="FontStyle32"/>
          <w:rFonts w:ascii="Arial" w:hAnsi="Arial" w:cs="Arial"/>
          <w:sz w:val="14"/>
          <w:szCs w:val="14"/>
        </w:rPr>
      </w:pPr>
      <w:r w:rsidRPr="009C683F">
        <w:rPr>
          <w:rStyle w:val="FontStyle32"/>
          <w:rFonts w:ascii="Arial" w:hAnsi="Arial" w:cs="Arial"/>
          <w:sz w:val="14"/>
          <w:szCs w:val="14"/>
        </w:rPr>
        <w:t>Председатель Думы МО«Гаханы»</w:t>
      </w:r>
    </w:p>
    <w:p w:rsidR="009C683F" w:rsidRPr="009C683F" w:rsidRDefault="009C683F" w:rsidP="009C683F">
      <w:pPr>
        <w:spacing w:after="0" w:line="240" w:lineRule="auto"/>
        <w:ind w:firstLine="709"/>
        <w:rPr>
          <w:rStyle w:val="FontStyle32"/>
          <w:rFonts w:ascii="Arial" w:hAnsi="Arial" w:cs="Arial"/>
          <w:sz w:val="14"/>
          <w:szCs w:val="14"/>
        </w:rPr>
      </w:pPr>
      <w:r w:rsidRPr="009C683F">
        <w:rPr>
          <w:rStyle w:val="FontStyle32"/>
          <w:rFonts w:ascii="Arial" w:hAnsi="Arial" w:cs="Arial"/>
          <w:sz w:val="14"/>
          <w:szCs w:val="14"/>
        </w:rPr>
        <w:t>Михайлов Ю.Г.</w:t>
      </w:r>
    </w:p>
    <w:p w:rsidR="009C683F" w:rsidRPr="009C683F" w:rsidRDefault="009C683F" w:rsidP="009C683F">
      <w:pPr>
        <w:spacing w:after="0" w:line="240" w:lineRule="auto"/>
        <w:ind w:firstLine="709"/>
        <w:jc w:val="both"/>
        <w:rPr>
          <w:rStyle w:val="FontStyle32"/>
          <w:rFonts w:ascii="Arial" w:hAnsi="Arial" w:cs="Arial"/>
          <w:sz w:val="14"/>
          <w:szCs w:val="14"/>
        </w:rPr>
      </w:pPr>
      <w:r w:rsidRPr="009C683F">
        <w:rPr>
          <w:rStyle w:val="FontStyle32"/>
          <w:rFonts w:ascii="Arial" w:hAnsi="Arial" w:cs="Arial"/>
          <w:sz w:val="14"/>
          <w:szCs w:val="14"/>
        </w:rPr>
        <w:t>Глава МО «Гаханы»</w:t>
      </w:r>
    </w:p>
    <w:p w:rsidR="00037E02" w:rsidRPr="009C683F" w:rsidRDefault="009C683F" w:rsidP="009C683F">
      <w:pPr>
        <w:spacing w:after="0" w:line="240" w:lineRule="auto"/>
        <w:ind w:firstLine="709"/>
        <w:jc w:val="both"/>
        <w:rPr>
          <w:rFonts w:ascii="Arial" w:hAnsi="Arial" w:cs="Arial"/>
          <w:sz w:val="14"/>
          <w:szCs w:val="14"/>
        </w:rPr>
      </w:pPr>
      <w:r w:rsidRPr="009C683F">
        <w:rPr>
          <w:rStyle w:val="FontStyle32"/>
          <w:rFonts w:ascii="Arial" w:hAnsi="Arial" w:cs="Arial"/>
          <w:sz w:val="14"/>
          <w:szCs w:val="14"/>
        </w:rPr>
        <w:t xml:space="preserve">Булгатова Н.П. </w:t>
      </w:r>
    </w:p>
    <w:p w:rsidR="00FB6D69" w:rsidRDefault="00FB6D69" w:rsidP="007A00C6">
      <w:pPr>
        <w:pStyle w:val="sfst"/>
        <w:shd w:val="clear" w:color="auto" w:fill="FFFFFF"/>
        <w:spacing w:line="336" w:lineRule="atLeast"/>
        <w:jc w:val="center"/>
        <w:rPr>
          <w:b/>
          <w:color w:val="000000"/>
          <w:sz w:val="44"/>
          <w:szCs w:val="44"/>
        </w:rPr>
      </w:pPr>
      <w:r>
        <w:rPr>
          <w:b/>
          <w:color w:val="000000"/>
          <w:sz w:val="44"/>
          <w:szCs w:val="44"/>
        </w:rPr>
        <w:t>********************************</w:t>
      </w:r>
    </w:p>
    <w:p w:rsidR="00FB6D69" w:rsidRDefault="00420183" w:rsidP="007A00C6">
      <w:pPr>
        <w:pStyle w:val="sfst"/>
        <w:shd w:val="clear" w:color="auto" w:fill="FFFFFF"/>
        <w:spacing w:line="336" w:lineRule="atLeast"/>
        <w:jc w:val="center"/>
        <w:rPr>
          <w:b/>
          <w:color w:val="000000"/>
          <w:sz w:val="44"/>
          <w:szCs w:val="44"/>
        </w:rPr>
      </w:pPr>
      <w:r>
        <w:rPr>
          <w:b/>
          <w:color w:val="000000"/>
          <w:sz w:val="44"/>
          <w:szCs w:val="44"/>
        </w:rPr>
        <w:pict>
          <v:shape id="_x0000_i1035" type="#_x0000_t136" style="width:269.25pt;height:42.75pt" fillcolor="#369" stroked="f">
            <v:fill r:id="rId16" o:title=""/>
            <v:stroke r:id="rId16" o:title=""/>
            <v:shadow on="t" color="#b2b2b2" opacity="52429f" offset="3pt"/>
            <v:textpath style="font-family:&quot;Times New Roman&quot;;font-size:9pt;v-text-kern:t" trim="t" fitpath="t" string="«Татьянин день»"/>
          </v:shape>
        </w:pict>
      </w:r>
    </w:p>
    <w:p w:rsidR="007A00C6" w:rsidRPr="007A00C6" w:rsidRDefault="007A00C6" w:rsidP="007A00C6">
      <w:pPr>
        <w:pStyle w:val="sfst"/>
        <w:shd w:val="clear" w:color="auto" w:fill="FFFFFF"/>
        <w:spacing w:line="336" w:lineRule="atLeast"/>
        <w:jc w:val="center"/>
        <w:rPr>
          <w:i/>
          <w:color w:val="000000"/>
          <w:sz w:val="25"/>
          <w:szCs w:val="25"/>
        </w:rPr>
      </w:pPr>
      <w:r w:rsidRPr="007A00C6">
        <w:rPr>
          <w:b/>
          <w:i/>
          <w:color w:val="000000"/>
          <w:sz w:val="25"/>
          <w:szCs w:val="25"/>
        </w:rPr>
        <w:t>История праздника.</w:t>
      </w:r>
    </w:p>
    <w:p w:rsidR="007A00C6" w:rsidRPr="007A00C6" w:rsidRDefault="007A00C6" w:rsidP="007A00C6">
      <w:pPr>
        <w:pStyle w:val="sfst"/>
        <w:shd w:val="clear" w:color="auto" w:fill="FFFFFF"/>
        <w:spacing w:line="336" w:lineRule="atLeast"/>
        <w:jc w:val="both"/>
        <w:rPr>
          <w:i/>
          <w:color w:val="000000"/>
          <w:sz w:val="25"/>
          <w:szCs w:val="25"/>
        </w:rPr>
      </w:pPr>
      <w:r w:rsidRPr="007A00C6">
        <w:rPr>
          <w:i/>
          <w:color w:val="000000"/>
        </w:rPr>
        <w:t>25 января отмечается Татьянин день. История возникновения праздника уходит корнями в глубокую древность. Названа эта дата в честь мученицы Татианы, родившейся в Риме около 200 года. Её родители были богатые и знатные граждане, которые втайне от всех являлись христианами. Дочь они тоже воспитали в христианской вере. Во время гонений на христиан, организованных при римском императоре Севере, Татиана была схвачена. Девушку привели в храм Аполлона для принесения жертвы. По молитвам святой неожиданно произошло землетрясение: идол развалился на куски, а храм язычников был разрушен. Татиану подвергли мучениям, но так и не смогли заставить отречься от веры. Казнена святая была вместе с отцом</w:t>
      </w:r>
      <w:r w:rsidRPr="007A00C6">
        <w:rPr>
          <w:i/>
          <w:color w:val="000000"/>
          <w:sz w:val="25"/>
          <w:szCs w:val="25"/>
        </w:rPr>
        <w:t>.</w:t>
      </w:r>
    </w:p>
    <w:p w:rsidR="007A00C6" w:rsidRPr="007A00C6" w:rsidRDefault="007A00C6" w:rsidP="007A00C6">
      <w:pPr>
        <w:jc w:val="both"/>
        <w:rPr>
          <w:rFonts w:ascii="Times New Roman" w:hAnsi="Times New Roman" w:cs="Times New Roman"/>
          <w:i/>
          <w:sz w:val="24"/>
          <w:szCs w:val="24"/>
        </w:rPr>
      </w:pPr>
      <w:r w:rsidRPr="007A00C6">
        <w:rPr>
          <w:rFonts w:ascii="Times New Roman" w:hAnsi="Times New Roman" w:cs="Times New Roman"/>
          <w:i/>
          <w:sz w:val="24"/>
          <w:szCs w:val="24"/>
        </w:rPr>
        <w:lastRenderedPageBreak/>
        <w:t>В старину 25 января называли днем Татьяны Крещенской или праздником «Солныш». Считалось, что даже в пасмурную погоду хоть на минутку в этот день на небе появляется солнышко, освещая всё вокруг своим благодатным светом. В 1755 году день мученицы Татианы получил новое значение – императрица Елизавета Петровна в этот день подписала «Указ об учреждении в Москве университета из двух гимназий». Проект учебного заведения был разработан Михаилом Ломоносовым, а попечителем выступал граф Шувалов. Университетскую церковь освятили в честь мученицы Татианы. С этих пор святая считается покровительницей студенчества. Позже последовал указ Николая I, в котором он распорядился праздновать не дату открытия учебного заведения, а день подписание акта о его учреждении. Так Татьянин день стал студенческим праздником, который ещё прозвали День студента. В деревнях этот праздник практически не отмечался, а вот в городской культуре он занял особое место. Ещё в XIX веке Татьянин день стал шумным и веселым праздником студенческой братии. Студенты чтили память святой мученицы выступлениями своих хоров в храмах и торжественными молебнами. В этот день единым целым становилась «ученая братия», отменялись возрастные границы и условности, звания и чины. Богатые и бедные, заслуженные ученные и первокурсники – у всех имелся повод повеселиться. Маститые ученные ведь тоже когда-то были простыми студентами. В Татьянин день устраивали торжественные мероприятия с награждением и поздравлением лучших студентов.</w:t>
      </w:r>
    </w:p>
    <w:p w:rsidR="007A00C6" w:rsidRPr="007A00C6" w:rsidRDefault="007A00C6" w:rsidP="007A00C6">
      <w:pPr>
        <w:jc w:val="both"/>
        <w:rPr>
          <w:rFonts w:ascii="Times New Roman" w:hAnsi="Times New Roman" w:cs="Times New Roman"/>
          <w:i/>
          <w:sz w:val="24"/>
          <w:szCs w:val="24"/>
        </w:rPr>
      </w:pPr>
      <w:r w:rsidRPr="007A00C6">
        <w:rPr>
          <w:rFonts w:ascii="Times New Roman" w:hAnsi="Times New Roman" w:cs="Times New Roman"/>
          <w:i/>
          <w:sz w:val="24"/>
          <w:szCs w:val="24"/>
        </w:rPr>
        <w:t>Татьянин день с его розыгрышами почетных профессоров, братскими пирушками, катанием на санях стал атрибутом студенческих традиций и важным объектом студенческого фольклора. Управляющий гостиницей «Эрмитаж», французский поданный Люсьен Оливье (создатель знаменитого салата), в этот день отдавал студентам для празднования свой ресторан. На празднике не обходилось без выпивки. Но в этот день царские жандармы не трогали подвыпивших студентов, а, наоборот, предлагали свою помощь. Очень скоро Татьянин день превратился в праздник российской интеллигенции. После Октябрьской революции о празднике на долгое время забыли. Однако в 1995 году при Московском университете снова был открыт храм святой Татьяны, а в актовом зале старого здания в день памяти мученицы были вручены премии, учрежденные в честь основателей первого университета – ученого М.В. Ломоносова и графа И.И. Шувалова. И снова в нашей стране появился веселый студенческий праздник – Татьянин день. Татьянин день совпадает с учебным календарем. Зачастую к 25 января заканчивается экзаменационная сессия первого семестра и у студентов начинаются каникулы.</w:t>
      </w:r>
    </w:p>
    <w:p w:rsidR="007A00C6" w:rsidRPr="007A00C6" w:rsidRDefault="007A00C6" w:rsidP="007A00C6">
      <w:pPr>
        <w:jc w:val="both"/>
        <w:rPr>
          <w:rFonts w:ascii="Times New Roman" w:hAnsi="Times New Roman" w:cs="Times New Roman"/>
          <w:b/>
          <w:i/>
          <w:sz w:val="24"/>
          <w:szCs w:val="24"/>
        </w:rPr>
      </w:pPr>
      <w:r w:rsidRPr="007A00C6">
        <w:rPr>
          <w:rFonts w:ascii="Times New Roman" w:hAnsi="Times New Roman" w:cs="Times New Roman"/>
          <w:b/>
          <w:i/>
          <w:sz w:val="24"/>
          <w:szCs w:val="24"/>
        </w:rPr>
        <w:t>Татьянин день: традиции и обычаи праздника</w:t>
      </w:r>
    </w:p>
    <w:p w:rsidR="007A00C6" w:rsidRPr="007A00C6" w:rsidRDefault="007A00C6" w:rsidP="007A00C6">
      <w:pPr>
        <w:jc w:val="both"/>
        <w:rPr>
          <w:rFonts w:ascii="Times New Roman" w:hAnsi="Times New Roman" w:cs="Times New Roman"/>
          <w:i/>
          <w:sz w:val="24"/>
          <w:szCs w:val="24"/>
        </w:rPr>
      </w:pPr>
      <w:r w:rsidRPr="007A00C6">
        <w:rPr>
          <w:rFonts w:ascii="Times New Roman" w:hAnsi="Times New Roman" w:cs="Times New Roman"/>
          <w:i/>
          <w:sz w:val="24"/>
          <w:szCs w:val="24"/>
        </w:rPr>
        <w:t>В Татьянин день студенты ставят свечи за успех в учебе и молятся святой покровительнице о просвещении и помощи в трудном учении. 25 января почитается память не только мученицы Татианы, но и святителя Саввы, архиепископа Сербского, которому принято молиться при разных недугах. Ещё 25 января – день празднования в честь икон Божией Матери «Млекопитательница» и «Акафистная». Перед иконой Божией Матери «Млекопитательница» молятся при недостатке материнского молока, о здоровье младенцев, о помощи в трудных родах. А списки с иконы «Акафистная», по мнению верующих людей, защищают дом от пожара.</w:t>
      </w:r>
    </w:p>
    <w:p w:rsidR="007A00C6" w:rsidRPr="007A00C6" w:rsidRDefault="007A00C6" w:rsidP="007A00C6">
      <w:pPr>
        <w:jc w:val="both"/>
        <w:rPr>
          <w:rFonts w:ascii="Times New Roman" w:hAnsi="Times New Roman" w:cs="Times New Roman"/>
          <w:i/>
          <w:sz w:val="24"/>
          <w:szCs w:val="24"/>
        </w:rPr>
      </w:pPr>
      <w:r w:rsidRPr="007A00C6">
        <w:rPr>
          <w:rFonts w:ascii="Times New Roman" w:hAnsi="Times New Roman" w:cs="Times New Roman"/>
          <w:i/>
          <w:sz w:val="24"/>
          <w:szCs w:val="24"/>
        </w:rPr>
        <w:lastRenderedPageBreak/>
        <w:t>В день Татьяны Крещенской женщины свивали клубки пряжи как можно крупнее и туже. Считалось, что благодаря этому вилки капусты, рассаду которой высадят только в апреле, уродятся крупными и тугими.</w:t>
      </w:r>
    </w:p>
    <w:p w:rsidR="007A00C6" w:rsidRPr="007A00C6" w:rsidRDefault="007A00C6" w:rsidP="007A00C6">
      <w:pPr>
        <w:rPr>
          <w:rFonts w:ascii="Times New Roman" w:hAnsi="Times New Roman" w:cs="Times New Roman"/>
          <w:b/>
          <w:i/>
          <w:sz w:val="24"/>
          <w:szCs w:val="24"/>
          <w:u w:val="single"/>
        </w:rPr>
      </w:pPr>
      <w:r w:rsidRPr="007A00C6">
        <w:rPr>
          <w:rFonts w:ascii="Times New Roman" w:hAnsi="Times New Roman" w:cs="Times New Roman"/>
          <w:b/>
          <w:i/>
          <w:sz w:val="24"/>
          <w:szCs w:val="24"/>
          <w:u w:val="single"/>
        </w:rPr>
        <w:t>Народные приметы на Татьянин день</w:t>
      </w:r>
    </w:p>
    <w:p w:rsidR="007A00C6" w:rsidRPr="007A00C6" w:rsidRDefault="007A00C6" w:rsidP="007A00C6">
      <w:pPr>
        <w:rPr>
          <w:rFonts w:ascii="Times New Roman" w:hAnsi="Times New Roman" w:cs="Times New Roman"/>
          <w:i/>
          <w:sz w:val="24"/>
          <w:szCs w:val="24"/>
        </w:rPr>
      </w:pPr>
      <w:r w:rsidRPr="007A00C6">
        <w:rPr>
          <w:rFonts w:ascii="Times New Roman" w:hAnsi="Times New Roman" w:cs="Times New Roman"/>
          <w:i/>
          <w:sz w:val="24"/>
          <w:szCs w:val="24"/>
        </w:rPr>
        <w:t>Если на Татьянин день солнышко ярко светит, то весна будет ранняя.</w:t>
      </w:r>
    </w:p>
    <w:p w:rsidR="007A00C6" w:rsidRPr="007A00C6" w:rsidRDefault="007A00C6" w:rsidP="007A00C6">
      <w:pPr>
        <w:rPr>
          <w:rFonts w:ascii="Times New Roman" w:hAnsi="Times New Roman" w:cs="Times New Roman"/>
          <w:i/>
          <w:sz w:val="24"/>
          <w:szCs w:val="24"/>
        </w:rPr>
      </w:pPr>
      <w:r w:rsidRPr="007A00C6">
        <w:rPr>
          <w:rFonts w:ascii="Times New Roman" w:hAnsi="Times New Roman" w:cs="Times New Roman"/>
          <w:i/>
          <w:sz w:val="24"/>
          <w:szCs w:val="24"/>
        </w:rPr>
        <w:t>Снег в этот день сулит дождливое лето.</w:t>
      </w:r>
    </w:p>
    <w:p w:rsidR="007A00C6" w:rsidRPr="007A00C6" w:rsidRDefault="007A00C6" w:rsidP="007A00C6">
      <w:pPr>
        <w:rPr>
          <w:rFonts w:ascii="Times New Roman" w:hAnsi="Times New Roman" w:cs="Times New Roman"/>
          <w:i/>
          <w:sz w:val="24"/>
          <w:szCs w:val="24"/>
        </w:rPr>
      </w:pPr>
      <w:r w:rsidRPr="007A00C6">
        <w:rPr>
          <w:rFonts w:ascii="Times New Roman" w:hAnsi="Times New Roman" w:cs="Times New Roman"/>
          <w:i/>
          <w:sz w:val="24"/>
          <w:szCs w:val="24"/>
        </w:rPr>
        <w:t>Ясная и морозная погода – к хорошему урожаю.</w:t>
      </w:r>
    </w:p>
    <w:p w:rsidR="007A00C6" w:rsidRPr="007A00C6" w:rsidRDefault="007A00C6" w:rsidP="007A00C6">
      <w:pPr>
        <w:rPr>
          <w:rFonts w:ascii="Times New Roman" w:hAnsi="Times New Roman" w:cs="Times New Roman"/>
          <w:i/>
          <w:sz w:val="24"/>
          <w:szCs w:val="24"/>
        </w:rPr>
      </w:pPr>
      <w:r w:rsidRPr="007A00C6">
        <w:rPr>
          <w:rFonts w:ascii="Times New Roman" w:hAnsi="Times New Roman" w:cs="Times New Roman"/>
          <w:i/>
          <w:sz w:val="24"/>
          <w:szCs w:val="24"/>
        </w:rPr>
        <w:t>Тепло и пасмурно – к неурожаю.</w:t>
      </w:r>
    </w:p>
    <w:p w:rsidR="007A00C6" w:rsidRPr="007A00C6" w:rsidRDefault="007A00C6" w:rsidP="007A00C6">
      <w:pPr>
        <w:rPr>
          <w:rFonts w:ascii="Times New Roman" w:hAnsi="Times New Roman" w:cs="Times New Roman"/>
          <w:i/>
          <w:sz w:val="24"/>
          <w:szCs w:val="24"/>
        </w:rPr>
      </w:pPr>
      <w:r w:rsidRPr="007A00C6">
        <w:rPr>
          <w:rFonts w:ascii="Times New Roman" w:hAnsi="Times New Roman" w:cs="Times New Roman"/>
          <w:i/>
          <w:sz w:val="24"/>
          <w:szCs w:val="24"/>
        </w:rPr>
        <w:t>Какая погода в этот день, таким и декабрь будет.</w:t>
      </w:r>
    </w:p>
    <w:p w:rsidR="007A00C6" w:rsidRDefault="007A00C6" w:rsidP="007A00C6">
      <w:pPr>
        <w:rPr>
          <w:rFonts w:ascii="Times New Roman" w:hAnsi="Times New Roman" w:cs="Times New Roman"/>
          <w:sz w:val="24"/>
          <w:szCs w:val="24"/>
        </w:rPr>
      </w:pPr>
      <w:r w:rsidRPr="007A00C6">
        <w:rPr>
          <w:rFonts w:ascii="Times New Roman" w:hAnsi="Times New Roman" w:cs="Times New Roman"/>
          <w:i/>
          <w:sz w:val="24"/>
          <w:szCs w:val="24"/>
        </w:rPr>
        <w:t>Женщина, родившаяся в Татьянин день, станет хорошей хозяйкой. Про такую говорили: «Татьяна и каравай печет, и половики по реке бьет, и хороводы водит!». В качестве талисмана имениннице дня подходит черный агат</w:t>
      </w:r>
      <w:r w:rsidRPr="00535A98">
        <w:rPr>
          <w:rFonts w:ascii="Times New Roman" w:hAnsi="Times New Roman" w:cs="Times New Roman"/>
          <w:sz w:val="24"/>
          <w:szCs w:val="24"/>
        </w:rPr>
        <w:t>.</w:t>
      </w:r>
    </w:p>
    <w:p w:rsidR="007A00C6" w:rsidRDefault="007A00C6" w:rsidP="007A00C6">
      <w:pPr>
        <w:rPr>
          <w:rFonts w:ascii="Times New Roman" w:hAnsi="Times New Roman" w:cs="Times New Roman"/>
          <w:sz w:val="24"/>
          <w:szCs w:val="24"/>
        </w:rPr>
      </w:pPr>
    </w:p>
    <w:p w:rsidR="007A00C6" w:rsidRPr="00A71171" w:rsidRDefault="007A00C6" w:rsidP="00A71171">
      <w:pPr>
        <w:jc w:val="both"/>
        <w:rPr>
          <w:rFonts w:ascii="Times New Roman" w:hAnsi="Times New Roman" w:cs="Times New Roman"/>
          <w:sz w:val="24"/>
          <w:szCs w:val="24"/>
        </w:rPr>
      </w:pPr>
      <w:r>
        <w:rPr>
          <w:rFonts w:ascii="Times New Roman" w:hAnsi="Times New Roman" w:cs="Times New Roman"/>
          <w:sz w:val="24"/>
          <w:szCs w:val="24"/>
        </w:rPr>
        <w:t xml:space="preserve">  </w:t>
      </w:r>
      <w:r w:rsidRPr="007A00C6">
        <w:rPr>
          <w:rFonts w:ascii="Times New Roman" w:hAnsi="Times New Roman" w:cs="Times New Roman"/>
          <w:sz w:val="24"/>
          <w:szCs w:val="24"/>
        </w:rPr>
        <w:t>24 января в Бадагуйском сельском Доме Фольклора прошло мероприятие, посвященное Дню российского студенчества – Татьяниному дню. Состоялась конкурсно-игровая программа для школьников «Татьянин день», началом которой стал рассказ об истории и традициях праздника. Продолжалась программа разнообразными веселыми конкурсами: «Песни, которые знают все», «Проверка на память», «Музыкальный» и другие. Участники, активно принимали участие в конкурсах, мероприятие получилось одновременно познавательным и увлекательным. Меропр</w:t>
      </w:r>
      <w:r w:rsidR="00A71171">
        <w:rPr>
          <w:rFonts w:ascii="Times New Roman" w:hAnsi="Times New Roman" w:cs="Times New Roman"/>
          <w:sz w:val="24"/>
          <w:szCs w:val="24"/>
        </w:rPr>
        <w:t>иятие прошло весело и интересно.</w:t>
      </w:r>
    </w:p>
    <w:p w:rsidR="007A00C6" w:rsidRPr="00A71171" w:rsidRDefault="007A00C6" w:rsidP="00A71171">
      <w:pPr>
        <w:rPr>
          <w:rFonts w:ascii="Times New Roman" w:hAnsi="Times New Roman" w:cs="Times New Roman"/>
          <w:sz w:val="24"/>
          <w:szCs w:val="24"/>
        </w:rPr>
      </w:pPr>
      <w:r w:rsidRPr="00EE5229">
        <w:rPr>
          <w:rFonts w:ascii="Times New Roman" w:hAnsi="Times New Roman" w:cs="Times New Roman"/>
          <w:noProof/>
          <w:sz w:val="24"/>
          <w:szCs w:val="24"/>
          <w:lang w:eastAsia="ru-RU"/>
        </w:rPr>
        <w:drawing>
          <wp:inline distT="0" distB="0" distL="0" distR="0" wp14:anchorId="265250A9" wp14:editId="3EED37B0">
            <wp:extent cx="2847975" cy="2533650"/>
            <wp:effectExtent l="0" t="0" r="0" b="0"/>
            <wp:docPr id="2" name="Рисунок 2" descr="C:\Users\МБУК КИЦ МО Гаханы\Downloads\20200124_133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БУК КИЦ МО Гаханы\Downloads\20200124_13362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8090" cy="2533752"/>
                    </a:xfrm>
                    <a:prstGeom prst="rect">
                      <a:avLst/>
                    </a:prstGeom>
                    <a:noFill/>
                    <a:ln>
                      <a:noFill/>
                    </a:ln>
                  </pic:spPr>
                </pic:pic>
              </a:graphicData>
            </a:graphic>
          </wp:inline>
        </w:drawing>
      </w:r>
      <w:r w:rsidRPr="00710A68">
        <w:rPr>
          <w:rFonts w:ascii="Times New Roman" w:hAnsi="Times New Roman" w:cs="Times New Roman"/>
          <w:noProof/>
          <w:sz w:val="24"/>
          <w:szCs w:val="24"/>
          <w:lang w:eastAsia="ru-RU"/>
        </w:rPr>
        <w:drawing>
          <wp:inline distT="0" distB="0" distL="0" distR="0" wp14:anchorId="55CDE6C7" wp14:editId="571B4392">
            <wp:extent cx="2619375" cy="2533650"/>
            <wp:effectExtent l="0" t="0" r="0" b="0"/>
            <wp:docPr id="3" name="Рисунок 3" descr="C:\Users\МБУК КИЦ МО Гаханы\Downloads\20200124_13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БУК КИЦ МО Гаханы\Downloads\20200124_13332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9490" cy="2533761"/>
                    </a:xfrm>
                    <a:prstGeom prst="rect">
                      <a:avLst/>
                    </a:prstGeom>
                    <a:noFill/>
                    <a:ln>
                      <a:noFill/>
                    </a:ln>
                  </pic:spPr>
                </pic:pic>
              </a:graphicData>
            </a:graphic>
          </wp:inline>
        </w:drawing>
      </w:r>
    </w:p>
    <w:p w:rsidR="007A00C6" w:rsidRDefault="007A00C6" w:rsidP="00566321">
      <w:pPr>
        <w:jc w:val="right"/>
        <w:rPr>
          <w:rFonts w:ascii="Times New Roman" w:hAnsi="Times New Roman" w:cs="Times New Roman"/>
          <w:b/>
          <w:sz w:val="24"/>
          <w:szCs w:val="24"/>
        </w:rPr>
      </w:pPr>
      <w:r>
        <w:rPr>
          <w:rFonts w:ascii="Times New Roman" w:hAnsi="Times New Roman" w:cs="Times New Roman"/>
          <w:b/>
          <w:sz w:val="24"/>
          <w:szCs w:val="24"/>
        </w:rPr>
        <w:t>МБУК КИЦ МО  «Гаханы»</w:t>
      </w:r>
    </w:p>
    <w:p w:rsidR="00566321" w:rsidRDefault="00566321" w:rsidP="007A00C6">
      <w:pPr>
        <w:jc w:val="center"/>
        <w:rPr>
          <w:rFonts w:ascii="Times New Roman" w:hAnsi="Times New Roman" w:cs="Times New Roman"/>
          <w:b/>
          <w:sz w:val="24"/>
          <w:szCs w:val="24"/>
        </w:rPr>
      </w:pPr>
    </w:p>
    <w:p w:rsidR="00A71171" w:rsidRDefault="00420183" w:rsidP="00A71171">
      <w:pPr>
        <w:pStyle w:val="a8"/>
        <w:rPr>
          <w:rFonts w:ascii="Times New Roman" w:hAnsi="Times New Roman"/>
          <w:b/>
          <w:sz w:val="28"/>
          <w:szCs w:val="28"/>
        </w:rPr>
      </w:pPr>
      <w:r>
        <w:rPr>
          <w:rFonts w:ascii="Times New Roman" w:hAnsi="Times New Roman"/>
          <w:b/>
          <w:sz w:val="28"/>
          <w:szCs w:val="28"/>
        </w:rPr>
        <w:lastRenderedPageBreak/>
        <w:pict>
          <v:shape id="_x0000_i1036" type="#_x0000_t136" style="width:459pt;height:36.75pt" fillcolor="#369" stroked="f">
            <v:fill r:id="rId16" o:title=""/>
            <v:stroke r:id="rId16" o:title=""/>
            <v:shadow on="t" color="#b2b2b2" opacity="52429f" offset="3pt"/>
            <v:textpath style="font-family:&quot;Times New Roman&quot;;font-size:9pt;v-text-kern:t" trim="t" fitpath="t" string="«Неукротимый город или 900 дней блокады»"/>
          </v:shape>
        </w:pict>
      </w:r>
    </w:p>
    <w:p w:rsidR="00A71171" w:rsidRPr="00FB6D69" w:rsidRDefault="00A71171" w:rsidP="00D433BC">
      <w:pPr>
        <w:pStyle w:val="a8"/>
        <w:jc w:val="both"/>
        <w:rPr>
          <w:rFonts w:ascii="Times New Roman" w:hAnsi="Times New Roman"/>
          <w:i/>
          <w:sz w:val="24"/>
          <w:szCs w:val="24"/>
        </w:rPr>
      </w:pPr>
      <w:r w:rsidRPr="00FB6D69">
        <w:rPr>
          <w:rFonts w:ascii="Times New Roman" w:hAnsi="Times New Roman"/>
          <w:i/>
          <w:sz w:val="24"/>
          <w:szCs w:val="24"/>
        </w:rPr>
        <w:t>31 января 2020 года в Бадагуйском сельском Доме Фольклора проведена литературно-музыкальная композиция, посвященная снятию блокады Ленинграда «Неукротимый город или 900 дней блокады». Блокада города Ленинграда (ныне Санкт</w:t>
      </w:r>
      <w:r w:rsidRPr="00FB6D69">
        <w:rPr>
          <w:rFonts w:ascii="Times New Roman" w:hAnsi="Times New Roman"/>
          <w:i/>
          <w:sz w:val="24"/>
          <w:szCs w:val="24"/>
        </w:rPr>
        <w:noBreakHyphen/>
        <w:t xml:space="preserve">Петербург) во время Великой Отечественной войны проводилась немецкими войсками с 8 сентября 1941 года по 27 января 1944 года с целью сломить сопротивление защитников города и овладеть им. </w:t>
      </w:r>
    </w:p>
    <w:p w:rsidR="00A71171" w:rsidRPr="00FB6D69" w:rsidRDefault="00A71171" w:rsidP="00D433BC">
      <w:pPr>
        <w:pStyle w:val="a8"/>
        <w:jc w:val="both"/>
        <w:rPr>
          <w:rFonts w:ascii="Times New Roman" w:hAnsi="Times New Roman"/>
          <w:i/>
          <w:sz w:val="24"/>
          <w:szCs w:val="24"/>
        </w:rPr>
      </w:pPr>
      <w:r w:rsidRPr="00FB6D69">
        <w:rPr>
          <w:rFonts w:ascii="Times New Roman" w:hAnsi="Times New Roman"/>
          <w:i/>
          <w:sz w:val="24"/>
          <w:szCs w:val="24"/>
        </w:rPr>
        <w:t>В литературно-музыкальной композиции главную роль Тани Савичевой исполнила Доржиева Дарья. Таня Савичева обычная ленинградская школьница она</w:t>
      </w:r>
      <w:r w:rsidRPr="00FB6D69">
        <w:rPr>
          <w:i/>
        </w:rPr>
        <w:t xml:space="preserve"> </w:t>
      </w:r>
      <w:r w:rsidRPr="00FB6D69">
        <w:rPr>
          <w:rFonts w:ascii="Times New Roman" w:hAnsi="Times New Roman"/>
          <w:i/>
          <w:sz w:val="24"/>
          <w:szCs w:val="24"/>
        </w:rPr>
        <w:t xml:space="preserve">стала известна на весь мир благодаря своему дневнику, который она вела в 1941 – 1942 гг. во время блокады Ленинграда. Эта книжечка стала одним из главных символов тех страшных событий. Сегодня «Дневник Тани Савичевой» выставлен в Музее истории Ленинграда, его копия- в витрине мемориала Пискаревского кладбища, где покоятся 570 тысяч жителей города, умерших вовремя 900- дневной фашистской блокады (1941-1943 гг.), </w:t>
      </w:r>
      <w:r w:rsidR="00566321">
        <w:rPr>
          <w:rFonts w:ascii="Times New Roman" w:hAnsi="Times New Roman"/>
          <w:i/>
          <w:sz w:val="24"/>
          <w:szCs w:val="24"/>
        </w:rPr>
        <w:t xml:space="preserve">и на Поклонной горе в Москве.  </w:t>
      </w:r>
    </w:p>
    <w:p w:rsidR="00A71171" w:rsidRPr="00566321" w:rsidRDefault="00A71171" w:rsidP="00A71171">
      <w:pPr>
        <w:pStyle w:val="a8"/>
        <w:rPr>
          <w:rFonts w:ascii="Times New Roman" w:hAnsi="Times New Roman"/>
          <w:b/>
          <w:i/>
          <w:sz w:val="28"/>
          <w:szCs w:val="28"/>
        </w:rPr>
      </w:pPr>
      <w:r w:rsidRPr="00FB6D69">
        <w:rPr>
          <w:rFonts w:ascii="Times New Roman" w:hAnsi="Times New Roman"/>
          <w:i/>
          <w:sz w:val="24"/>
          <w:szCs w:val="24"/>
        </w:rPr>
        <w:t xml:space="preserve">                                               </w:t>
      </w:r>
      <w:r w:rsidR="00566321">
        <w:rPr>
          <w:rFonts w:ascii="Times New Roman" w:hAnsi="Times New Roman"/>
          <w:b/>
          <w:i/>
          <w:sz w:val="28"/>
          <w:szCs w:val="28"/>
        </w:rPr>
        <w:t xml:space="preserve">Священной памяти страницы </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Идут годы, сменяются десятилетия, а подвигу великого народа в Отечественной</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войне суждено навсегда остаться в истории. 1418 дней и ночей продолжалась война.</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 xml:space="preserve">Потоками крови и слёз была омыта за эти нескончаемо долгие 4 года наша </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многострадальная земля. И если собрать воедино горькие материнские слёзы,</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пролитые по погибшим сыновьям, то образовалось бы море Скорби и потекли бы</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от него во все уголки планеты реки Страдания.</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Уходят люди, но остаётся память: по всей России, даже в самом небольшом посёлке</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 xml:space="preserve">или деревне, высятся обелиски, напоминающие о не вернувшихся с фронтов самой </w:t>
      </w:r>
    </w:p>
    <w:p w:rsidR="00A71171" w:rsidRPr="00FB6D69" w:rsidRDefault="00A71171" w:rsidP="00D433BC">
      <w:pPr>
        <w:pStyle w:val="a8"/>
        <w:rPr>
          <w:rFonts w:ascii="Times New Roman" w:hAnsi="Times New Roman"/>
          <w:i/>
          <w:sz w:val="24"/>
          <w:szCs w:val="24"/>
        </w:rPr>
      </w:pPr>
      <w:r w:rsidRPr="00FB6D69">
        <w:rPr>
          <w:rFonts w:ascii="Times New Roman" w:hAnsi="Times New Roman"/>
          <w:i/>
          <w:sz w:val="24"/>
          <w:szCs w:val="24"/>
        </w:rPr>
        <w:t>страшной - Великой Отечественной войны 1941 -1945 гг.</w:t>
      </w:r>
    </w:p>
    <w:p w:rsidR="00A71171" w:rsidRPr="00FB6D69" w:rsidRDefault="00A71171" w:rsidP="00D433BC">
      <w:pPr>
        <w:pStyle w:val="a8"/>
        <w:rPr>
          <w:rFonts w:ascii="Times New Roman" w:hAnsi="Times New Roman"/>
          <w:i/>
          <w:sz w:val="24"/>
          <w:szCs w:val="24"/>
        </w:rPr>
      </w:pPr>
    </w:p>
    <w:p w:rsidR="00A71171" w:rsidRPr="00FB6D69" w:rsidRDefault="00A71171" w:rsidP="00D433BC">
      <w:pPr>
        <w:pStyle w:val="a8"/>
        <w:jc w:val="both"/>
        <w:rPr>
          <w:rFonts w:ascii="Times New Roman" w:hAnsi="Times New Roman"/>
          <w:i/>
          <w:sz w:val="24"/>
          <w:szCs w:val="24"/>
        </w:rPr>
      </w:pPr>
      <w:r w:rsidRPr="00FB6D69">
        <w:rPr>
          <w:rFonts w:ascii="Times New Roman" w:hAnsi="Times New Roman"/>
          <w:i/>
          <w:sz w:val="24"/>
          <w:szCs w:val="24"/>
        </w:rPr>
        <w:t>Было проведено мероприятие по линии библиотеки, посвященное 75-летию Победы «Священной памяти страницы» провели беседу с детьми, рассказали информацию о Великой Отечественной войне 1941-1945 года с этапами, также проведен патриотический урок «900 дней мужества». Память – это живой источник, который соединяет поколения, питая и наполняя потомков силой и мудростью предков. Навечно в памяти народной останутся события Великой Отечественной войны, и, конечно же, люди, которые делали все, что могли, а иногда и больше, чтобы обеспечить нам мирное, светлое будущее. Мы помним их имена. Имена людей, проявлявших нечеловеческую стойкость и мужество</w:t>
      </w:r>
    </w:p>
    <w:p w:rsidR="00A71171" w:rsidRDefault="00A71171" w:rsidP="00A71171">
      <w:pPr>
        <w:pStyle w:val="a8"/>
        <w:rPr>
          <w:rFonts w:ascii="Times New Roman" w:hAnsi="Times New Roman"/>
          <w:sz w:val="24"/>
          <w:szCs w:val="24"/>
        </w:rPr>
      </w:pPr>
    </w:p>
    <w:p w:rsidR="00FB6D69" w:rsidRDefault="00A71171" w:rsidP="00A71171">
      <w:pPr>
        <w:jc w:val="center"/>
        <w:rPr>
          <w:rFonts w:ascii="Times New Roman" w:hAnsi="Times New Roman" w:cs="Times New Roman"/>
          <w:sz w:val="24"/>
          <w:szCs w:val="24"/>
        </w:rPr>
      </w:pPr>
      <w:r>
        <w:rPr>
          <w:noProof/>
          <w:lang w:eastAsia="ru-RU"/>
        </w:rPr>
        <w:drawing>
          <wp:inline distT="0" distB="0" distL="0" distR="0" wp14:anchorId="11881556" wp14:editId="277B8F39">
            <wp:extent cx="4524375" cy="2295525"/>
            <wp:effectExtent l="0" t="0" r="0" b="0"/>
            <wp:docPr id="4" name="Рисунок 4" descr="C:\Users\МБУК КИЦ МО Гаханы\Downloads\IMG-3a08be5aa0a958842e3f88d9942dde70-V.jpg"/>
            <wp:cNvGraphicFramePr/>
            <a:graphic xmlns:a="http://schemas.openxmlformats.org/drawingml/2006/main">
              <a:graphicData uri="http://schemas.openxmlformats.org/drawingml/2006/picture">
                <pic:pic xmlns:pic="http://schemas.openxmlformats.org/drawingml/2006/picture">
                  <pic:nvPicPr>
                    <pic:cNvPr id="1" name="Рисунок 1" descr="C:\Users\МБУК КИЦ МО Гаханы\Downloads\IMG-3a08be5aa0a958842e3f88d9942dde70-V.jp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24375" cy="2295525"/>
                    </a:xfrm>
                    <a:prstGeom prst="rect">
                      <a:avLst/>
                    </a:prstGeom>
                    <a:noFill/>
                    <a:ln>
                      <a:noFill/>
                    </a:ln>
                  </pic:spPr>
                </pic:pic>
              </a:graphicData>
            </a:graphic>
          </wp:inline>
        </w:drawing>
      </w:r>
      <w:r>
        <w:rPr>
          <w:rFonts w:ascii="Times New Roman" w:hAnsi="Times New Roman" w:cs="Times New Roman"/>
          <w:sz w:val="24"/>
          <w:szCs w:val="24"/>
        </w:rPr>
        <w:t xml:space="preserve">             </w:t>
      </w:r>
    </w:p>
    <w:p w:rsidR="007A00C6" w:rsidRDefault="00FB6D69" w:rsidP="00A71171">
      <w:pPr>
        <w:jc w:val="center"/>
        <w:rPr>
          <w:rFonts w:ascii="Times New Roman" w:hAnsi="Times New Roman" w:cs="Times New Roman"/>
          <w:b/>
          <w:sz w:val="24"/>
          <w:szCs w:val="24"/>
        </w:rPr>
      </w:pPr>
      <w:r>
        <w:rPr>
          <w:rFonts w:ascii="Times New Roman" w:hAnsi="Times New Roman" w:cs="Times New Roman"/>
          <w:sz w:val="24"/>
          <w:szCs w:val="24"/>
        </w:rPr>
        <w:lastRenderedPageBreak/>
        <w:t>*********************************************************************</w:t>
      </w:r>
      <w:r w:rsidR="00A71171">
        <w:rPr>
          <w:rFonts w:ascii="Times New Roman" w:hAnsi="Times New Roman" w:cs="Times New Roman"/>
          <w:sz w:val="24"/>
          <w:szCs w:val="24"/>
        </w:rPr>
        <w:t xml:space="preserve">         </w:t>
      </w:r>
    </w:p>
    <w:p w:rsidR="00FB6D69" w:rsidRDefault="009C683F" w:rsidP="007A00C6">
      <w:pPr>
        <w:jc w:val="both"/>
        <w:rPr>
          <w:rFonts w:ascii="Times New Roman" w:hAnsi="Times New Roman" w:cs="Times New Roman"/>
          <w:b/>
          <w:sz w:val="24"/>
          <w:szCs w:val="24"/>
        </w:rPr>
      </w:pPr>
      <w:r>
        <w:rPr>
          <w:rFonts w:ascii="Times New Roman" w:hAnsi="Times New Roman" w:cs="Times New Roman"/>
          <w:b/>
          <w:sz w:val="24"/>
          <w:szCs w:val="24"/>
        </w:rPr>
        <w:pict>
          <v:shape id="_x0000_i1037" type="#_x0000_t136" style="width:225pt;height:75pt" fillcolor="#369" stroked="f">
            <v:fill r:id="rId16" o:title=""/>
            <v:stroke r:id="rId16" o:title=""/>
            <v:shadow on="t" color="#b2b2b2" opacity="52429f" offset="3pt"/>
            <v:textpath style="font-family:&quot;Times New Roman&quot;;font-size:9pt;v-text-kern:t" trim="t" fitpath="t" string="Литературная страница"/>
          </v:shape>
        </w:pict>
      </w:r>
      <w:r w:rsidR="007A00C6" w:rsidRPr="00FF2494">
        <w:rPr>
          <w:rFonts w:ascii="Times New Roman" w:hAnsi="Times New Roman" w:cs="Times New Roman"/>
          <w:b/>
          <w:bCs/>
          <w:noProof/>
          <w:sz w:val="24"/>
          <w:szCs w:val="24"/>
          <w:lang w:eastAsia="ru-RU"/>
        </w:rPr>
        <w:drawing>
          <wp:inline distT="0" distB="0" distL="0" distR="0" wp14:anchorId="3D0B1EC5" wp14:editId="6EA82F60">
            <wp:extent cx="2847975" cy="2362200"/>
            <wp:effectExtent l="0" t="0" r="0" b="0"/>
            <wp:docPr id="1" name="Рисунок 1" descr="C:\Users\МБУК КИЦ МО Гаханы\Desktop\1282819897_1236600908_i_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БУК КИЦ МО Гаханы\Desktop\1282819897_1236600908_i_18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7975" cy="2362200"/>
                    </a:xfrm>
                    <a:prstGeom prst="rect">
                      <a:avLst/>
                    </a:prstGeom>
                    <a:noFill/>
                    <a:ln>
                      <a:noFill/>
                    </a:ln>
                  </pic:spPr>
                </pic:pic>
              </a:graphicData>
            </a:graphic>
          </wp:inline>
        </w:drawing>
      </w:r>
    </w:p>
    <w:p w:rsidR="007A00C6" w:rsidRPr="00FB6D69" w:rsidRDefault="007A00C6" w:rsidP="007A00C6">
      <w:pPr>
        <w:jc w:val="both"/>
        <w:rPr>
          <w:rFonts w:ascii="Times New Roman" w:hAnsi="Times New Roman" w:cs="Times New Roman"/>
          <w:b/>
          <w:bCs/>
          <w:i/>
          <w:sz w:val="24"/>
          <w:szCs w:val="24"/>
        </w:rPr>
      </w:pPr>
      <w:r w:rsidRPr="00FB6D69">
        <w:rPr>
          <w:rFonts w:ascii="Times New Roman" w:hAnsi="Times New Roman" w:cs="Times New Roman"/>
          <w:b/>
          <w:bCs/>
          <w:i/>
          <w:sz w:val="24"/>
          <w:szCs w:val="24"/>
        </w:rPr>
        <w:t xml:space="preserve">Александр Сергеевич Грибоедов (1795 — 1829) – личность многогранная и талантливая. Он поэт и музыкант, драматург и блестящий дипломат. Популярность и бессмертие ему принесла его гениальная комедия «Горе от ума».  </w:t>
      </w:r>
    </w:p>
    <w:p w:rsidR="00FB6D69" w:rsidRDefault="007A00C6" w:rsidP="007A00C6">
      <w:pPr>
        <w:jc w:val="both"/>
        <w:rPr>
          <w:rFonts w:ascii="Times New Roman" w:hAnsi="Times New Roman" w:cs="Times New Roman"/>
          <w:i/>
          <w:sz w:val="24"/>
          <w:szCs w:val="24"/>
        </w:rPr>
      </w:pPr>
      <w:r w:rsidRPr="00FB6D69">
        <w:rPr>
          <w:rFonts w:ascii="Times New Roman" w:hAnsi="Times New Roman" w:cs="Times New Roman"/>
          <w:i/>
          <w:sz w:val="24"/>
          <w:szCs w:val="24"/>
        </w:rPr>
        <w:t>Писать он еще начал, обучаясь в Московском университете, но публике его произведения не были представлены. В то время он регулярно выпускал корреспонденции. Больше всего произведений Грибоедов написал в жанре комедия. Одним из отличительных моментов творчества можно назвать то, что Александр Сергеевич полностью отказался от романтизма, по которому фанатели его предшественники. Ему по душе был реализм. После своей главной комедии Грибоедову не удалось закончить ни одного произведения, хотя у него было много планов на свое будущее. Вообще его личность и писательская судьба уникальная, в памяти народа он остался как автор одного масштабного произведения. Все те произведения, которые были написаны Грибоедовым, нельзя было сравнивать с комедией.</w:t>
      </w:r>
    </w:p>
    <w:p w:rsidR="007A00C6" w:rsidRPr="00FB6D69" w:rsidRDefault="007A00C6" w:rsidP="00FB6D69">
      <w:pPr>
        <w:spacing w:after="0" w:line="240" w:lineRule="auto"/>
        <w:ind w:firstLine="709"/>
        <w:jc w:val="both"/>
        <w:rPr>
          <w:rFonts w:ascii="Times New Roman" w:hAnsi="Times New Roman" w:cs="Times New Roman"/>
          <w:i/>
          <w:sz w:val="24"/>
          <w:szCs w:val="24"/>
        </w:rPr>
      </w:pPr>
      <w:r w:rsidRPr="00FB6D69">
        <w:rPr>
          <w:rFonts w:ascii="Times New Roman" w:hAnsi="Times New Roman" w:cs="Times New Roman"/>
          <w:i/>
          <w:sz w:val="24"/>
          <w:szCs w:val="24"/>
        </w:rPr>
        <w:t>Другими комедиями Грибоедова можно назвать следующие:</w:t>
      </w:r>
    </w:p>
    <w:p w:rsidR="007A00C6" w:rsidRPr="00FB6D69" w:rsidRDefault="007A00C6" w:rsidP="00FB6D69">
      <w:pPr>
        <w:numPr>
          <w:ilvl w:val="0"/>
          <w:numId w:val="5"/>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Притворная неверность</w:t>
      </w:r>
    </w:p>
    <w:p w:rsidR="007A00C6" w:rsidRPr="00FB6D69" w:rsidRDefault="007A00C6" w:rsidP="00FB6D69">
      <w:pPr>
        <w:numPr>
          <w:ilvl w:val="0"/>
          <w:numId w:val="5"/>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Молодые супруги</w:t>
      </w:r>
    </w:p>
    <w:p w:rsidR="007A00C6" w:rsidRPr="00FB6D69" w:rsidRDefault="007A00C6" w:rsidP="00FB6D69">
      <w:pPr>
        <w:numPr>
          <w:ilvl w:val="0"/>
          <w:numId w:val="5"/>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Студент</w:t>
      </w:r>
    </w:p>
    <w:p w:rsidR="007A00C6" w:rsidRPr="00FB6D69" w:rsidRDefault="007A00C6" w:rsidP="00FB6D69">
      <w:pPr>
        <w:numPr>
          <w:ilvl w:val="0"/>
          <w:numId w:val="5"/>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Замужняя невеста</w:t>
      </w:r>
    </w:p>
    <w:p w:rsidR="007A00C6" w:rsidRPr="00FB6D69" w:rsidRDefault="00FB6D69" w:rsidP="00FB6D69">
      <w:pPr>
        <w:numPr>
          <w:ilvl w:val="0"/>
          <w:numId w:val="5"/>
        </w:numPr>
        <w:spacing w:after="0" w:line="240" w:lineRule="auto"/>
        <w:ind w:left="0" w:firstLine="709"/>
        <w:jc w:val="both"/>
        <w:rPr>
          <w:rFonts w:ascii="Times New Roman" w:hAnsi="Times New Roman" w:cs="Times New Roman"/>
          <w:i/>
          <w:sz w:val="24"/>
          <w:szCs w:val="24"/>
        </w:rPr>
      </w:pPr>
      <w:r>
        <w:rPr>
          <w:rFonts w:ascii="Times New Roman" w:hAnsi="Times New Roman" w:cs="Times New Roman"/>
          <w:i/>
          <w:sz w:val="24"/>
          <w:szCs w:val="24"/>
        </w:rPr>
        <w:t>Своя семья</w:t>
      </w:r>
    </w:p>
    <w:p w:rsidR="007A00C6" w:rsidRPr="00FB6D69" w:rsidRDefault="007A00C6" w:rsidP="00FB6D69">
      <w:pPr>
        <w:spacing w:after="0" w:line="240" w:lineRule="auto"/>
        <w:ind w:firstLine="709"/>
        <w:jc w:val="both"/>
        <w:rPr>
          <w:rFonts w:ascii="Times New Roman" w:hAnsi="Times New Roman" w:cs="Times New Roman"/>
          <w:b/>
          <w:bCs/>
          <w:i/>
          <w:sz w:val="24"/>
          <w:szCs w:val="24"/>
        </w:rPr>
      </w:pPr>
      <w:r w:rsidRPr="00FB6D69">
        <w:rPr>
          <w:rFonts w:ascii="Times New Roman" w:hAnsi="Times New Roman" w:cs="Times New Roman"/>
          <w:i/>
          <w:sz w:val="24"/>
          <w:szCs w:val="24"/>
        </w:rPr>
        <w:t>«Горе от ума» – это уникальное произведение, где писатель смог себя проявить как индивидуальность. Если все его произведения ничуть не отличались от произведений других писателей, то этого не сказать о главной комедии Грибоедова. Именно поэтому это произведение можно назвать одним из последних. Тут он рушил представлении я о классической комедии и писал, так как считал нужным, никого не слушая.</w:t>
      </w:r>
      <w:r w:rsidRPr="00FB6D69">
        <w:rPr>
          <w:rFonts w:ascii="Times New Roman" w:hAnsi="Times New Roman" w:cs="Times New Roman"/>
          <w:b/>
          <w:bCs/>
          <w:i/>
          <w:sz w:val="24"/>
          <w:szCs w:val="24"/>
        </w:rPr>
        <w:t xml:space="preserve"> </w:t>
      </w:r>
      <w:r w:rsidRPr="00FB6D69">
        <w:rPr>
          <w:rFonts w:ascii="Times New Roman" w:hAnsi="Times New Roman" w:cs="Times New Roman"/>
          <w:i/>
          <w:sz w:val="24"/>
          <w:szCs w:val="24"/>
        </w:rPr>
        <w:t>Несмотря на то, что после выхода комедии она собрала много критики, это произведение одно из удачных среди тех, которые создавались в девятнадцатом веке. В «Горе от ума» сталкиваются два поколения, и Грибоедов правдиво описывает то, как жили люди разных времен. Он подбирает слова, которые могут правильно описать состояние героев и самого автора. На этой комедии можно проследить, как мир переходит от классицизма к реализму.</w:t>
      </w:r>
    </w:p>
    <w:p w:rsidR="007A00C6" w:rsidRPr="00FB6D69" w:rsidRDefault="007A00C6" w:rsidP="00FB6D69">
      <w:pPr>
        <w:spacing w:after="0" w:line="240" w:lineRule="auto"/>
        <w:ind w:firstLine="709"/>
        <w:jc w:val="both"/>
        <w:rPr>
          <w:rFonts w:ascii="Times New Roman" w:hAnsi="Times New Roman" w:cs="Times New Roman"/>
          <w:b/>
          <w:bCs/>
          <w:i/>
          <w:sz w:val="24"/>
          <w:szCs w:val="24"/>
        </w:rPr>
      </w:pPr>
      <w:r w:rsidRPr="00FB6D69">
        <w:rPr>
          <w:rFonts w:ascii="Times New Roman" w:hAnsi="Times New Roman" w:cs="Times New Roman"/>
          <w:i/>
          <w:sz w:val="24"/>
          <w:szCs w:val="24"/>
        </w:rPr>
        <w:t xml:space="preserve">Фразы, которые произносили Грибоедовские герои, нашли применение и в современном мире. Об этом еще говорил Пушкин после прочтения комедии, и вправду они давно стали крылатыми выражениями. Все комедии, за исключением «Горе от ума» были </w:t>
      </w:r>
      <w:r w:rsidRPr="00FB6D69">
        <w:rPr>
          <w:rFonts w:ascii="Times New Roman" w:hAnsi="Times New Roman" w:cs="Times New Roman"/>
          <w:i/>
          <w:sz w:val="24"/>
          <w:szCs w:val="24"/>
        </w:rPr>
        <w:lastRenderedPageBreak/>
        <w:t>написаны по правилам, и может быть, поэтому получились не такими увлекательными и захватывающими.</w:t>
      </w:r>
    </w:p>
    <w:p w:rsidR="007A00C6" w:rsidRPr="00FB6D69" w:rsidRDefault="007A00C6" w:rsidP="00FB6D69">
      <w:pPr>
        <w:spacing w:after="0" w:line="240" w:lineRule="auto"/>
        <w:ind w:firstLine="709"/>
        <w:jc w:val="both"/>
        <w:rPr>
          <w:rFonts w:ascii="Times New Roman" w:hAnsi="Times New Roman" w:cs="Times New Roman"/>
          <w:i/>
          <w:sz w:val="24"/>
          <w:szCs w:val="24"/>
        </w:rPr>
      </w:pPr>
      <w:r w:rsidRPr="00FB6D69">
        <w:rPr>
          <w:rFonts w:ascii="Times New Roman" w:hAnsi="Times New Roman" w:cs="Times New Roman"/>
          <w:i/>
          <w:sz w:val="24"/>
          <w:szCs w:val="24"/>
        </w:rPr>
        <w:t>В произведениях он описывал такие моменты:</w:t>
      </w:r>
    </w:p>
    <w:p w:rsidR="007A00C6" w:rsidRPr="00FB6D69" w:rsidRDefault="007A00C6" w:rsidP="00FB6D69">
      <w:pPr>
        <w:numPr>
          <w:ilvl w:val="0"/>
          <w:numId w:val="6"/>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Любовные интриги</w:t>
      </w:r>
    </w:p>
    <w:p w:rsidR="007A00C6" w:rsidRPr="00FB6D69" w:rsidRDefault="007A00C6" w:rsidP="00FB6D69">
      <w:pPr>
        <w:numPr>
          <w:ilvl w:val="0"/>
          <w:numId w:val="6"/>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Бедность народа</w:t>
      </w:r>
    </w:p>
    <w:p w:rsidR="007A00C6" w:rsidRPr="00FB6D69" w:rsidRDefault="007A00C6" w:rsidP="00FB6D69">
      <w:pPr>
        <w:numPr>
          <w:ilvl w:val="0"/>
          <w:numId w:val="6"/>
        </w:numPr>
        <w:spacing w:after="0" w:line="240" w:lineRule="auto"/>
        <w:ind w:left="0" w:firstLine="709"/>
        <w:jc w:val="both"/>
        <w:rPr>
          <w:rFonts w:ascii="Times New Roman" w:hAnsi="Times New Roman" w:cs="Times New Roman"/>
          <w:i/>
          <w:sz w:val="24"/>
          <w:szCs w:val="24"/>
        </w:rPr>
      </w:pPr>
      <w:r w:rsidRPr="00FB6D69">
        <w:rPr>
          <w:rFonts w:ascii="Times New Roman" w:hAnsi="Times New Roman" w:cs="Times New Roman"/>
          <w:i/>
          <w:sz w:val="24"/>
          <w:szCs w:val="24"/>
        </w:rPr>
        <w:t>Жизнь дворян девятнадцатого века.</w:t>
      </w:r>
    </w:p>
    <w:p w:rsidR="007A00C6" w:rsidRDefault="007A00C6" w:rsidP="00FB6D69">
      <w:pPr>
        <w:spacing w:after="0" w:line="240" w:lineRule="auto"/>
        <w:ind w:firstLine="709"/>
        <w:jc w:val="both"/>
        <w:rPr>
          <w:rFonts w:ascii="Times New Roman" w:hAnsi="Times New Roman" w:cs="Times New Roman"/>
          <w:i/>
          <w:sz w:val="24"/>
          <w:szCs w:val="24"/>
        </w:rPr>
      </w:pPr>
      <w:r w:rsidRPr="00FB6D69">
        <w:rPr>
          <w:rFonts w:ascii="Times New Roman" w:hAnsi="Times New Roman" w:cs="Times New Roman"/>
          <w:i/>
          <w:sz w:val="24"/>
          <w:szCs w:val="24"/>
        </w:rPr>
        <w:t>Такова характеристика великого поэта, которому принадле</w:t>
      </w:r>
      <w:r w:rsidR="00FB6D69">
        <w:rPr>
          <w:rFonts w:ascii="Times New Roman" w:hAnsi="Times New Roman" w:cs="Times New Roman"/>
          <w:i/>
          <w:sz w:val="24"/>
          <w:szCs w:val="24"/>
        </w:rPr>
        <w:t>жат многие захватывающие труды.</w:t>
      </w:r>
    </w:p>
    <w:p w:rsidR="00FB6D69" w:rsidRDefault="00FB6D69" w:rsidP="00FB6D69">
      <w:pPr>
        <w:spacing w:after="0" w:line="240" w:lineRule="auto"/>
        <w:ind w:firstLine="709"/>
        <w:jc w:val="both"/>
        <w:rPr>
          <w:rFonts w:ascii="Times New Roman" w:hAnsi="Times New Roman" w:cs="Times New Roman"/>
          <w:i/>
          <w:sz w:val="24"/>
          <w:szCs w:val="24"/>
        </w:rPr>
      </w:pPr>
    </w:p>
    <w:p w:rsidR="00FB6D69" w:rsidRPr="00FB6D69" w:rsidRDefault="00FB6D69" w:rsidP="00FB6D69">
      <w:pPr>
        <w:spacing w:after="0" w:line="240" w:lineRule="auto"/>
        <w:ind w:firstLine="709"/>
        <w:jc w:val="both"/>
        <w:rPr>
          <w:rFonts w:ascii="Times New Roman" w:hAnsi="Times New Roman" w:cs="Times New Roman"/>
          <w:i/>
          <w:sz w:val="24"/>
          <w:szCs w:val="24"/>
        </w:rPr>
      </w:pPr>
    </w:p>
    <w:p w:rsidR="00037E02" w:rsidRPr="00037E02" w:rsidRDefault="009C683F" w:rsidP="00FB6D69">
      <w:pPr>
        <w:shd w:val="clear" w:color="auto" w:fill="FFFFFF"/>
        <w:spacing w:after="0" w:line="240" w:lineRule="auto"/>
        <w:jc w:val="center"/>
        <w:rPr>
          <w:rFonts w:ascii="Arial" w:eastAsia="Times New Roman" w:hAnsi="Arial" w:cs="Arial"/>
          <w:color w:val="2C2C2C"/>
          <w:sz w:val="16"/>
          <w:szCs w:val="16"/>
        </w:rPr>
      </w:pPr>
      <w:r>
        <w:rPr>
          <w:rFonts w:ascii="Times New Roman" w:eastAsia="Times New Roman" w:hAnsi="Times New Roman" w:cs="Times New Roman"/>
          <w:color w:val="2C2C2C"/>
          <w:sz w:val="28"/>
          <w:szCs w:val="28"/>
        </w:rPr>
        <w:pict>
          <v:shape id="_x0000_i1038" type="#_x0000_t136" style="width:237pt;height:24pt" fillcolor="#369" stroked="f">
            <v:fill r:id="rId16" o:title=""/>
            <v:stroke r:id="rId16" o:title=""/>
            <v:shadow on="t" color="#b2b2b2" opacity="52429f" offset="3pt"/>
            <v:textpath style="font-family:&quot;Times New Roman&quot;;font-size:9pt;v-text-kern:t" trim="t" fitpath="t" string="Поздравление юбиляров"/>
          </v:shape>
        </w:pict>
      </w:r>
    </w:p>
    <w:p w:rsidR="007A00C6" w:rsidRDefault="007A00C6" w:rsidP="007A00C6">
      <w:pPr>
        <w:pStyle w:val="sfst"/>
        <w:shd w:val="clear" w:color="auto" w:fill="FFFFFF"/>
        <w:spacing w:line="336" w:lineRule="atLeast"/>
        <w:jc w:val="both"/>
        <w:rPr>
          <w:color w:val="000000"/>
          <w:sz w:val="25"/>
          <w:szCs w:val="25"/>
        </w:rPr>
      </w:pPr>
      <w:r>
        <w:rPr>
          <w:color w:val="000000"/>
          <w:sz w:val="25"/>
          <w:szCs w:val="25"/>
        </w:rPr>
        <w:t xml:space="preserve">         </w:t>
      </w:r>
      <w:r w:rsidRPr="00535A98">
        <w:rPr>
          <w:color w:val="000000"/>
          <w:sz w:val="25"/>
          <w:szCs w:val="25"/>
        </w:rPr>
        <w:t>Поздравля</w:t>
      </w:r>
      <w:r>
        <w:rPr>
          <w:color w:val="000000"/>
          <w:sz w:val="25"/>
          <w:szCs w:val="25"/>
        </w:rPr>
        <w:t>ем</w:t>
      </w:r>
      <w:r w:rsidRPr="00535A98">
        <w:rPr>
          <w:color w:val="000000"/>
          <w:sz w:val="25"/>
          <w:szCs w:val="25"/>
        </w:rPr>
        <w:t xml:space="preserve"> с 80-летием </w:t>
      </w:r>
      <w:r w:rsidRPr="00535A98">
        <w:rPr>
          <w:b/>
          <w:color w:val="000000"/>
          <w:sz w:val="25"/>
          <w:szCs w:val="25"/>
        </w:rPr>
        <w:t>Амшееву Марию Бахтановну</w:t>
      </w:r>
      <w:r w:rsidRPr="00535A98">
        <w:rPr>
          <w:color w:val="000000"/>
          <w:sz w:val="25"/>
          <w:szCs w:val="25"/>
        </w:rPr>
        <w:t>! Желаю добрых дней и улыбок, счастливых событий и мгновений, радостных вестей и праздников. Пусть все Ваши дни наполнены будут любовью родных, удачей жизни, приятными хлопотами, прекрасным самочувствием и оптимистичным настроением. Всех благ Вам и гармонии души.</w:t>
      </w:r>
    </w:p>
    <w:p w:rsidR="00167A88" w:rsidRDefault="009C683F" w:rsidP="00167A88">
      <w:pPr>
        <w:pStyle w:val="ae"/>
        <w:jc w:val="center"/>
        <w:rPr>
          <w:color w:val="000000"/>
          <w:sz w:val="25"/>
          <w:szCs w:val="25"/>
        </w:rPr>
      </w:pPr>
      <w:r>
        <w:rPr>
          <w:color w:val="000000"/>
          <w:sz w:val="25"/>
          <w:szCs w:val="25"/>
        </w:rPr>
        <w:pict>
          <v:shape id="_x0000_i1039" type="#_x0000_t136" style="width:355.5pt;height:33.75pt" fillcolor="#369" stroked="f">
            <v:fill r:id="rId16" o:title=""/>
            <v:stroke r:id="rId16" o:title=""/>
            <v:shadow on="t" color="#b2b2b2" opacity="52429f" offset="3pt"/>
            <v:textpath style="font-family:&quot;Times New Roman&quot;;font-size:9pt;v-text-kern:t" trim="t" fitpath="t" string="ПРОФИЛАКТИКА КОРОНОВИРУСА."/>
          </v:shape>
        </w:pict>
      </w:r>
    </w:p>
    <w:p w:rsidR="00167A88" w:rsidRDefault="00167A88" w:rsidP="00167A88">
      <w:pPr>
        <w:pStyle w:val="ae"/>
        <w:spacing w:after="0"/>
        <w:ind w:firstLine="709"/>
        <w:jc w:val="center"/>
      </w:pPr>
      <w:r>
        <w:rPr>
          <w:rStyle w:val="af3"/>
          <w:rFonts w:hint="eastAsia"/>
        </w:rPr>
        <w:t>Коронавирусная инфекция. Меры профилактики.</w:t>
      </w:r>
    </w:p>
    <w:p w:rsidR="00167A88" w:rsidRDefault="00167A88" w:rsidP="00167A88">
      <w:pPr>
        <w:pStyle w:val="ae"/>
        <w:spacing w:after="0"/>
        <w:ind w:firstLine="709"/>
        <w:jc w:val="both"/>
      </w:pPr>
      <w:r>
        <w:t>Коронавирусная инфекция – это заболевание, вызванное вирусом, который поражает преимущественно органы дыхательной системы.</w:t>
      </w:r>
    </w:p>
    <w:p w:rsidR="00167A88" w:rsidRDefault="00167A88" w:rsidP="00167A88">
      <w:pPr>
        <w:pStyle w:val="ae"/>
        <w:spacing w:after="0"/>
        <w:ind w:firstLine="709"/>
        <w:jc w:val="both"/>
      </w:pPr>
      <w:r>
        <w:t>Источником инфекции являются животные. Короновирусы поражают домашних животных, птиц, свиней, крупный рогатый скот. Они является зоонозными вирусами, которые передаются от животных к человеку.</w:t>
      </w:r>
    </w:p>
    <w:p w:rsidR="00167A88" w:rsidRDefault="00167A88" w:rsidP="00167A88">
      <w:pPr>
        <w:pStyle w:val="ae"/>
        <w:spacing w:after="0"/>
        <w:ind w:firstLine="709"/>
        <w:jc w:val="both"/>
      </w:pPr>
      <w:r>
        <w:t>По данным Всемирной организации здравоохранения, источником нового коронавируса, к примеру, могло стать мясо белух, летучих мышей, змей, кроликов или кур, продающихся на рынке г.Ухань в Китае.</w:t>
      </w:r>
    </w:p>
    <w:p w:rsidR="00167A88" w:rsidRDefault="00167A88" w:rsidP="00167A88">
      <w:pPr>
        <w:pStyle w:val="ae"/>
        <w:spacing w:after="0"/>
        <w:ind w:firstLine="709"/>
        <w:jc w:val="both"/>
      </w:pPr>
      <w:r>
        <w:t>Среди симптомов заболевания отмечается повышенная температура, кашель, затрудненное дыхание, как при большинстве видов простуд. Патологические процессы в легких, возникающие под действием коронавируса, вызывают кислородное голодание, нарушение дыхательного ритма</w:t>
      </w:r>
    </w:p>
    <w:p w:rsidR="00167A88" w:rsidRDefault="00167A88" w:rsidP="00167A88">
      <w:pPr>
        <w:pStyle w:val="ae"/>
        <w:spacing w:after="0"/>
        <w:ind w:firstLine="709"/>
        <w:jc w:val="both"/>
      </w:pPr>
      <w:r>
        <w:t>Коронавирус передается преимущественно воздушно-капельным путем. Инкубационный период заболевания зависит от формы и длится от 3 до 14 дней.</w:t>
      </w:r>
    </w:p>
    <w:p w:rsidR="00167A88" w:rsidRDefault="00167A88" w:rsidP="00167A88">
      <w:pPr>
        <w:pStyle w:val="ae"/>
        <w:spacing w:after="0"/>
        <w:ind w:firstLine="709"/>
        <w:jc w:val="both"/>
      </w:pPr>
      <w:r>
        <w:t>Специфических мер, с помощью которых можно было бы уберечься от инфекции, нет.</w:t>
      </w:r>
    </w:p>
    <w:p w:rsidR="00167A88" w:rsidRDefault="00167A88" w:rsidP="00167A88">
      <w:pPr>
        <w:pStyle w:val="ae"/>
        <w:spacing w:after="0"/>
        <w:ind w:firstLine="709"/>
        <w:jc w:val="both"/>
      </w:pPr>
      <w:r>
        <w:t>В целях недопущения распространения случаев заболеваний, вызванных новым короновирусом в Российской Федерации, российским туристам, выезжающим в КНР, необходимо соблюдать меры предосторожности:</w:t>
      </w:r>
    </w:p>
    <w:p w:rsidR="00167A88" w:rsidRDefault="00167A88" w:rsidP="00167A88">
      <w:pPr>
        <w:pStyle w:val="ae"/>
        <w:widowControl w:val="0"/>
        <w:numPr>
          <w:ilvl w:val="0"/>
          <w:numId w:val="7"/>
        </w:numPr>
        <w:tabs>
          <w:tab w:val="left" w:pos="707"/>
        </w:tabs>
        <w:suppressAutoHyphens/>
        <w:spacing w:after="0"/>
        <w:ind w:left="0" w:firstLine="709"/>
        <w:jc w:val="both"/>
      </w:pPr>
      <w:r>
        <w:t>При планировании зарубежных поездок уточнять эпидемиологическую ситуацию.</w:t>
      </w:r>
    </w:p>
    <w:p w:rsidR="00167A88" w:rsidRDefault="00167A88" w:rsidP="00167A88">
      <w:pPr>
        <w:pStyle w:val="ae"/>
        <w:widowControl w:val="0"/>
        <w:numPr>
          <w:ilvl w:val="0"/>
          <w:numId w:val="7"/>
        </w:numPr>
        <w:tabs>
          <w:tab w:val="left" w:pos="707"/>
        </w:tabs>
        <w:suppressAutoHyphens/>
        <w:spacing w:after="0"/>
        <w:ind w:left="0" w:firstLine="709"/>
        <w:jc w:val="both"/>
      </w:pPr>
      <w:r>
        <w:t>По возможности избегать общественного транспорта, мест скопления большого количества людей в период эпидемии.</w:t>
      </w:r>
    </w:p>
    <w:p w:rsidR="00167A88" w:rsidRDefault="00167A88" w:rsidP="00167A88">
      <w:pPr>
        <w:pStyle w:val="ae"/>
        <w:widowControl w:val="0"/>
        <w:numPr>
          <w:ilvl w:val="0"/>
          <w:numId w:val="7"/>
        </w:numPr>
        <w:tabs>
          <w:tab w:val="left" w:pos="707"/>
        </w:tabs>
        <w:suppressAutoHyphens/>
        <w:spacing w:after="0"/>
        <w:ind w:left="0" w:firstLine="709"/>
        <w:jc w:val="both"/>
      </w:pPr>
      <w:r>
        <w:t>Использовать средства защиты органов дыхания (маски).</w:t>
      </w:r>
    </w:p>
    <w:p w:rsidR="00167A88" w:rsidRDefault="00167A88" w:rsidP="00167A88">
      <w:pPr>
        <w:pStyle w:val="ae"/>
        <w:widowControl w:val="0"/>
        <w:numPr>
          <w:ilvl w:val="0"/>
          <w:numId w:val="7"/>
        </w:numPr>
        <w:tabs>
          <w:tab w:val="left" w:pos="707"/>
        </w:tabs>
        <w:suppressAutoHyphens/>
        <w:spacing w:after="0"/>
        <w:ind w:left="0" w:firstLine="709"/>
        <w:jc w:val="both"/>
      </w:pPr>
      <w:r>
        <w:t>Мыть руки с мылом после посещения мест массового скопления людей и перед приемом пищиили использовать антисептические средства, влажные салфетки с противомикробным действием.</w:t>
      </w:r>
    </w:p>
    <w:p w:rsidR="00167A88" w:rsidRDefault="00167A88" w:rsidP="00167A88">
      <w:pPr>
        <w:pStyle w:val="ae"/>
        <w:widowControl w:val="0"/>
        <w:numPr>
          <w:ilvl w:val="0"/>
          <w:numId w:val="7"/>
        </w:numPr>
        <w:tabs>
          <w:tab w:val="left" w:pos="707"/>
        </w:tabs>
        <w:suppressAutoHyphens/>
        <w:spacing w:after="0"/>
        <w:ind w:left="0" w:firstLine="709"/>
        <w:jc w:val="both"/>
      </w:pPr>
      <w:r>
        <w:t>Подвергать обязательной термической обработке продукты питания.</w:t>
      </w:r>
    </w:p>
    <w:p w:rsidR="00167A88" w:rsidRDefault="00167A88" w:rsidP="00167A88">
      <w:pPr>
        <w:pStyle w:val="ae"/>
        <w:widowControl w:val="0"/>
        <w:numPr>
          <w:ilvl w:val="0"/>
          <w:numId w:val="7"/>
        </w:numPr>
        <w:tabs>
          <w:tab w:val="left" w:pos="707"/>
        </w:tabs>
        <w:suppressAutoHyphens/>
        <w:spacing w:after="0"/>
        <w:ind w:left="0" w:firstLine="709"/>
        <w:jc w:val="both"/>
      </w:pPr>
      <w:r>
        <w:lastRenderedPageBreak/>
        <w:t>Не посещать рынки, где продаются животные, морепродукты.</w:t>
      </w:r>
    </w:p>
    <w:p w:rsidR="00167A88" w:rsidRDefault="00167A88" w:rsidP="00167A88">
      <w:pPr>
        <w:pStyle w:val="ae"/>
        <w:widowControl w:val="0"/>
        <w:numPr>
          <w:ilvl w:val="0"/>
          <w:numId w:val="7"/>
        </w:numPr>
        <w:tabs>
          <w:tab w:val="left" w:pos="707"/>
        </w:tabs>
        <w:suppressAutoHyphens/>
        <w:spacing w:after="0"/>
        <w:ind w:left="0" w:firstLine="709"/>
        <w:jc w:val="both"/>
      </w:pPr>
      <w:r>
        <w:t>Употреблять только термически обработанную пищу, бутилированную воду.</w:t>
      </w:r>
    </w:p>
    <w:p w:rsidR="00167A88" w:rsidRDefault="00167A88" w:rsidP="00167A88">
      <w:pPr>
        <w:pStyle w:val="ae"/>
        <w:widowControl w:val="0"/>
        <w:numPr>
          <w:ilvl w:val="0"/>
          <w:numId w:val="7"/>
        </w:numPr>
        <w:tabs>
          <w:tab w:val="left" w:pos="707"/>
        </w:tabs>
        <w:suppressAutoHyphens/>
        <w:spacing w:after="0"/>
        <w:ind w:left="0" w:firstLine="709"/>
        <w:jc w:val="both"/>
      </w:pPr>
      <w:r>
        <w:t>Не посещать зоопарки, культурно-массовые мероприятия с привлечением животных.</w:t>
      </w:r>
    </w:p>
    <w:p w:rsidR="00167A88" w:rsidRDefault="00167A88" w:rsidP="00167A88">
      <w:pPr>
        <w:pStyle w:val="ae"/>
        <w:widowControl w:val="0"/>
        <w:numPr>
          <w:ilvl w:val="0"/>
          <w:numId w:val="7"/>
        </w:numPr>
        <w:tabs>
          <w:tab w:val="left" w:pos="707"/>
        </w:tabs>
        <w:suppressAutoHyphens/>
        <w:spacing w:after="0"/>
        <w:ind w:left="0" w:firstLine="709"/>
        <w:jc w:val="both"/>
      </w:pPr>
      <w:r>
        <w:t>При первых признаках заболевания, обращаться за медицинской помощью в медицинские организации, не допускать самолечения.</w:t>
      </w:r>
    </w:p>
    <w:p w:rsidR="00167A88" w:rsidRDefault="00167A88" w:rsidP="00167A88">
      <w:pPr>
        <w:pStyle w:val="ae"/>
        <w:widowControl w:val="0"/>
        <w:numPr>
          <w:ilvl w:val="0"/>
          <w:numId w:val="7"/>
        </w:numPr>
        <w:tabs>
          <w:tab w:val="left" w:pos="707"/>
        </w:tabs>
        <w:suppressAutoHyphens/>
        <w:spacing w:after="0"/>
        <w:ind w:left="0" w:firstLine="709"/>
        <w:jc w:val="both"/>
      </w:pPr>
      <w:r>
        <w:t>При обращении за медицинской помощью на территории Российской Федерации информировать медицинский персонал о времени и месте пребывания в КНР.</w:t>
      </w:r>
    </w:p>
    <w:p w:rsidR="00167A88" w:rsidRDefault="00167A88" w:rsidP="00167A88">
      <w:pPr>
        <w:pStyle w:val="sfst"/>
        <w:shd w:val="clear" w:color="auto" w:fill="FFFFFF"/>
        <w:spacing w:before="0" w:beforeAutospacing="0" w:after="0" w:afterAutospacing="0"/>
        <w:ind w:firstLine="709"/>
        <w:jc w:val="both"/>
        <w:rPr>
          <w:color w:val="000000"/>
          <w:sz w:val="25"/>
          <w:szCs w:val="25"/>
        </w:rPr>
      </w:pPr>
      <w:r>
        <w:t>Роспотребнадзор рекомендует заранее планировать свои поездки, при посещении КНР воздержаться от поездок в город Ухань до стабилизации ситуации.</w:t>
      </w:r>
      <w:r>
        <w:br/>
      </w:r>
    </w:p>
    <w:p w:rsidR="007A00C6" w:rsidRDefault="009C683F" w:rsidP="007A00C6">
      <w:pPr>
        <w:pStyle w:val="sfst"/>
        <w:shd w:val="clear" w:color="auto" w:fill="FFFFFF"/>
        <w:spacing w:line="336" w:lineRule="atLeast"/>
        <w:jc w:val="both"/>
        <w:rPr>
          <w:color w:val="000000"/>
          <w:sz w:val="25"/>
          <w:szCs w:val="25"/>
        </w:rPr>
      </w:pPr>
      <w:r>
        <w:rPr>
          <w:color w:val="000000"/>
          <w:sz w:val="25"/>
          <w:szCs w:val="25"/>
        </w:rPr>
        <w:pict>
          <v:shape id="_x0000_i1040" type="#_x0000_t136" style="width:393.75pt;height:31.5pt" fillcolor="#369" stroked="f">
            <v:fill r:id="rId16" o:title=""/>
            <v:stroke r:id="rId16" o:title=""/>
            <v:shadow on="t" color="#b2b2b2" opacity="52429f" offset="3pt"/>
            <v:textpath style="font-family:&quot;Times New Roman&quot;;font-size:9pt;v-text-kern:t" trim="t" fitpath="t" string="РЕЦЕПТИКИ"/>
          </v:shape>
        </w:pict>
      </w:r>
    </w:p>
    <w:p w:rsidR="0082323D" w:rsidRPr="0082323D" w:rsidRDefault="00167A88" w:rsidP="0082323D">
      <w:pPr>
        <w:shd w:val="clear" w:color="auto" w:fill="FFFFFF"/>
        <w:spacing w:after="0" w:line="240" w:lineRule="auto"/>
        <w:rPr>
          <w:rFonts w:ascii="Arial" w:eastAsia="Times New Roman" w:hAnsi="Arial" w:cs="Arial"/>
          <w:color w:val="000000"/>
          <w:sz w:val="32"/>
          <w:szCs w:val="32"/>
          <w:lang w:eastAsia="ru-RU"/>
        </w:rPr>
        <w:sectPr w:rsidR="0082323D" w:rsidRPr="0082323D" w:rsidSect="00A71171">
          <w:type w:val="continuous"/>
          <w:pgSz w:w="11906" w:h="16838"/>
          <w:pgMar w:top="1134" w:right="850" w:bottom="1134" w:left="1701" w:header="708" w:footer="708" w:gutter="0"/>
          <w:cols w:space="708"/>
          <w:docGrid w:linePitch="360"/>
        </w:sectPr>
      </w:pPr>
      <w:r w:rsidRPr="00167A88">
        <w:rPr>
          <w:rFonts w:ascii="Arial" w:eastAsia="Times New Roman" w:hAnsi="Arial" w:cs="Arial"/>
          <w:color w:val="000000"/>
          <w:sz w:val="32"/>
          <w:szCs w:val="32"/>
          <w:lang w:eastAsia="ru-RU"/>
        </w:rPr>
        <w:t>Сахарный пирог</w:t>
      </w:r>
      <w:r w:rsidRPr="0082323D">
        <w:rPr>
          <w:rFonts w:ascii="Arial" w:eastAsia="Times New Roman" w:hAnsi="Arial" w:cs="Arial"/>
          <w:noProof/>
          <w:color w:val="000000"/>
          <w:sz w:val="32"/>
          <w:szCs w:val="32"/>
          <w:lang w:eastAsia="ru-RU"/>
        </w:rPr>
        <w:drawing>
          <wp:inline distT="0" distB="0" distL="0" distR="0">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32"/>
          <w:szCs w:val="32"/>
          <w:lang w:eastAsia="ru-RU"/>
        </w:rPr>
        <w:br/>
      </w:r>
      <w:r w:rsidRPr="00167A88">
        <w:rPr>
          <w:rFonts w:ascii="Arial" w:eastAsia="Times New Roman" w:hAnsi="Arial" w:cs="Arial"/>
          <w:color w:val="000000"/>
          <w:sz w:val="32"/>
          <w:szCs w:val="32"/>
          <w:lang w:eastAsia="ru-RU"/>
        </w:rPr>
        <w:br/>
      </w:r>
    </w:p>
    <w:p w:rsidR="00037E02" w:rsidRPr="0082323D" w:rsidRDefault="00167A88" w:rsidP="0082323D">
      <w:pPr>
        <w:shd w:val="clear" w:color="auto" w:fill="FFFFFF"/>
        <w:spacing w:after="0" w:line="240" w:lineRule="auto"/>
        <w:rPr>
          <w:rFonts w:ascii="Arial" w:eastAsia="Times New Roman" w:hAnsi="Arial" w:cs="Arial"/>
          <w:color w:val="000000"/>
          <w:sz w:val="16"/>
          <w:szCs w:val="16"/>
          <w:lang w:eastAsia="ru-RU"/>
        </w:rPr>
      </w:pPr>
      <w:r w:rsidRPr="00167A88">
        <w:rPr>
          <w:rFonts w:ascii="Arial" w:eastAsia="Times New Roman" w:hAnsi="Arial" w:cs="Arial"/>
          <w:color w:val="000000"/>
          <w:sz w:val="16"/>
          <w:szCs w:val="16"/>
          <w:lang w:eastAsia="ru-RU"/>
        </w:rPr>
        <w:t>"Безумно вкусный и простой сахарный пирог "Tarte au sucre" - под таким названием я его нашла в интернете.</w:t>
      </w:r>
      <w:r w:rsidRPr="00167A88">
        <w:rPr>
          <w:rFonts w:ascii="Arial" w:eastAsia="Times New Roman" w:hAnsi="Arial" w:cs="Arial"/>
          <w:color w:val="000000"/>
          <w:sz w:val="16"/>
          <w:szCs w:val="16"/>
          <w:lang w:eastAsia="ru-RU"/>
        </w:rPr>
        <w:br/>
        <w:t>И еще: "Очень вкусный пирог, несмотря на то,что он без начинки, сочный, ароматный, с чудесной карамельной корочкой сверху. Простой и удачный, буду печь ещё..."</w:t>
      </w:r>
      <w:r w:rsidRPr="00167A88">
        <w:rPr>
          <w:rFonts w:ascii="Arial" w:eastAsia="Times New Roman" w:hAnsi="Arial" w:cs="Arial"/>
          <w:color w:val="000000"/>
          <w:sz w:val="16"/>
          <w:szCs w:val="16"/>
          <w:lang w:eastAsia="ru-RU"/>
        </w:rPr>
        <w:br/>
        <w:t>Он, действительно, получается ооочень вкусным!</w:t>
      </w:r>
      <w:r w:rsidRPr="00167A88">
        <w:rPr>
          <w:rFonts w:ascii="Arial" w:eastAsia="Times New Roman" w:hAnsi="Arial" w:cs="Arial"/>
          <w:color w:val="000000"/>
          <w:sz w:val="16"/>
          <w:szCs w:val="16"/>
          <w:lang w:eastAsia="ru-RU"/>
        </w:rPr>
        <w:br/>
        <w:t>Кто не пробовал, очень советую!</w:t>
      </w:r>
      <w:r w:rsidRPr="00167A88">
        <w:rPr>
          <w:rFonts w:ascii="Arial" w:eastAsia="Times New Roman" w:hAnsi="Arial" w:cs="Arial"/>
          <w:color w:val="000000"/>
          <w:sz w:val="16"/>
          <w:szCs w:val="16"/>
          <w:lang w:eastAsia="ru-RU"/>
        </w:rPr>
        <w:br/>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Понадобится:</w:t>
      </w:r>
      <w:r w:rsidRPr="00167A88">
        <w:rPr>
          <w:rFonts w:ascii="Arial" w:eastAsia="Times New Roman" w:hAnsi="Arial" w:cs="Arial"/>
          <w:color w:val="000000"/>
          <w:sz w:val="16"/>
          <w:szCs w:val="16"/>
          <w:lang w:eastAsia="ru-RU"/>
        </w:rPr>
        <w:br/>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мука 250 гр.,</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молоко 100 гр.,</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дрожжи свежие 15 гр. (у меня 2 ч.л. сухих, но можно и меньше)</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яйца 2 шт.,</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соль по вкусу (я вместо соли ванилин добавила)</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10"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масло сливочное 100 гр.(комнатной температуры</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9"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сахар 100-150 гр.,</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масло сливочное 50 гр.,</w:t>
      </w:r>
      <w:r w:rsidRPr="00167A88">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2323D">
        <w:rPr>
          <w:rFonts w:ascii="Arial" w:eastAsia="Times New Roman" w:hAnsi="Arial" w:cs="Arial"/>
          <w:color w:val="000000"/>
          <w:sz w:val="16"/>
          <w:szCs w:val="16"/>
          <w:lang w:eastAsia="ru-RU"/>
        </w:rPr>
        <w:t>сливки 200 мл.</w:t>
      </w:r>
      <w:r w:rsidR="0082323D">
        <w:rPr>
          <w:rFonts w:ascii="Arial" w:eastAsia="Times New Roman" w:hAnsi="Arial" w:cs="Arial"/>
          <w:color w:val="000000"/>
          <w:sz w:val="16"/>
          <w:szCs w:val="16"/>
          <w:lang w:eastAsia="ru-RU"/>
        </w:rPr>
        <w:br/>
      </w:r>
      <w:r w:rsidRPr="00167A88">
        <w:rPr>
          <w:rFonts w:ascii="Arial" w:eastAsia="Times New Roman" w:hAnsi="Arial" w:cs="Arial"/>
          <w:noProof/>
          <w:color w:val="000000"/>
          <w:sz w:val="16"/>
          <w:szCs w:val="16"/>
          <w:lang w:eastAsia="ru-RU"/>
        </w:rPr>
        <w:drawing>
          <wp:inline distT="0" distB="0" distL="0" distR="0">
            <wp:extent cx="152400" cy="152400"/>
            <wp:effectExtent l="0" t="0" r="0" b="0"/>
            <wp:docPr id="6"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67A88">
        <w:rPr>
          <w:rFonts w:ascii="Arial" w:eastAsia="Times New Roman" w:hAnsi="Arial" w:cs="Arial"/>
          <w:color w:val="000000"/>
          <w:sz w:val="16"/>
          <w:szCs w:val="16"/>
          <w:lang w:eastAsia="ru-RU"/>
        </w:rPr>
        <w:t>Приготовление:</w:t>
      </w:r>
      <w:r w:rsidRPr="00167A88">
        <w:rPr>
          <w:rFonts w:ascii="Arial" w:eastAsia="Times New Roman" w:hAnsi="Arial" w:cs="Arial"/>
          <w:color w:val="000000"/>
          <w:sz w:val="16"/>
          <w:szCs w:val="16"/>
          <w:lang w:eastAsia="ru-RU"/>
        </w:rPr>
        <w:br/>
      </w:r>
      <w:r w:rsidRPr="00167A88">
        <w:rPr>
          <w:rFonts w:ascii="Arial" w:eastAsia="Times New Roman" w:hAnsi="Arial" w:cs="Arial"/>
          <w:color w:val="000000"/>
          <w:sz w:val="16"/>
          <w:szCs w:val="16"/>
          <w:lang w:eastAsia="ru-RU"/>
        </w:rPr>
        <w:br/>
        <w:t>В теплое молоко добавить чайную ложку сахара и 2 ч.л. сухих дрожжей (можно и меньше дрожжей)</w:t>
      </w:r>
      <w:r w:rsidRPr="00167A88">
        <w:rPr>
          <w:rFonts w:ascii="Arial" w:eastAsia="Times New Roman" w:hAnsi="Arial" w:cs="Arial"/>
          <w:color w:val="000000"/>
          <w:sz w:val="16"/>
          <w:szCs w:val="16"/>
          <w:lang w:eastAsia="ru-RU"/>
        </w:rPr>
        <w:br/>
        <w:t>Дать "ожить"</w:t>
      </w:r>
      <w:r w:rsidRPr="00167A88">
        <w:rPr>
          <w:rFonts w:ascii="Arial" w:eastAsia="Times New Roman" w:hAnsi="Arial" w:cs="Arial"/>
          <w:color w:val="000000"/>
          <w:sz w:val="16"/>
          <w:szCs w:val="16"/>
          <w:lang w:eastAsia="ru-RU"/>
        </w:rPr>
        <w:br/>
        <w:t>Затем добавить яйца и слив. масло (я еще ванилин добавила)</w:t>
      </w:r>
      <w:r w:rsidRPr="00167A88">
        <w:rPr>
          <w:rFonts w:ascii="Arial" w:eastAsia="Times New Roman" w:hAnsi="Arial" w:cs="Arial"/>
          <w:color w:val="000000"/>
          <w:sz w:val="16"/>
          <w:szCs w:val="16"/>
          <w:lang w:eastAsia="ru-RU"/>
        </w:rPr>
        <w:br/>
        <w:t>Перемешать</w:t>
      </w:r>
      <w:r w:rsidRPr="00167A88">
        <w:rPr>
          <w:rFonts w:ascii="Arial" w:eastAsia="Times New Roman" w:hAnsi="Arial" w:cs="Arial"/>
          <w:color w:val="000000"/>
          <w:sz w:val="16"/>
          <w:szCs w:val="16"/>
          <w:lang w:eastAsia="ru-RU"/>
        </w:rPr>
        <w:br/>
        <w:t>Затем сыпать постепенно муку, мешая ложкой</w:t>
      </w:r>
      <w:r w:rsidRPr="00167A88">
        <w:rPr>
          <w:rFonts w:ascii="Arial" w:eastAsia="Times New Roman" w:hAnsi="Arial" w:cs="Arial"/>
          <w:color w:val="000000"/>
          <w:sz w:val="16"/>
          <w:szCs w:val="16"/>
          <w:lang w:eastAsia="ru-RU"/>
        </w:rPr>
        <w:br/>
        <w:t>Тесто получается мягкое, липкое, булочки из него вряд ли сформируешь...</w:t>
      </w:r>
      <w:r w:rsidRPr="00167A88">
        <w:rPr>
          <w:rFonts w:ascii="Arial" w:eastAsia="Times New Roman" w:hAnsi="Arial" w:cs="Arial"/>
          <w:color w:val="000000"/>
          <w:sz w:val="16"/>
          <w:szCs w:val="16"/>
          <w:lang w:eastAsia="ru-RU"/>
        </w:rPr>
        <w:br/>
        <w:t>Оставить на час подниматься, накрыв полотенчиком</w:t>
      </w:r>
      <w:r w:rsidRPr="00167A88">
        <w:rPr>
          <w:rFonts w:ascii="Arial" w:eastAsia="Times New Roman" w:hAnsi="Arial" w:cs="Arial"/>
          <w:color w:val="000000"/>
          <w:sz w:val="16"/>
          <w:szCs w:val="16"/>
          <w:lang w:eastAsia="ru-RU"/>
        </w:rPr>
        <w:br/>
        <w:t xml:space="preserve">Затем выложить тесто в форму 21 см диаметром (у меня </w:t>
      </w:r>
      <w:r w:rsidRPr="00167A88">
        <w:rPr>
          <w:rFonts w:ascii="Arial" w:eastAsia="Times New Roman" w:hAnsi="Arial" w:cs="Arial"/>
          <w:color w:val="000000"/>
          <w:sz w:val="16"/>
          <w:szCs w:val="16"/>
          <w:lang w:eastAsia="ru-RU"/>
        </w:rPr>
        <w:t>со сторонами 21 и 20см), смазав ее раст. маслом. Тесто ровно распределить по поверхности руками, смазанными раст. маслом. Оставить еще на пол часа для подъема</w:t>
      </w:r>
      <w:r w:rsidRPr="00167A88">
        <w:rPr>
          <w:rFonts w:ascii="Arial" w:eastAsia="Times New Roman" w:hAnsi="Arial" w:cs="Arial"/>
          <w:color w:val="000000"/>
          <w:sz w:val="16"/>
          <w:szCs w:val="16"/>
          <w:lang w:eastAsia="ru-RU"/>
        </w:rPr>
        <w:br/>
        <w:t>Тем временем смешаем рубленное кусочками масло и сахар (чтобы масло не растаяло, можно поставить его пока в холодильник)</w:t>
      </w:r>
      <w:r w:rsidRPr="00167A88">
        <w:rPr>
          <w:rFonts w:ascii="Arial" w:eastAsia="Times New Roman" w:hAnsi="Arial" w:cs="Arial"/>
          <w:color w:val="000000"/>
          <w:sz w:val="16"/>
          <w:szCs w:val="16"/>
          <w:lang w:eastAsia="ru-RU"/>
        </w:rPr>
        <w:br/>
        <w:t>Через пол часа намочим палец в раст масле и сделаем несколько углублений по всей поверхности теста</w:t>
      </w:r>
      <w:r w:rsidRPr="00167A88">
        <w:rPr>
          <w:rFonts w:ascii="Arial" w:eastAsia="Times New Roman" w:hAnsi="Arial" w:cs="Arial"/>
          <w:color w:val="000000"/>
          <w:sz w:val="16"/>
          <w:szCs w:val="16"/>
          <w:lang w:eastAsia="ru-RU"/>
        </w:rPr>
        <w:br/>
        <w:t>Посыпем маслом с сахаром. Печь при 180 С 25-30 минут</w:t>
      </w:r>
      <w:r w:rsidRPr="00167A88">
        <w:rPr>
          <w:rFonts w:ascii="Arial" w:eastAsia="Times New Roman" w:hAnsi="Arial" w:cs="Arial"/>
          <w:color w:val="000000"/>
          <w:sz w:val="16"/>
          <w:szCs w:val="16"/>
          <w:lang w:eastAsia="ru-RU"/>
        </w:rPr>
        <w:br/>
        <w:t>Через 25-30 минут достаем</w:t>
      </w:r>
      <w:r w:rsidRPr="00167A88">
        <w:rPr>
          <w:rFonts w:ascii="Arial" w:eastAsia="Times New Roman" w:hAnsi="Arial" w:cs="Arial"/>
          <w:color w:val="000000"/>
          <w:sz w:val="16"/>
          <w:szCs w:val="16"/>
          <w:lang w:eastAsia="ru-RU"/>
        </w:rPr>
        <w:br/>
        <w:t>Заливаем сливками (читала где-то, что можно и сметаной)</w:t>
      </w:r>
      <w:r w:rsidRPr="00167A88">
        <w:rPr>
          <w:rFonts w:ascii="Arial" w:eastAsia="Times New Roman" w:hAnsi="Arial" w:cs="Arial"/>
          <w:color w:val="000000"/>
          <w:sz w:val="16"/>
          <w:szCs w:val="16"/>
          <w:lang w:eastAsia="ru-RU"/>
        </w:rPr>
        <w:br/>
        <w:t>И ставим еще на 6-9 минут в духовку допекаться</w:t>
      </w:r>
      <w:r w:rsidRPr="00167A88">
        <w:rPr>
          <w:rFonts w:ascii="Arial" w:eastAsia="Times New Roman" w:hAnsi="Arial" w:cs="Arial"/>
          <w:color w:val="000000"/>
          <w:sz w:val="16"/>
          <w:szCs w:val="16"/>
          <w:lang w:eastAsia="ru-RU"/>
        </w:rPr>
        <w:br/>
        <w:t>Готово!</w:t>
      </w:r>
      <w:r w:rsidRPr="00167A88">
        <w:rPr>
          <w:rFonts w:ascii="Arial" w:eastAsia="Times New Roman" w:hAnsi="Arial" w:cs="Arial"/>
          <w:color w:val="000000"/>
          <w:sz w:val="16"/>
          <w:szCs w:val="16"/>
          <w:lang w:eastAsia="ru-RU"/>
        </w:rPr>
        <w:br/>
        <w:t>Кушайте горячим, так он вкуснее! Тесто мягчайшее! Из-за сливок кажется, что пирог с кремом.</w:t>
      </w:r>
    </w:p>
    <w:p w:rsidR="00037E02" w:rsidRPr="00037E02" w:rsidRDefault="00037E02" w:rsidP="00037E02">
      <w:pPr>
        <w:shd w:val="clear" w:color="auto" w:fill="FFFFFF"/>
        <w:spacing w:after="0" w:line="240" w:lineRule="auto"/>
        <w:jc w:val="center"/>
        <w:rPr>
          <w:rFonts w:ascii="Arial" w:eastAsia="Times New Roman" w:hAnsi="Arial" w:cs="Arial"/>
          <w:color w:val="2C2C2C"/>
          <w:sz w:val="16"/>
          <w:szCs w:val="16"/>
        </w:rPr>
      </w:pPr>
    </w:p>
    <w:p w:rsidR="00037E02" w:rsidRPr="00037E02" w:rsidRDefault="00037E02" w:rsidP="00037E02">
      <w:pPr>
        <w:shd w:val="clear" w:color="auto" w:fill="FFFFFF"/>
        <w:spacing w:after="0" w:line="240" w:lineRule="auto"/>
        <w:jc w:val="center"/>
        <w:rPr>
          <w:rFonts w:ascii="Arial" w:eastAsia="Times New Roman" w:hAnsi="Arial" w:cs="Arial"/>
          <w:color w:val="2C2C2C"/>
          <w:sz w:val="16"/>
          <w:szCs w:val="16"/>
        </w:rPr>
      </w:pPr>
    </w:p>
    <w:p w:rsidR="00037E02" w:rsidRPr="00037E02" w:rsidRDefault="00037E02" w:rsidP="00037E02">
      <w:pPr>
        <w:shd w:val="clear" w:color="auto" w:fill="FFFFFF"/>
        <w:spacing w:after="0" w:line="240" w:lineRule="auto"/>
        <w:jc w:val="center"/>
        <w:rPr>
          <w:rFonts w:ascii="Arial" w:eastAsia="Times New Roman" w:hAnsi="Arial" w:cs="Arial"/>
          <w:color w:val="2C2C2C"/>
          <w:sz w:val="16"/>
          <w:szCs w:val="16"/>
        </w:rPr>
      </w:pPr>
    </w:p>
    <w:p w:rsidR="0082323D" w:rsidRPr="0082323D" w:rsidRDefault="0082323D" w:rsidP="0082323D">
      <w:pPr>
        <w:shd w:val="clear" w:color="auto" w:fill="FFFFFF"/>
        <w:spacing w:after="0" w:line="240" w:lineRule="auto"/>
        <w:jc w:val="center"/>
        <w:rPr>
          <w:rFonts w:ascii="Arial" w:eastAsia="Times New Roman" w:hAnsi="Arial" w:cs="Arial"/>
          <w:color w:val="2C2C2C"/>
          <w:sz w:val="16"/>
          <w:szCs w:val="16"/>
        </w:rPr>
        <w:sectPr w:rsidR="0082323D" w:rsidRPr="0082323D" w:rsidSect="0082323D">
          <w:type w:val="continuous"/>
          <w:pgSz w:w="11906" w:h="16838"/>
          <w:pgMar w:top="1134" w:right="850" w:bottom="1134" w:left="1701" w:header="708" w:footer="708" w:gutter="0"/>
          <w:cols w:num="2" w:space="708"/>
          <w:docGrid w:linePitch="360"/>
        </w:sectPr>
      </w:pPr>
      <w:r>
        <w:rPr>
          <w:noProof/>
          <w:lang w:eastAsia="ru-RU"/>
        </w:rPr>
        <w:drawing>
          <wp:inline distT="0" distB="0" distL="0" distR="0" wp14:anchorId="2FED242E" wp14:editId="3791C0F1">
            <wp:extent cx="2333625" cy="2000250"/>
            <wp:effectExtent l="0" t="0" r="0" b="0"/>
            <wp:docPr id="5" name="Рисунок 5" descr="https://sun1-14.userapi.com/c7008/v7008688/bf89c/2ysuIzM1E8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sun1-14.userapi.com/c7008/v7008688/bf89c/2ysuIzM1E8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3625" cy="2000250"/>
                    </a:xfrm>
                    <a:prstGeom prst="rect">
                      <a:avLst/>
                    </a:prstGeom>
                    <a:noFill/>
                    <a:ln>
                      <a:noFill/>
                    </a:ln>
                  </pic:spPr>
                </pic:pic>
              </a:graphicData>
            </a:graphic>
          </wp:inline>
        </w:drawing>
      </w:r>
    </w:p>
    <w:p w:rsidR="00037E02" w:rsidRPr="00037E02" w:rsidRDefault="00037E02" w:rsidP="0082323D">
      <w:pPr>
        <w:spacing w:after="0"/>
        <w:rPr>
          <w:rFonts w:ascii="Arial" w:hAnsi="Arial" w:cs="Arial"/>
          <w:sz w:val="16"/>
          <w:szCs w:val="16"/>
        </w:rPr>
      </w:pPr>
    </w:p>
    <w:p w:rsidR="00037E02" w:rsidRPr="00037E02" w:rsidRDefault="00037E02" w:rsidP="00037E02">
      <w:pPr>
        <w:spacing w:after="0"/>
        <w:jc w:val="right"/>
        <w:rPr>
          <w:rFonts w:ascii="Arial" w:hAnsi="Arial" w:cs="Arial"/>
          <w:sz w:val="16"/>
          <w:szCs w:val="16"/>
        </w:rPr>
      </w:pPr>
    </w:p>
    <w:p w:rsidR="005B42C2" w:rsidRPr="005B42C2" w:rsidRDefault="005B42C2" w:rsidP="008402A9"/>
    <w:tbl>
      <w:tblPr>
        <w:tblStyle w:val="a7"/>
        <w:tblW w:w="0" w:type="auto"/>
        <w:tblInd w:w="0" w:type="dxa"/>
        <w:tblLook w:val="04A0" w:firstRow="1" w:lastRow="0" w:firstColumn="1" w:lastColumn="0" w:noHBand="0" w:noVBand="1"/>
      </w:tblPr>
      <w:tblGrid>
        <w:gridCol w:w="4785"/>
        <w:gridCol w:w="4786"/>
      </w:tblGrid>
      <w:tr w:rsidR="008402A9" w:rsidTr="008402A9">
        <w:trPr>
          <w:trHeight w:val="705"/>
        </w:trPr>
        <w:tc>
          <w:tcPr>
            <w:tcW w:w="4785" w:type="dxa"/>
            <w:tcBorders>
              <w:top w:val="single" w:sz="4" w:space="0" w:color="auto"/>
              <w:left w:val="single" w:sz="4" w:space="0" w:color="auto"/>
              <w:bottom w:val="single" w:sz="4" w:space="0" w:color="auto"/>
              <w:right w:val="single" w:sz="4" w:space="0" w:color="auto"/>
            </w:tcBorders>
            <w:hideMark/>
          </w:tcPr>
          <w:p w:rsidR="008402A9" w:rsidRDefault="008402A9">
            <w:pPr>
              <w:rPr>
                <w:sz w:val="16"/>
                <w:szCs w:val="16"/>
              </w:rPr>
            </w:pPr>
            <w:r>
              <w:rPr>
                <w:sz w:val="16"/>
                <w:szCs w:val="16"/>
              </w:rPr>
              <w:t>Учредитель: Администрация МО «Гаханы»</w:t>
            </w:r>
          </w:p>
          <w:p w:rsidR="008402A9" w:rsidRDefault="008402A9">
            <w:pPr>
              <w:rPr>
                <w:sz w:val="16"/>
                <w:szCs w:val="16"/>
              </w:rPr>
            </w:pPr>
            <w:r>
              <w:rPr>
                <w:sz w:val="16"/>
                <w:szCs w:val="16"/>
              </w:rPr>
              <w:t>Печатное издание принято Решением Думы МО «Гаханы»</w:t>
            </w:r>
          </w:p>
          <w:p w:rsidR="008402A9" w:rsidRDefault="008402A9">
            <w:pPr>
              <w:rPr>
                <w:sz w:val="16"/>
                <w:szCs w:val="16"/>
              </w:rPr>
            </w:pPr>
            <w:r>
              <w:rPr>
                <w:sz w:val="16"/>
                <w:szCs w:val="16"/>
              </w:rPr>
              <w:t>от  4 августа 2009г. №16 Тираж 40 экземпляров</w:t>
            </w:r>
          </w:p>
        </w:tc>
        <w:tc>
          <w:tcPr>
            <w:tcW w:w="4786" w:type="dxa"/>
            <w:tcBorders>
              <w:top w:val="single" w:sz="4" w:space="0" w:color="auto"/>
              <w:left w:val="single" w:sz="4" w:space="0" w:color="auto"/>
              <w:bottom w:val="single" w:sz="4" w:space="0" w:color="auto"/>
              <w:right w:val="single" w:sz="4" w:space="0" w:color="auto"/>
            </w:tcBorders>
          </w:tcPr>
          <w:p w:rsidR="008402A9" w:rsidRDefault="008402A9">
            <w:pPr>
              <w:rPr>
                <w:sz w:val="16"/>
                <w:szCs w:val="16"/>
              </w:rPr>
            </w:pPr>
            <w:r>
              <w:rPr>
                <w:sz w:val="16"/>
                <w:szCs w:val="16"/>
              </w:rPr>
              <w:t>Печатное издание набрана и  сверстана редакционным советом.</w:t>
            </w:r>
          </w:p>
          <w:p w:rsidR="008402A9" w:rsidRDefault="008402A9">
            <w:pPr>
              <w:rPr>
                <w:sz w:val="16"/>
                <w:szCs w:val="16"/>
              </w:rPr>
            </w:pPr>
            <w:r>
              <w:rPr>
                <w:sz w:val="16"/>
                <w:szCs w:val="16"/>
              </w:rPr>
              <w:t xml:space="preserve">Адрес: 669128, Иркутская область, Баяндаевский район, с. Бадагуй, ул. Трактовая,3 </w:t>
            </w:r>
          </w:p>
          <w:p w:rsidR="008402A9" w:rsidRDefault="008402A9">
            <w:pPr>
              <w:rPr>
                <w:sz w:val="16"/>
                <w:szCs w:val="16"/>
              </w:rPr>
            </w:pPr>
          </w:p>
        </w:tc>
      </w:tr>
    </w:tbl>
    <w:p w:rsidR="007C3663" w:rsidRPr="008402A9" w:rsidRDefault="007C3663" w:rsidP="008402A9">
      <w:pPr>
        <w:rPr>
          <w:sz w:val="16"/>
          <w:szCs w:val="16"/>
        </w:rPr>
      </w:pPr>
    </w:p>
    <w:sectPr w:rsidR="007C3663" w:rsidRPr="008402A9" w:rsidSect="00A7117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183" w:rsidRDefault="00420183" w:rsidP="00A3462B">
      <w:pPr>
        <w:spacing w:after="0" w:line="240" w:lineRule="auto"/>
      </w:pPr>
      <w:r>
        <w:separator/>
      </w:r>
    </w:p>
  </w:endnote>
  <w:endnote w:type="continuationSeparator" w:id="0">
    <w:p w:rsidR="00420183" w:rsidRDefault="00420183" w:rsidP="00A34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183" w:rsidRDefault="00420183" w:rsidP="00A3462B">
      <w:pPr>
        <w:spacing w:after="0" w:line="240" w:lineRule="auto"/>
      </w:pPr>
      <w:r>
        <w:separator/>
      </w:r>
    </w:p>
  </w:footnote>
  <w:footnote w:type="continuationSeparator" w:id="0">
    <w:p w:rsidR="00420183" w:rsidRDefault="00420183" w:rsidP="00A34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3E34CE8"/>
    <w:multiLevelType w:val="hybridMultilevel"/>
    <w:tmpl w:val="60CA9CF8"/>
    <w:lvl w:ilvl="0" w:tplc="0A722B8C">
      <w:start w:val="1"/>
      <w:numFmt w:val="decimal"/>
      <w:lvlText w:val="%1."/>
      <w:lvlJc w:val="left"/>
      <w:pPr>
        <w:ind w:left="1729" w:hanging="1020"/>
      </w:pPr>
      <w:rPr>
        <w:rFonts w:ascii="Arial" w:eastAsia="Times New Roman" w:hAnsi="Arial" w:cs="Arial"/>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7E85C6F"/>
    <w:multiLevelType w:val="hybridMultilevel"/>
    <w:tmpl w:val="33F23FF0"/>
    <w:lvl w:ilvl="0" w:tplc="1966DD2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D400D80"/>
    <w:multiLevelType w:val="hybridMultilevel"/>
    <w:tmpl w:val="04D01EFC"/>
    <w:lvl w:ilvl="0" w:tplc="A2CAC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7665C2D"/>
    <w:multiLevelType w:val="hybridMultilevel"/>
    <w:tmpl w:val="005E5C14"/>
    <w:lvl w:ilvl="0" w:tplc="E08E5742">
      <w:start w:val="1"/>
      <w:numFmt w:val="decimal"/>
      <w:lvlText w:val="%1."/>
      <w:lvlJc w:val="left"/>
      <w:pPr>
        <w:tabs>
          <w:tab w:val="num" w:pos="1206"/>
        </w:tabs>
        <w:ind w:left="1206" w:hanging="780"/>
      </w:pPr>
      <w:rPr>
        <w:rFonts w:hint="default"/>
      </w:rPr>
    </w:lvl>
    <w:lvl w:ilvl="1" w:tplc="04190019" w:tentative="1">
      <w:start w:val="1"/>
      <w:numFmt w:val="lowerLetter"/>
      <w:lvlText w:val="%2."/>
      <w:lvlJc w:val="left"/>
      <w:pPr>
        <w:tabs>
          <w:tab w:val="num" w:pos="1569"/>
        </w:tabs>
        <w:ind w:left="1569" w:hanging="360"/>
      </w:pPr>
    </w:lvl>
    <w:lvl w:ilvl="2" w:tplc="0419001B" w:tentative="1">
      <w:start w:val="1"/>
      <w:numFmt w:val="lowerRoman"/>
      <w:lvlText w:val="%3."/>
      <w:lvlJc w:val="right"/>
      <w:pPr>
        <w:tabs>
          <w:tab w:val="num" w:pos="2289"/>
        </w:tabs>
        <w:ind w:left="2289" w:hanging="180"/>
      </w:pPr>
    </w:lvl>
    <w:lvl w:ilvl="3" w:tplc="0419000F" w:tentative="1">
      <w:start w:val="1"/>
      <w:numFmt w:val="decimal"/>
      <w:lvlText w:val="%4."/>
      <w:lvlJc w:val="left"/>
      <w:pPr>
        <w:tabs>
          <w:tab w:val="num" w:pos="3009"/>
        </w:tabs>
        <w:ind w:left="3009" w:hanging="360"/>
      </w:pPr>
    </w:lvl>
    <w:lvl w:ilvl="4" w:tplc="04190019" w:tentative="1">
      <w:start w:val="1"/>
      <w:numFmt w:val="lowerLetter"/>
      <w:lvlText w:val="%5."/>
      <w:lvlJc w:val="left"/>
      <w:pPr>
        <w:tabs>
          <w:tab w:val="num" w:pos="3729"/>
        </w:tabs>
        <w:ind w:left="3729" w:hanging="360"/>
      </w:pPr>
    </w:lvl>
    <w:lvl w:ilvl="5" w:tplc="0419001B" w:tentative="1">
      <w:start w:val="1"/>
      <w:numFmt w:val="lowerRoman"/>
      <w:lvlText w:val="%6."/>
      <w:lvlJc w:val="right"/>
      <w:pPr>
        <w:tabs>
          <w:tab w:val="num" w:pos="4449"/>
        </w:tabs>
        <w:ind w:left="4449" w:hanging="180"/>
      </w:pPr>
    </w:lvl>
    <w:lvl w:ilvl="6" w:tplc="0419000F" w:tentative="1">
      <w:start w:val="1"/>
      <w:numFmt w:val="decimal"/>
      <w:lvlText w:val="%7."/>
      <w:lvlJc w:val="left"/>
      <w:pPr>
        <w:tabs>
          <w:tab w:val="num" w:pos="5169"/>
        </w:tabs>
        <w:ind w:left="5169" w:hanging="360"/>
      </w:pPr>
    </w:lvl>
    <w:lvl w:ilvl="7" w:tplc="04190019" w:tentative="1">
      <w:start w:val="1"/>
      <w:numFmt w:val="lowerLetter"/>
      <w:lvlText w:val="%8."/>
      <w:lvlJc w:val="left"/>
      <w:pPr>
        <w:tabs>
          <w:tab w:val="num" w:pos="5889"/>
        </w:tabs>
        <w:ind w:left="5889" w:hanging="360"/>
      </w:pPr>
    </w:lvl>
    <w:lvl w:ilvl="8" w:tplc="0419001B" w:tentative="1">
      <w:start w:val="1"/>
      <w:numFmt w:val="lowerRoman"/>
      <w:lvlText w:val="%9."/>
      <w:lvlJc w:val="right"/>
      <w:pPr>
        <w:tabs>
          <w:tab w:val="num" w:pos="6609"/>
        </w:tabs>
        <w:ind w:left="6609" w:hanging="180"/>
      </w:pPr>
    </w:lvl>
  </w:abstractNum>
  <w:abstractNum w:abstractNumId="5" w15:restartNumberingAfterBreak="0">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6FFF5533"/>
    <w:multiLevelType w:val="multilevel"/>
    <w:tmpl w:val="AB0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C142A1"/>
    <w:multiLevelType w:val="multilevel"/>
    <w:tmpl w:val="DAA2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5"/>
  </w:num>
  <w:num w:numId="5">
    <w:abstractNumId w:val="7"/>
  </w:num>
  <w:num w:numId="6">
    <w:abstractNumId w:val="6"/>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550EF"/>
    <w:rsid w:val="00026477"/>
    <w:rsid w:val="00037E02"/>
    <w:rsid w:val="00061E9B"/>
    <w:rsid w:val="000B06DB"/>
    <w:rsid w:val="000E0EFC"/>
    <w:rsid w:val="00150B96"/>
    <w:rsid w:val="00167A88"/>
    <w:rsid w:val="00191BD0"/>
    <w:rsid w:val="002B3806"/>
    <w:rsid w:val="0030075B"/>
    <w:rsid w:val="00333DF6"/>
    <w:rsid w:val="003550EF"/>
    <w:rsid w:val="00391253"/>
    <w:rsid w:val="004122F5"/>
    <w:rsid w:val="00420183"/>
    <w:rsid w:val="004649FB"/>
    <w:rsid w:val="00474F3F"/>
    <w:rsid w:val="004835F6"/>
    <w:rsid w:val="004D329F"/>
    <w:rsid w:val="00503063"/>
    <w:rsid w:val="00566321"/>
    <w:rsid w:val="005B42C2"/>
    <w:rsid w:val="005F3F87"/>
    <w:rsid w:val="00605DE8"/>
    <w:rsid w:val="00653041"/>
    <w:rsid w:val="006C3DE6"/>
    <w:rsid w:val="006D7BAB"/>
    <w:rsid w:val="006E2B81"/>
    <w:rsid w:val="006E4A4B"/>
    <w:rsid w:val="007A00C6"/>
    <w:rsid w:val="007A50DA"/>
    <w:rsid w:val="007B3FDD"/>
    <w:rsid w:val="007B6B86"/>
    <w:rsid w:val="007C3663"/>
    <w:rsid w:val="007C4BFB"/>
    <w:rsid w:val="007E4788"/>
    <w:rsid w:val="0082323D"/>
    <w:rsid w:val="00834096"/>
    <w:rsid w:val="008343F3"/>
    <w:rsid w:val="008402A9"/>
    <w:rsid w:val="00922207"/>
    <w:rsid w:val="00972688"/>
    <w:rsid w:val="009C683F"/>
    <w:rsid w:val="00A20223"/>
    <w:rsid w:val="00A33EE4"/>
    <w:rsid w:val="00A3462B"/>
    <w:rsid w:val="00A527B1"/>
    <w:rsid w:val="00A71171"/>
    <w:rsid w:val="00AB053A"/>
    <w:rsid w:val="00B37F14"/>
    <w:rsid w:val="00BC4B68"/>
    <w:rsid w:val="00BF0042"/>
    <w:rsid w:val="00C273A8"/>
    <w:rsid w:val="00C61618"/>
    <w:rsid w:val="00C63E72"/>
    <w:rsid w:val="00C767F2"/>
    <w:rsid w:val="00CB4E61"/>
    <w:rsid w:val="00CB51C4"/>
    <w:rsid w:val="00CF2C8D"/>
    <w:rsid w:val="00D325FA"/>
    <w:rsid w:val="00D433BC"/>
    <w:rsid w:val="00D66849"/>
    <w:rsid w:val="00DD17AD"/>
    <w:rsid w:val="00E05545"/>
    <w:rsid w:val="00E1372C"/>
    <w:rsid w:val="00EA41E8"/>
    <w:rsid w:val="00EE68E1"/>
    <w:rsid w:val="00EF3A31"/>
    <w:rsid w:val="00F20EE1"/>
    <w:rsid w:val="00FB6D69"/>
    <w:rsid w:val="00FE7487"/>
    <w:rsid w:val="00FE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colormru v:ext="edit" colors="#6ff"/>
    </o:shapedefaults>
    <o:shapelayout v:ext="edit">
      <o:idmap v:ext="edit" data="1"/>
    </o:shapelayout>
  </w:shapeDefaults>
  <w:decimalSymbol w:val=","/>
  <w:listSeparator w:val=";"/>
  <w14:docId w14:val="1D331322"/>
  <w15:chartTrackingRefBased/>
  <w15:docId w15:val="{5D36EBB3-F4F5-4852-9F90-06465E95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B81"/>
  </w:style>
  <w:style w:type="paragraph" w:styleId="1">
    <w:name w:val="heading 1"/>
    <w:basedOn w:val="a"/>
    <w:next w:val="a"/>
    <w:link w:val="10"/>
    <w:qFormat/>
    <w:rsid w:val="00474F3F"/>
    <w:pPr>
      <w:keepNext/>
      <w:spacing w:after="0" w:line="240" w:lineRule="auto"/>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35F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4835F6"/>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3462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462B"/>
  </w:style>
  <w:style w:type="table" w:styleId="a7">
    <w:name w:val="Table Grid"/>
    <w:basedOn w:val="a1"/>
    <w:uiPriority w:val="39"/>
    <w:rsid w:val="008402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rsid w:val="006C3DE6"/>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link w:val="ConsNormal"/>
    <w:rsid w:val="006C3DE6"/>
    <w:rPr>
      <w:rFonts w:ascii="Arial" w:eastAsia="Times New Roman" w:hAnsi="Arial" w:cs="Times New Roman"/>
      <w:snapToGrid w:val="0"/>
      <w:sz w:val="20"/>
      <w:szCs w:val="20"/>
      <w:lang w:eastAsia="ru-RU"/>
    </w:rPr>
  </w:style>
  <w:style w:type="paragraph" w:customStyle="1" w:styleId="s1">
    <w:name w:val="s_1"/>
    <w:basedOn w:val="a"/>
    <w:rsid w:val="006C3D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474F3F"/>
    <w:rPr>
      <w:rFonts w:ascii="Times New Roman" w:eastAsia="Times New Roman" w:hAnsi="Times New Roman" w:cs="Times New Roman"/>
      <w:b/>
      <w:sz w:val="24"/>
      <w:szCs w:val="20"/>
      <w:lang w:eastAsia="ru-RU"/>
    </w:rPr>
  </w:style>
  <w:style w:type="paragraph" w:styleId="a8">
    <w:name w:val="No Spacing"/>
    <w:uiPriority w:val="1"/>
    <w:qFormat/>
    <w:rsid w:val="00474F3F"/>
    <w:pPr>
      <w:spacing w:after="0" w:line="240" w:lineRule="auto"/>
    </w:pPr>
    <w:rPr>
      <w:rFonts w:ascii="Calibri" w:eastAsia="Times New Roman" w:hAnsi="Calibri" w:cs="Times New Roman"/>
      <w:lang w:eastAsia="ru-RU"/>
    </w:rPr>
  </w:style>
  <w:style w:type="character" w:styleId="a9">
    <w:name w:val="Hyperlink"/>
    <w:basedOn w:val="a0"/>
    <w:uiPriority w:val="99"/>
    <w:unhideWhenUsed/>
    <w:rsid w:val="00C767F2"/>
    <w:rPr>
      <w:color w:val="0563C1" w:themeColor="hyperlink"/>
      <w:u w:val="single"/>
    </w:rPr>
  </w:style>
  <w:style w:type="paragraph" w:styleId="aa">
    <w:name w:val="List Paragraph"/>
    <w:basedOn w:val="a"/>
    <w:uiPriority w:val="99"/>
    <w:qFormat/>
    <w:rsid w:val="00037E0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basedOn w:val="a"/>
    <w:rsid w:val="00037E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nhideWhenUsed/>
    <w:rsid w:val="00037E0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037E02"/>
    <w:pPr>
      <w:autoSpaceDE w:val="0"/>
      <w:autoSpaceDN w:val="0"/>
      <w:adjustRightInd w:val="0"/>
      <w:spacing w:after="0" w:line="240" w:lineRule="auto"/>
    </w:pPr>
    <w:rPr>
      <w:rFonts w:ascii="Arial" w:eastAsiaTheme="minorEastAsia" w:hAnsi="Arial" w:cs="Arial"/>
      <w:sz w:val="20"/>
      <w:szCs w:val="20"/>
      <w:lang w:eastAsia="ru-RU"/>
    </w:rPr>
  </w:style>
  <w:style w:type="paragraph" w:styleId="ac">
    <w:name w:val="Body Text Indent"/>
    <w:aliases w:val="Основной текст 1,Нумерованный список !!,Надин стиль,Основной текст без отступа"/>
    <w:basedOn w:val="a"/>
    <w:link w:val="11"/>
    <w:rsid w:val="00037E02"/>
    <w:pPr>
      <w:spacing w:after="0" w:line="240" w:lineRule="auto"/>
      <w:ind w:firstLine="397"/>
      <w:jc w:val="both"/>
    </w:pPr>
    <w:rPr>
      <w:rFonts w:ascii="Times New Roman" w:eastAsia="Times New Roman" w:hAnsi="Times New Roman" w:cs="Times New Roman"/>
      <w:i/>
      <w:sz w:val="20"/>
      <w:szCs w:val="20"/>
      <w:lang w:eastAsia="ru-RU"/>
    </w:rPr>
  </w:style>
  <w:style w:type="character" w:customStyle="1" w:styleId="ad">
    <w:name w:val="Основной текст с отступом Знак"/>
    <w:basedOn w:val="a0"/>
    <w:uiPriority w:val="99"/>
    <w:semiHidden/>
    <w:rsid w:val="00037E02"/>
  </w:style>
  <w:style w:type="character" w:customStyle="1" w:styleId="1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c"/>
    <w:locked/>
    <w:rsid w:val="00037E02"/>
    <w:rPr>
      <w:rFonts w:ascii="Times New Roman" w:eastAsia="Times New Roman" w:hAnsi="Times New Roman" w:cs="Times New Roman"/>
      <w:i/>
      <w:sz w:val="20"/>
      <w:szCs w:val="20"/>
      <w:lang w:eastAsia="ru-RU"/>
    </w:rPr>
  </w:style>
  <w:style w:type="paragraph" w:styleId="ae">
    <w:name w:val="Body Text"/>
    <w:basedOn w:val="a"/>
    <w:link w:val="af"/>
    <w:rsid w:val="00037E02"/>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0"/>
    <w:link w:val="ae"/>
    <w:rsid w:val="00037E02"/>
    <w:rPr>
      <w:rFonts w:ascii="Times New Roman" w:eastAsia="Times New Roman" w:hAnsi="Times New Roman" w:cs="Times New Roman"/>
      <w:sz w:val="24"/>
      <w:szCs w:val="24"/>
      <w:lang w:eastAsia="ru-RU"/>
    </w:rPr>
  </w:style>
  <w:style w:type="paragraph" w:customStyle="1" w:styleId="ConsPlusNonformat">
    <w:name w:val="ConsPlusNonformat"/>
    <w:rsid w:val="00037E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Plain Text"/>
    <w:basedOn w:val="a"/>
    <w:link w:val="af1"/>
    <w:rsid w:val="00037E02"/>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037E02"/>
    <w:rPr>
      <w:rFonts w:ascii="Courier New" w:eastAsia="Times New Roman" w:hAnsi="Courier New" w:cs="Times New Roman"/>
      <w:sz w:val="20"/>
      <w:szCs w:val="20"/>
      <w:lang w:eastAsia="ru-RU"/>
    </w:rPr>
  </w:style>
  <w:style w:type="paragraph" w:styleId="HTML">
    <w:name w:val="HTML Preformatted"/>
    <w:basedOn w:val="a"/>
    <w:link w:val="HTML0"/>
    <w:rsid w:val="00037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37E02"/>
    <w:rPr>
      <w:rFonts w:ascii="Courier New" w:eastAsia="Times New Roman" w:hAnsi="Courier New" w:cs="Courier New"/>
      <w:sz w:val="20"/>
      <w:szCs w:val="20"/>
      <w:lang w:eastAsia="ru-RU"/>
    </w:rPr>
  </w:style>
  <w:style w:type="paragraph" w:customStyle="1" w:styleId="ConsPlusCell">
    <w:name w:val="ConsPlusCell"/>
    <w:rsid w:val="00037E0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37E02"/>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f2">
    <w:name w:val="a"/>
    <w:basedOn w:val="a"/>
    <w:rsid w:val="00037E02"/>
    <w:pPr>
      <w:spacing w:after="0" w:line="240" w:lineRule="auto"/>
      <w:jc w:val="both"/>
    </w:pPr>
    <w:rPr>
      <w:rFonts w:ascii="Times New Roman CYR" w:eastAsia="Times New Roman" w:hAnsi="Times New Roman CYR" w:cs="Times New Roman CYR"/>
      <w:sz w:val="24"/>
      <w:szCs w:val="24"/>
      <w:lang w:eastAsia="ru-RU"/>
    </w:rPr>
  </w:style>
  <w:style w:type="paragraph" w:customStyle="1" w:styleId="sfst">
    <w:name w:val="sfst"/>
    <w:basedOn w:val="a"/>
    <w:rsid w:val="007A00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Strong"/>
    <w:basedOn w:val="a0"/>
    <w:qFormat/>
    <w:rsid w:val="00167A88"/>
    <w:rPr>
      <w:b/>
      <w:bCs/>
    </w:rPr>
  </w:style>
  <w:style w:type="paragraph" w:styleId="af4">
    <w:name w:val="Balloon Text"/>
    <w:basedOn w:val="a"/>
    <w:link w:val="af5"/>
    <w:uiPriority w:val="99"/>
    <w:semiHidden/>
    <w:unhideWhenUsed/>
    <w:rsid w:val="0082323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82323D"/>
    <w:rPr>
      <w:rFonts w:ascii="Segoe UI" w:hAnsi="Segoe UI" w:cs="Segoe UI"/>
      <w:sz w:val="18"/>
      <w:szCs w:val="18"/>
    </w:rPr>
  </w:style>
  <w:style w:type="paragraph" w:customStyle="1" w:styleId="Style6">
    <w:name w:val="Style6"/>
    <w:basedOn w:val="a"/>
    <w:rsid w:val="009C683F"/>
    <w:pPr>
      <w:widowControl w:val="0"/>
      <w:autoSpaceDE w:val="0"/>
      <w:autoSpaceDN w:val="0"/>
      <w:adjustRightInd w:val="0"/>
      <w:spacing w:after="0" w:line="274" w:lineRule="exact"/>
      <w:jc w:val="right"/>
    </w:pPr>
    <w:rPr>
      <w:rFonts w:ascii="Times New Roman" w:eastAsia="Times New Roman" w:hAnsi="Times New Roman" w:cs="Times New Roman"/>
      <w:sz w:val="24"/>
      <w:szCs w:val="24"/>
      <w:lang w:eastAsia="ru-RU"/>
    </w:rPr>
  </w:style>
  <w:style w:type="paragraph" w:customStyle="1" w:styleId="Style5">
    <w:name w:val="Style5"/>
    <w:basedOn w:val="a"/>
    <w:rsid w:val="009C683F"/>
    <w:pPr>
      <w:widowControl w:val="0"/>
      <w:autoSpaceDE w:val="0"/>
      <w:autoSpaceDN w:val="0"/>
      <w:adjustRightInd w:val="0"/>
      <w:spacing w:after="0" w:line="322" w:lineRule="exact"/>
      <w:ind w:hanging="245"/>
    </w:pPr>
    <w:rPr>
      <w:rFonts w:ascii="Times New Roman" w:eastAsia="Times New Roman" w:hAnsi="Times New Roman" w:cs="Times New Roman"/>
      <w:sz w:val="24"/>
      <w:szCs w:val="24"/>
      <w:lang w:eastAsia="ru-RU"/>
    </w:rPr>
  </w:style>
  <w:style w:type="character" w:customStyle="1" w:styleId="FontStyle31">
    <w:name w:val="Font Style31"/>
    <w:rsid w:val="009C683F"/>
    <w:rPr>
      <w:rFonts w:ascii="Times New Roman" w:hAnsi="Times New Roman" w:cs="Times New Roman" w:hint="default"/>
      <w:sz w:val="22"/>
      <w:szCs w:val="22"/>
    </w:rPr>
  </w:style>
  <w:style w:type="character" w:customStyle="1" w:styleId="FontStyle32">
    <w:name w:val="Font Style32"/>
    <w:rsid w:val="009C683F"/>
    <w:rPr>
      <w:rFonts w:ascii="Times New Roman" w:hAnsi="Times New Roman" w:cs="Times New Roman" w:hint="default"/>
      <w:sz w:val="22"/>
      <w:szCs w:val="22"/>
    </w:rPr>
  </w:style>
  <w:style w:type="paragraph" w:customStyle="1" w:styleId="Style15">
    <w:name w:val="Style15"/>
    <w:basedOn w:val="a"/>
    <w:rsid w:val="009C683F"/>
    <w:pPr>
      <w:widowControl w:val="0"/>
      <w:autoSpaceDE w:val="0"/>
      <w:autoSpaceDN w:val="0"/>
      <w:adjustRightInd w:val="0"/>
      <w:spacing w:after="0" w:line="272" w:lineRule="exact"/>
      <w:ind w:firstLine="54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677577">
      <w:bodyDiv w:val="1"/>
      <w:marLeft w:val="0"/>
      <w:marRight w:val="0"/>
      <w:marTop w:val="0"/>
      <w:marBottom w:val="0"/>
      <w:divBdr>
        <w:top w:val="none" w:sz="0" w:space="0" w:color="auto"/>
        <w:left w:val="none" w:sz="0" w:space="0" w:color="auto"/>
        <w:bottom w:val="none" w:sz="0" w:space="0" w:color="auto"/>
        <w:right w:val="none" w:sz="0" w:space="0" w:color="auto"/>
      </w:divBdr>
    </w:div>
    <w:div w:id="1095979328">
      <w:bodyDiv w:val="1"/>
      <w:marLeft w:val="0"/>
      <w:marRight w:val="0"/>
      <w:marTop w:val="0"/>
      <w:marBottom w:val="0"/>
      <w:divBdr>
        <w:top w:val="none" w:sz="0" w:space="0" w:color="auto"/>
        <w:left w:val="none" w:sz="0" w:space="0" w:color="auto"/>
        <w:bottom w:val="none" w:sz="0" w:space="0" w:color="auto"/>
        <w:right w:val="none" w:sz="0" w:space="0" w:color="auto"/>
      </w:divBdr>
    </w:div>
    <w:div w:id="1443914997">
      <w:bodyDiv w:val="1"/>
      <w:marLeft w:val="0"/>
      <w:marRight w:val="0"/>
      <w:marTop w:val="0"/>
      <w:marBottom w:val="0"/>
      <w:divBdr>
        <w:top w:val="none" w:sz="0" w:space="0" w:color="auto"/>
        <w:left w:val="none" w:sz="0" w:space="0" w:color="auto"/>
        <w:bottom w:val="none" w:sz="0" w:space="0" w:color="auto"/>
        <w:right w:val="none" w:sz="0" w:space="0" w:color="auto"/>
      </w:divBdr>
    </w:div>
    <w:div w:id="1629120557">
      <w:bodyDiv w:val="1"/>
      <w:marLeft w:val="0"/>
      <w:marRight w:val="0"/>
      <w:marTop w:val="0"/>
      <w:marBottom w:val="0"/>
      <w:divBdr>
        <w:top w:val="none" w:sz="0" w:space="0" w:color="auto"/>
        <w:left w:val="none" w:sz="0" w:space="0" w:color="auto"/>
        <w:bottom w:val="none" w:sz="0" w:space="0" w:color="auto"/>
        <w:right w:val="none" w:sz="0" w:space="0" w:color="auto"/>
      </w:divBdr>
    </w:div>
    <w:div w:id="1838417383">
      <w:bodyDiv w:val="1"/>
      <w:marLeft w:val="0"/>
      <w:marRight w:val="0"/>
      <w:marTop w:val="0"/>
      <w:marBottom w:val="0"/>
      <w:divBdr>
        <w:top w:val="none" w:sz="0" w:space="0" w:color="auto"/>
        <w:left w:val="none" w:sz="0" w:space="0" w:color="auto"/>
        <w:bottom w:val="none" w:sz="0" w:space="0" w:color="auto"/>
        <w:right w:val="none" w:sz="0" w:space="0" w:color="auto"/>
      </w:divBdr>
    </w:div>
    <w:div w:id="1847675311">
      <w:bodyDiv w:val="1"/>
      <w:marLeft w:val="0"/>
      <w:marRight w:val="0"/>
      <w:marTop w:val="0"/>
      <w:marBottom w:val="0"/>
      <w:divBdr>
        <w:top w:val="none" w:sz="0" w:space="0" w:color="auto"/>
        <w:left w:val="none" w:sz="0" w:space="0" w:color="auto"/>
        <w:bottom w:val="none" w:sz="0" w:space="0" w:color="auto"/>
        <w:right w:val="none" w:sz="0" w:space="0" w:color="auto"/>
      </w:divBdr>
    </w:div>
    <w:div w:id="1912033658">
      <w:bodyDiv w:val="1"/>
      <w:marLeft w:val="0"/>
      <w:marRight w:val="0"/>
      <w:marTop w:val="0"/>
      <w:marBottom w:val="0"/>
      <w:divBdr>
        <w:top w:val="none" w:sz="0" w:space="0" w:color="auto"/>
        <w:left w:val="none" w:sz="0" w:space="0" w:color="auto"/>
        <w:bottom w:val="none" w:sz="0" w:space="0" w:color="auto"/>
        <w:right w:val="none" w:sz="0" w:space="0" w:color="auto"/>
      </w:divBdr>
    </w:div>
    <w:div w:id="195929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2.docx"/><Relationship Id="rId18" Type="http://schemas.openxmlformats.org/officeDocument/2006/relationships/hyperlink" Target="https://rosreestr.ru/site/activity/kadastrovaya-otsenka/rassmotrenie-sporov-o-rezultatakh-opredeleniya-kadastrovoy-stoimosti-/informatsiya-o-rabote-komissiy-po-rassmotreniyu-sporov-o-rezultatakh-opredeleniya-kadastrovoy-stoimo/"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spv.kadastr.ru/" TargetMode="Externa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1.docx"/><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package" Target="embeddings/_________Microsoft_Word3.docx"/><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image" Target="media/image4.emf"/><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6D688-8647-43D3-A05A-FED230A2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16</Pages>
  <Words>8857</Words>
  <Characters>50487</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14</cp:revision>
  <cp:lastPrinted>2020-02-06T07:27:00Z</cp:lastPrinted>
  <dcterms:created xsi:type="dcterms:W3CDTF">2019-12-23T06:18:00Z</dcterms:created>
  <dcterms:modified xsi:type="dcterms:W3CDTF">2020-02-28T04:49:00Z</dcterms:modified>
</cp:coreProperties>
</file>