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A1D" w:rsidRDefault="00A50A1D" w:rsidP="00A50A1D">
      <w:pPr>
        <w:pStyle w:val="af8"/>
        <w:pBdr>
          <w:bottom w:val="single" w:sz="12" w:space="1" w:color="auto"/>
        </w:pBdr>
        <w:jc w:val="center"/>
        <w:rPr>
          <w:rFonts w:ascii="Times New Roman" w:hAnsi="Times New Roman"/>
          <w:b/>
          <w:sz w:val="24"/>
          <w:szCs w:val="24"/>
        </w:rPr>
      </w:pPr>
      <w:r w:rsidRPr="003E6BEA">
        <w:rPr>
          <w:rFonts w:ascii="Times New Roman" w:hAnsi="Times New Roman"/>
          <w:b/>
          <w:sz w:val="24"/>
          <w:szCs w:val="24"/>
        </w:rPr>
        <w:t>РОССИЙСКАЯ  ФЕДЕР</w:t>
      </w:r>
      <w:r>
        <w:rPr>
          <w:rFonts w:ascii="Times New Roman" w:hAnsi="Times New Roman"/>
          <w:b/>
          <w:sz w:val="24"/>
          <w:szCs w:val="24"/>
        </w:rPr>
        <w:t>АЦИЯ</w:t>
      </w:r>
      <w:r>
        <w:rPr>
          <w:rFonts w:ascii="Times New Roman" w:hAnsi="Times New Roman"/>
          <w:b/>
          <w:sz w:val="24"/>
          <w:szCs w:val="24"/>
        </w:rPr>
        <w:br/>
        <w:t>ИРКУТСКАЯ ОБЛАСТЬ</w:t>
      </w:r>
      <w:r>
        <w:rPr>
          <w:rFonts w:ascii="Times New Roman" w:hAnsi="Times New Roman"/>
          <w:b/>
          <w:sz w:val="24"/>
          <w:szCs w:val="24"/>
        </w:rPr>
        <w:br/>
        <w:t>БАЯНДАЕВСКИЙ</w:t>
      </w:r>
      <w:r w:rsidRPr="003E6BEA">
        <w:rPr>
          <w:rFonts w:ascii="Times New Roman" w:hAnsi="Times New Roman"/>
          <w:b/>
          <w:sz w:val="24"/>
          <w:szCs w:val="24"/>
        </w:rPr>
        <w:t xml:space="preserve"> РАЙОН</w:t>
      </w:r>
      <w:r w:rsidRPr="003E6BEA">
        <w:rPr>
          <w:rFonts w:ascii="Times New Roman" w:hAnsi="Times New Roman"/>
          <w:b/>
          <w:sz w:val="24"/>
          <w:szCs w:val="24"/>
        </w:rPr>
        <w:br/>
      </w:r>
      <w:r>
        <w:rPr>
          <w:rFonts w:ascii="Times New Roman" w:hAnsi="Times New Roman"/>
          <w:b/>
          <w:sz w:val="24"/>
          <w:szCs w:val="24"/>
        </w:rPr>
        <w:t>АДМИНИСТРАЦИЯ</w:t>
      </w:r>
    </w:p>
    <w:p w:rsidR="00A50A1D" w:rsidRPr="00623232" w:rsidRDefault="00A50A1D" w:rsidP="00A50A1D">
      <w:pPr>
        <w:pStyle w:val="af8"/>
        <w:pBdr>
          <w:bottom w:val="single" w:sz="12" w:space="1" w:color="auto"/>
        </w:pBdr>
        <w:jc w:val="center"/>
        <w:rPr>
          <w:rFonts w:ascii="Times New Roman" w:hAnsi="Times New Roman"/>
          <w:b/>
          <w:sz w:val="24"/>
          <w:szCs w:val="24"/>
        </w:rPr>
      </w:pPr>
      <w:r>
        <w:rPr>
          <w:rFonts w:ascii="Times New Roman" w:hAnsi="Times New Roman"/>
          <w:b/>
          <w:sz w:val="24"/>
          <w:szCs w:val="24"/>
        </w:rPr>
        <w:t xml:space="preserve"> </w:t>
      </w:r>
      <w:r w:rsidRPr="003E6BEA">
        <w:rPr>
          <w:rFonts w:ascii="Times New Roman" w:hAnsi="Times New Roman"/>
          <w:b/>
          <w:sz w:val="24"/>
          <w:szCs w:val="24"/>
        </w:rPr>
        <w:t>МУНИ</w:t>
      </w:r>
      <w:r>
        <w:rPr>
          <w:rFonts w:ascii="Times New Roman" w:hAnsi="Times New Roman"/>
          <w:b/>
          <w:sz w:val="24"/>
          <w:szCs w:val="24"/>
        </w:rPr>
        <w:t>ЦИПАЛЬНОЕ ОБРАЗОВАНИЕ «ГАХАНЫ»</w:t>
      </w:r>
    </w:p>
    <w:p w:rsidR="00A50A1D" w:rsidRPr="00623232" w:rsidRDefault="00A50A1D" w:rsidP="00A50A1D">
      <w:pPr>
        <w:pStyle w:val="af8"/>
        <w:pBdr>
          <w:bottom w:val="single" w:sz="12" w:space="1" w:color="auto"/>
        </w:pBdr>
        <w:jc w:val="center"/>
        <w:rPr>
          <w:rFonts w:ascii="Times New Roman" w:hAnsi="Times New Roman"/>
          <w:b/>
          <w:sz w:val="24"/>
          <w:szCs w:val="24"/>
        </w:rPr>
      </w:pPr>
      <w:r w:rsidRPr="003E6BEA">
        <w:rPr>
          <w:rFonts w:ascii="Times New Roman" w:hAnsi="Times New Roman"/>
          <w:b/>
          <w:sz w:val="24"/>
          <w:szCs w:val="24"/>
        </w:rPr>
        <w:t>ПОСТАНОВЛЕНИЕ</w:t>
      </w:r>
      <w:r>
        <w:rPr>
          <w:rFonts w:ascii="Times New Roman" w:hAnsi="Times New Roman"/>
          <w:b/>
          <w:sz w:val="24"/>
          <w:szCs w:val="24"/>
        </w:rPr>
        <w:br/>
      </w:r>
      <w:r w:rsidRPr="00623232">
        <w:rPr>
          <w:rFonts w:ascii="Times New Roman" w:hAnsi="Times New Roman"/>
          <w:b/>
          <w:sz w:val="24"/>
          <w:szCs w:val="24"/>
        </w:rPr>
        <w:t>_____________________________________________________________________________</w:t>
      </w:r>
    </w:p>
    <w:p w:rsidR="00A50A1D" w:rsidRPr="003E6BEA" w:rsidRDefault="00A50A1D" w:rsidP="00A50A1D">
      <w:pPr>
        <w:pStyle w:val="af8"/>
        <w:jc w:val="center"/>
        <w:rPr>
          <w:rFonts w:ascii="Times New Roman" w:hAnsi="Times New Roman"/>
          <w:b/>
          <w:sz w:val="24"/>
          <w:szCs w:val="24"/>
        </w:rPr>
      </w:pPr>
    </w:p>
    <w:p w:rsidR="00A50A1D" w:rsidRPr="003E6BEA" w:rsidRDefault="00A50A1D" w:rsidP="00A50A1D">
      <w:pPr>
        <w:pStyle w:val="af8"/>
        <w:rPr>
          <w:rFonts w:ascii="Times New Roman" w:hAnsi="Times New Roman"/>
          <w:b/>
          <w:sz w:val="24"/>
          <w:szCs w:val="24"/>
        </w:rPr>
      </w:pPr>
      <w:r>
        <w:rPr>
          <w:rFonts w:ascii="Times New Roman" w:hAnsi="Times New Roman"/>
          <w:b/>
          <w:sz w:val="24"/>
          <w:szCs w:val="24"/>
        </w:rPr>
        <w:t xml:space="preserve">от 11 октября </w:t>
      </w:r>
      <w:r w:rsidRPr="003E6BEA">
        <w:rPr>
          <w:rFonts w:ascii="Times New Roman" w:hAnsi="Times New Roman"/>
          <w:b/>
          <w:sz w:val="24"/>
          <w:szCs w:val="24"/>
        </w:rPr>
        <w:t xml:space="preserve"> </w:t>
      </w:r>
      <w:r>
        <w:rPr>
          <w:rFonts w:ascii="Times New Roman" w:hAnsi="Times New Roman"/>
          <w:b/>
          <w:sz w:val="24"/>
          <w:szCs w:val="24"/>
        </w:rPr>
        <w:t xml:space="preserve">2016 </w:t>
      </w:r>
      <w:r w:rsidRPr="003E6BEA">
        <w:rPr>
          <w:rFonts w:ascii="Times New Roman" w:hAnsi="Times New Roman"/>
          <w:b/>
          <w:sz w:val="24"/>
          <w:szCs w:val="24"/>
        </w:rPr>
        <w:t xml:space="preserve">г.             </w:t>
      </w:r>
      <w:r>
        <w:rPr>
          <w:rFonts w:ascii="Times New Roman" w:hAnsi="Times New Roman"/>
          <w:b/>
          <w:sz w:val="24"/>
          <w:szCs w:val="24"/>
        </w:rPr>
        <w:t xml:space="preserve">                 №  49</w:t>
      </w:r>
      <w:r w:rsidRPr="003E6BEA">
        <w:rPr>
          <w:rFonts w:ascii="Times New Roman" w:hAnsi="Times New Roman"/>
          <w:b/>
          <w:sz w:val="24"/>
          <w:szCs w:val="24"/>
        </w:rPr>
        <w:t xml:space="preserve">                    </w:t>
      </w:r>
      <w:r>
        <w:rPr>
          <w:rFonts w:ascii="Times New Roman" w:hAnsi="Times New Roman"/>
          <w:b/>
          <w:sz w:val="24"/>
          <w:szCs w:val="24"/>
        </w:rPr>
        <w:t xml:space="preserve">                            </w:t>
      </w:r>
      <w:proofErr w:type="spellStart"/>
      <w:r>
        <w:rPr>
          <w:rFonts w:ascii="Times New Roman" w:hAnsi="Times New Roman"/>
          <w:b/>
          <w:sz w:val="24"/>
          <w:szCs w:val="24"/>
        </w:rPr>
        <w:t>д</w:t>
      </w:r>
      <w:proofErr w:type="gramStart"/>
      <w:r>
        <w:rPr>
          <w:rFonts w:ascii="Times New Roman" w:hAnsi="Times New Roman"/>
          <w:b/>
          <w:sz w:val="24"/>
          <w:szCs w:val="24"/>
        </w:rPr>
        <w:t>.Б</w:t>
      </w:r>
      <w:proofErr w:type="gramEnd"/>
      <w:r>
        <w:rPr>
          <w:rFonts w:ascii="Times New Roman" w:hAnsi="Times New Roman"/>
          <w:b/>
          <w:sz w:val="24"/>
          <w:szCs w:val="24"/>
        </w:rPr>
        <w:t>адагуй</w:t>
      </w:r>
      <w:proofErr w:type="spellEnd"/>
    </w:p>
    <w:p w:rsidR="00A50A1D" w:rsidRPr="003B039E" w:rsidRDefault="00A50A1D" w:rsidP="00A50A1D"/>
    <w:p w:rsidR="00A50A1D" w:rsidRPr="00BD263C" w:rsidRDefault="00A50A1D" w:rsidP="00A50A1D">
      <w:pPr>
        <w:pStyle w:val="af8"/>
        <w:jc w:val="both"/>
        <w:rPr>
          <w:rFonts w:ascii="Times New Roman" w:hAnsi="Times New Roman"/>
          <w:b/>
          <w:sz w:val="24"/>
          <w:szCs w:val="24"/>
        </w:rPr>
      </w:pPr>
      <w:r w:rsidRPr="00BD263C">
        <w:rPr>
          <w:rFonts w:ascii="Times New Roman" w:hAnsi="Times New Roman"/>
          <w:b/>
          <w:sz w:val="24"/>
          <w:szCs w:val="24"/>
        </w:rPr>
        <w:t>Об утверждении административного регламента</w:t>
      </w:r>
    </w:p>
    <w:p w:rsidR="00A50A1D" w:rsidRPr="00BD263C" w:rsidRDefault="00A50A1D" w:rsidP="00A50A1D">
      <w:pPr>
        <w:pStyle w:val="af8"/>
        <w:jc w:val="both"/>
        <w:rPr>
          <w:rFonts w:ascii="Times New Roman" w:hAnsi="Times New Roman"/>
          <w:b/>
          <w:sz w:val="24"/>
          <w:szCs w:val="24"/>
        </w:rPr>
      </w:pPr>
      <w:r w:rsidRPr="00BD263C">
        <w:rPr>
          <w:rFonts w:ascii="Times New Roman" w:hAnsi="Times New Roman"/>
          <w:b/>
          <w:sz w:val="24"/>
          <w:szCs w:val="24"/>
        </w:rPr>
        <w:t xml:space="preserve">по предоставлению муниципальной услуги </w:t>
      </w:r>
    </w:p>
    <w:p w:rsidR="00A50A1D" w:rsidRDefault="00A50A1D" w:rsidP="00A50A1D">
      <w:pPr>
        <w:pStyle w:val="af8"/>
        <w:jc w:val="both"/>
        <w:rPr>
          <w:rFonts w:ascii="Times New Roman" w:hAnsi="Times New Roman"/>
          <w:b/>
          <w:sz w:val="24"/>
          <w:szCs w:val="24"/>
        </w:rPr>
      </w:pPr>
      <w:r>
        <w:rPr>
          <w:rFonts w:ascii="Times New Roman" w:hAnsi="Times New Roman"/>
          <w:b/>
          <w:sz w:val="24"/>
          <w:szCs w:val="24"/>
        </w:rPr>
        <w:t xml:space="preserve">«Назначение, перерасчет индексация и выплата пенсии </w:t>
      </w:r>
    </w:p>
    <w:p w:rsidR="00A50A1D" w:rsidRDefault="00A50A1D" w:rsidP="00A50A1D">
      <w:pPr>
        <w:pStyle w:val="af8"/>
        <w:jc w:val="both"/>
        <w:rPr>
          <w:rFonts w:ascii="Times New Roman" w:hAnsi="Times New Roman"/>
          <w:b/>
          <w:sz w:val="24"/>
          <w:szCs w:val="24"/>
        </w:rPr>
      </w:pPr>
      <w:r>
        <w:rPr>
          <w:rFonts w:ascii="Times New Roman" w:hAnsi="Times New Roman"/>
          <w:b/>
          <w:sz w:val="24"/>
          <w:szCs w:val="24"/>
        </w:rPr>
        <w:t xml:space="preserve">за выслугу лет гражданам, замещавшим должности </w:t>
      </w:r>
    </w:p>
    <w:p w:rsidR="00A50A1D" w:rsidRDefault="00A50A1D" w:rsidP="00A50A1D">
      <w:pPr>
        <w:pStyle w:val="af8"/>
        <w:jc w:val="both"/>
        <w:rPr>
          <w:rFonts w:ascii="Times New Roman" w:hAnsi="Times New Roman"/>
          <w:b/>
          <w:sz w:val="24"/>
          <w:szCs w:val="24"/>
        </w:rPr>
      </w:pPr>
      <w:r>
        <w:rPr>
          <w:rFonts w:ascii="Times New Roman" w:hAnsi="Times New Roman"/>
          <w:b/>
          <w:sz w:val="24"/>
          <w:szCs w:val="24"/>
        </w:rPr>
        <w:t>муниципальной службы</w:t>
      </w:r>
    </w:p>
    <w:p w:rsidR="00A50A1D" w:rsidRPr="00E5058A" w:rsidRDefault="00A50A1D" w:rsidP="00A50A1D">
      <w:pPr>
        <w:pStyle w:val="af8"/>
        <w:jc w:val="both"/>
        <w:rPr>
          <w:rFonts w:ascii="Times New Roman" w:hAnsi="Times New Roman"/>
          <w:b/>
          <w:sz w:val="24"/>
          <w:szCs w:val="24"/>
        </w:rPr>
      </w:pPr>
      <w:r>
        <w:rPr>
          <w:rFonts w:ascii="Times New Roman" w:hAnsi="Times New Roman"/>
          <w:b/>
          <w:sz w:val="24"/>
          <w:szCs w:val="24"/>
        </w:rPr>
        <w:t>в муниципальном образовании «Гаханы»</w:t>
      </w:r>
    </w:p>
    <w:p w:rsidR="00A50A1D" w:rsidRPr="00095C7A" w:rsidRDefault="00A50A1D" w:rsidP="00A50A1D">
      <w:pPr>
        <w:pStyle w:val="af8"/>
        <w:jc w:val="both"/>
        <w:rPr>
          <w:rFonts w:ascii="Times New Roman" w:hAnsi="Times New Roman"/>
          <w:b/>
        </w:rPr>
      </w:pPr>
    </w:p>
    <w:p w:rsidR="00A50A1D" w:rsidRPr="003B039E" w:rsidRDefault="00A50A1D" w:rsidP="00A50A1D">
      <w:pPr>
        <w:spacing w:line="380" w:lineRule="exact"/>
        <w:ind w:firstLine="0"/>
        <w:rPr>
          <w:sz w:val="24"/>
          <w:szCs w:val="24"/>
        </w:rPr>
      </w:pPr>
      <w:r>
        <w:rPr>
          <w:rFonts w:asciiTheme="minorHAnsi" w:hAnsiTheme="minorHAnsi"/>
          <w:sz w:val="24"/>
          <w:szCs w:val="24"/>
        </w:rPr>
        <w:t xml:space="preserve">            </w:t>
      </w:r>
      <w:r w:rsidRPr="003B039E">
        <w:rPr>
          <w:sz w:val="24"/>
          <w:szCs w:val="24"/>
        </w:rPr>
        <w:t xml:space="preserve"> В соответствии с Федеральным Законом от 27.07.</w:t>
      </w:r>
      <w:smartTag w:uri="urn:schemas-microsoft-com:office:smarttags" w:element="metricconverter">
        <w:smartTagPr>
          <w:attr w:name="ProductID" w:val="2010 г"/>
        </w:smartTagPr>
        <w:r w:rsidRPr="003B039E">
          <w:rPr>
            <w:sz w:val="24"/>
            <w:szCs w:val="24"/>
          </w:rPr>
          <w:t>2010 г</w:t>
        </w:r>
      </w:smartTag>
      <w:r w:rsidRPr="003B039E">
        <w:rPr>
          <w:sz w:val="24"/>
          <w:szCs w:val="24"/>
        </w:rPr>
        <w:t xml:space="preserve">. № 210-ФЗ «Об организации предоставления государственных и муниципальных услуг», руководствуясь Уставом МО </w:t>
      </w:r>
      <w:r>
        <w:rPr>
          <w:sz w:val="24"/>
          <w:szCs w:val="24"/>
        </w:rPr>
        <w:t>«Гаханы»</w:t>
      </w:r>
      <w:r w:rsidRPr="003B039E">
        <w:rPr>
          <w:sz w:val="24"/>
          <w:szCs w:val="24"/>
        </w:rPr>
        <w:t xml:space="preserve">, постановлением Администрации муниципального образования </w:t>
      </w:r>
      <w:r>
        <w:rPr>
          <w:sz w:val="24"/>
          <w:szCs w:val="24"/>
        </w:rPr>
        <w:t>«Гаханы»</w:t>
      </w:r>
      <w:r w:rsidR="000B075C">
        <w:rPr>
          <w:sz w:val="24"/>
          <w:szCs w:val="24"/>
        </w:rPr>
        <w:t xml:space="preserve"> от </w:t>
      </w:r>
      <w:r w:rsidR="000B075C" w:rsidRPr="000B075C">
        <w:rPr>
          <w:rFonts w:ascii="Times New Roman" w:hAnsi="Times New Roman"/>
          <w:sz w:val="24"/>
          <w:szCs w:val="24"/>
        </w:rPr>
        <w:t>10 октября 2016</w:t>
      </w:r>
      <w:r w:rsidR="000B075C">
        <w:rPr>
          <w:sz w:val="24"/>
          <w:szCs w:val="24"/>
        </w:rPr>
        <w:t xml:space="preserve"> г. № </w:t>
      </w:r>
      <w:r w:rsidR="000B075C">
        <w:rPr>
          <w:rFonts w:asciiTheme="minorHAnsi" w:hAnsiTheme="minorHAnsi"/>
          <w:sz w:val="24"/>
          <w:szCs w:val="24"/>
        </w:rPr>
        <w:t>46</w:t>
      </w:r>
      <w:r w:rsidRPr="003B039E">
        <w:rPr>
          <w:sz w:val="24"/>
          <w:szCs w:val="24"/>
        </w:rPr>
        <w:t xml:space="preserve"> «О порядке разработки и утверждения административных регламентов предоставления муниципальных услуг МО </w:t>
      </w:r>
      <w:r>
        <w:rPr>
          <w:sz w:val="24"/>
          <w:szCs w:val="24"/>
        </w:rPr>
        <w:t>«Гаханы»</w:t>
      </w:r>
      <w:r w:rsidRPr="003B039E">
        <w:rPr>
          <w:sz w:val="24"/>
          <w:szCs w:val="24"/>
        </w:rPr>
        <w:t xml:space="preserve">, </w:t>
      </w:r>
    </w:p>
    <w:p w:rsidR="00A50A1D" w:rsidRDefault="00A50A1D" w:rsidP="00A50A1D">
      <w:pPr>
        <w:jc w:val="center"/>
        <w:rPr>
          <w:sz w:val="24"/>
          <w:szCs w:val="24"/>
        </w:rPr>
      </w:pPr>
    </w:p>
    <w:p w:rsidR="00A50A1D" w:rsidRDefault="00A50A1D" w:rsidP="00A50A1D">
      <w:pPr>
        <w:jc w:val="center"/>
        <w:rPr>
          <w:sz w:val="24"/>
          <w:szCs w:val="24"/>
        </w:rPr>
      </w:pPr>
      <w:r w:rsidRPr="003B039E">
        <w:rPr>
          <w:sz w:val="24"/>
          <w:szCs w:val="24"/>
        </w:rPr>
        <w:t>ПОСТАНОВЛЯЮ:</w:t>
      </w:r>
    </w:p>
    <w:p w:rsidR="00A50A1D" w:rsidRPr="003B039E" w:rsidRDefault="00A50A1D" w:rsidP="00A50A1D">
      <w:pPr>
        <w:jc w:val="center"/>
        <w:rPr>
          <w:sz w:val="24"/>
          <w:szCs w:val="24"/>
        </w:rPr>
      </w:pPr>
    </w:p>
    <w:p w:rsidR="00A50A1D" w:rsidRPr="006677EA" w:rsidRDefault="00A50A1D" w:rsidP="00A50A1D">
      <w:pPr>
        <w:pStyle w:val="af8"/>
        <w:spacing w:line="276" w:lineRule="auto"/>
        <w:jc w:val="both"/>
        <w:rPr>
          <w:rFonts w:ascii="Times New Roman" w:hAnsi="Times New Roman"/>
          <w:sz w:val="24"/>
          <w:szCs w:val="24"/>
        </w:rPr>
      </w:pPr>
      <w:r w:rsidRPr="00095C7A">
        <w:rPr>
          <w:rFonts w:ascii="Times New Roman" w:hAnsi="Times New Roman"/>
          <w:sz w:val="24"/>
          <w:szCs w:val="24"/>
        </w:rPr>
        <w:t xml:space="preserve">         1. </w:t>
      </w:r>
      <w:r w:rsidRPr="006677EA">
        <w:rPr>
          <w:rFonts w:ascii="Times New Roman" w:hAnsi="Times New Roman"/>
          <w:sz w:val="24"/>
          <w:szCs w:val="24"/>
        </w:rPr>
        <w:t xml:space="preserve">Утвердить административный регламент по предоставлению муниципальной услуги «Назначение, перерасчет индексация и выплата пенсии за выслугу лет гражданам, замещавшим должности  муниципальной службы в муниципальном образовании </w:t>
      </w:r>
      <w:r>
        <w:rPr>
          <w:rFonts w:ascii="Times New Roman" w:hAnsi="Times New Roman"/>
          <w:sz w:val="24"/>
          <w:szCs w:val="24"/>
        </w:rPr>
        <w:t>«Гаханы»</w:t>
      </w:r>
      <w:r w:rsidRPr="006677EA">
        <w:rPr>
          <w:rFonts w:ascii="Times New Roman" w:hAnsi="Times New Roman"/>
          <w:sz w:val="24"/>
          <w:szCs w:val="24"/>
        </w:rPr>
        <w:t>.</w:t>
      </w:r>
    </w:p>
    <w:p w:rsidR="00A50A1D" w:rsidRPr="003B039E" w:rsidRDefault="00A50A1D" w:rsidP="00A50A1D">
      <w:pPr>
        <w:pStyle w:val="af8"/>
        <w:spacing w:line="360" w:lineRule="auto"/>
        <w:jc w:val="both"/>
        <w:rPr>
          <w:rFonts w:ascii="Times New Roman" w:hAnsi="Times New Roman"/>
          <w:b/>
          <w:sz w:val="24"/>
          <w:szCs w:val="24"/>
        </w:rPr>
      </w:pPr>
      <w:r>
        <w:rPr>
          <w:rFonts w:ascii="Times New Roman" w:hAnsi="Times New Roman"/>
          <w:sz w:val="24"/>
          <w:szCs w:val="24"/>
        </w:rPr>
        <w:t xml:space="preserve">         2. Признать утратившим силу</w:t>
      </w:r>
      <w:r w:rsidRPr="00095C7A">
        <w:rPr>
          <w:rFonts w:ascii="Times New Roman" w:hAnsi="Times New Roman"/>
          <w:sz w:val="24"/>
          <w:szCs w:val="24"/>
        </w:rPr>
        <w:t xml:space="preserve"> </w:t>
      </w:r>
      <w:r>
        <w:rPr>
          <w:rFonts w:ascii="Times New Roman" w:hAnsi="Times New Roman"/>
          <w:sz w:val="24"/>
          <w:szCs w:val="24"/>
        </w:rPr>
        <w:t xml:space="preserve">постановление главы МО «Гаханы»  от 12.08.2013 № 42 </w:t>
      </w:r>
      <w:r w:rsidRPr="00095C7A">
        <w:rPr>
          <w:rFonts w:ascii="Times New Roman" w:hAnsi="Times New Roman"/>
          <w:sz w:val="24"/>
          <w:szCs w:val="24"/>
        </w:rPr>
        <w:t xml:space="preserve">административный  регламент  по предоставлению  муниципальной  </w:t>
      </w:r>
      <w:r w:rsidRPr="003B039E">
        <w:rPr>
          <w:rFonts w:ascii="Times New Roman" w:hAnsi="Times New Roman"/>
          <w:sz w:val="24"/>
          <w:szCs w:val="24"/>
        </w:rPr>
        <w:t>услуги «Назначение и выплата пенсии за выслугу лет лицам, замещавшим должности муниципальной службы</w:t>
      </w:r>
      <w:r>
        <w:rPr>
          <w:rFonts w:ascii="Times New Roman" w:hAnsi="Times New Roman"/>
          <w:sz w:val="24"/>
          <w:szCs w:val="24"/>
        </w:rPr>
        <w:t xml:space="preserve"> в муниципальном образовании «Гаханы», постановление главы МО «Гаханы»  от 11.06.2014 № 70 О внесении изменений в </w:t>
      </w:r>
      <w:r w:rsidRPr="00095C7A">
        <w:rPr>
          <w:rFonts w:ascii="Times New Roman" w:hAnsi="Times New Roman"/>
          <w:sz w:val="24"/>
          <w:szCs w:val="24"/>
        </w:rPr>
        <w:t xml:space="preserve">административный  регламент  по предоставлению  муниципальной  </w:t>
      </w:r>
      <w:r w:rsidRPr="003B039E">
        <w:rPr>
          <w:rFonts w:ascii="Times New Roman" w:hAnsi="Times New Roman"/>
          <w:sz w:val="24"/>
          <w:szCs w:val="24"/>
        </w:rPr>
        <w:t>услуги «Назначение и выплата пенсии за выслугу лет лицам, замещавшим должности муниципальной службы</w:t>
      </w:r>
      <w:r>
        <w:rPr>
          <w:rFonts w:ascii="Times New Roman" w:hAnsi="Times New Roman"/>
          <w:sz w:val="24"/>
          <w:szCs w:val="24"/>
        </w:rPr>
        <w:t xml:space="preserve"> в муниципальном образовании «Гаханы»</w:t>
      </w:r>
      <w:r w:rsidRPr="003B039E">
        <w:rPr>
          <w:rFonts w:ascii="Times New Roman" w:hAnsi="Times New Roman"/>
          <w:sz w:val="24"/>
          <w:szCs w:val="24"/>
        </w:rPr>
        <w:t xml:space="preserve"> (Приложение № 1)</w:t>
      </w:r>
      <w:r>
        <w:rPr>
          <w:rFonts w:ascii="Times New Roman" w:hAnsi="Times New Roman"/>
          <w:sz w:val="24"/>
          <w:szCs w:val="24"/>
        </w:rPr>
        <w:t xml:space="preserve"> </w:t>
      </w:r>
    </w:p>
    <w:p w:rsidR="00A50A1D" w:rsidRPr="00095C7A" w:rsidRDefault="00A50A1D" w:rsidP="00A50A1D">
      <w:pPr>
        <w:pStyle w:val="ConsPlusNormal"/>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095C7A">
        <w:rPr>
          <w:rFonts w:ascii="Times New Roman" w:hAnsi="Times New Roman" w:cs="Times New Roman"/>
          <w:sz w:val="24"/>
          <w:szCs w:val="24"/>
        </w:rPr>
        <w:t>. Опубликовать настоящее постановление в газете «</w:t>
      </w:r>
      <w:proofErr w:type="spellStart"/>
      <w:r>
        <w:rPr>
          <w:rFonts w:ascii="Times New Roman" w:hAnsi="Times New Roman" w:cs="Times New Roman"/>
          <w:sz w:val="24"/>
          <w:szCs w:val="24"/>
        </w:rPr>
        <w:t>Гаханский</w:t>
      </w:r>
      <w:proofErr w:type="spellEnd"/>
      <w:r>
        <w:rPr>
          <w:rFonts w:ascii="Times New Roman" w:hAnsi="Times New Roman" w:cs="Times New Roman"/>
          <w:sz w:val="24"/>
          <w:szCs w:val="24"/>
        </w:rPr>
        <w:t xml:space="preserve"> Вестник</w:t>
      </w:r>
      <w:r w:rsidRPr="00095C7A">
        <w:rPr>
          <w:rFonts w:ascii="Times New Roman" w:hAnsi="Times New Roman" w:cs="Times New Roman"/>
          <w:sz w:val="24"/>
          <w:szCs w:val="24"/>
        </w:rPr>
        <w:t xml:space="preserve">», разместить на официальном сайте муниципального образования </w:t>
      </w:r>
      <w:r>
        <w:rPr>
          <w:rFonts w:ascii="Times New Roman" w:hAnsi="Times New Roman" w:cs="Times New Roman"/>
          <w:sz w:val="24"/>
          <w:szCs w:val="24"/>
        </w:rPr>
        <w:t>«</w:t>
      </w:r>
      <w:proofErr w:type="spellStart"/>
      <w:r>
        <w:rPr>
          <w:rFonts w:ascii="Times New Roman" w:hAnsi="Times New Roman" w:cs="Times New Roman"/>
          <w:sz w:val="24"/>
          <w:szCs w:val="24"/>
        </w:rPr>
        <w:t>Баяндаевский</w:t>
      </w:r>
      <w:proofErr w:type="spellEnd"/>
      <w:r>
        <w:rPr>
          <w:rFonts w:ascii="Times New Roman" w:hAnsi="Times New Roman" w:cs="Times New Roman"/>
          <w:sz w:val="24"/>
          <w:szCs w:val="24"/>
        </w:rPr>
        <w:t xml:space="preserve"> район»</w:t>
      </w:r>
      <w:r w:rsidRPr="00095C7A">
        <w:rPr>
          <w:rFonts w:ascii="Times New Roman" w:hAnsi="Times New Roman" w:cs="Times New Roman"/>
          <w:sz w:val="24"/>
          <w:szCs w:val="24"/>
        </w:rPr>
        <w:t xml:space="preserve"> в информационно-телекоммуникационной сети «Интернет».</w:t>
      </w:r>
    </w:p>
    <w:p w:rsidR="00A50A1D" w:rsidRPr="003B039E" w:rsidRDefault="00A50A1D" w:rsidP="00A50A1D">
      <w:pPr>
        <w:spacing w:line="360" w:lineRule="auto"/>
        <w:ind w:firstLine="540"/>
        <w:rPr>
          <w:sz w:val="24"/>
          <w:szCs w:val="24"/>
        </w:rPr>
      </w:pPr>
      <w:r>
        <w:rPr>
          <w:rFonts w:ascii="Times New Roman" w:hAnsi="Times New Roman"/>
          <w:sz w:val="24"/>
          <w:szCs w:val="24"/>
        </w:rPr>
        <w:t>4</w:t>
      </w:r>
      <w:r w:rsidRPr="003B039E">
        <w:rPr>
          <w:sz w:val="24"/>
          <w:szCs w:val="24"/>
        </w:rPr>
        <w:t xml:space="preserve">.  Контроль  за  исполнением настоящего постановления оставляю за собой. </w:t>
      </w:r>
    </w:p>
    <w:p w:rsidR="00A50A1D" w:rsidRPr="003B039E" w:rsidRDefault="00A50A1D" w:rsidP="00A50A1D">
      <w:pPr>
        <w:rPr>
          <w:sz w:val="24"/>
          <w:szCs w:val="24"/>
        </w:rPr>
      </w:pPr>
    </w:p>
    <w:p w:rsidR="00A50A1D" w:rsidRPr="003B039E" w:rsidRDefault="00A50A1D" w:rsidP="00A50A1D">
      <w:pPr>
        <w:rPr>
          <w:sz w:val="24"/>
          <w:szCs w:val="24"/>
        </w:rPr>
      </w:pPr>
    </w:p>
    <w:p w:rsidR="00A50A1D" w:rsidRPr="003B039E" w:rsidRDefault="00A50A1D" w:rsidP="00A50A1D">
      <w:pPr>
        <w:rPr>
          <w:sz w:val="24"/>
          <w:szCs w:val="24"/>
        </w:rPr>
      </w:pPr>
    </w:p>
    <w:p w:rsidR="00A50A1D" w:rsidRPr="006325A6" w:rsidRDefault="00A50A1D" w:rsidP="00A50A1D">
      <w:pPr>
        <w:rPr>
          <w:rFonts w:ascii="Times New Roman" w:hAnsi="Times New Roman"/>
          <w:sz w:val="24"/>
          <w:szCs w:val="24"/>
        </w:rPr>
      </w:pPr>
      <w:r w:rsidRPr="006325A6">
        <w:rPr>
          <w:rFonts w:ascii="Times New Roman" w:hAnsi="Times New Roman"/>
          <w:sz w:val="24"/>
          <w:szCs w:val="24"/>
        </w:rPr>
        <w:t>Глава администрации МО «Гаханы»</w:t>
      </w:r>
      <w:r w:rsidRPr="006325A6">
        <w:rPr>
          <w:rFonts w:ascii="Times New Roman" w:hAnsi="Times New Roman"/>
          <w:sz w:val="24"/>
          <w:szCs w:val="24"/>
        </w:rPr>
        <w:tab/>
        <w:t xml:space="preserve">                                        </w:t>
      </w:r>
      <w:proofErr w:type="spellStart"/>
      <w:r w:rsidRPr="006325A6">
        <w:rPr>
          <w:rFonts w:ascii="Times New Roman" w:hAnsi="Times New Roman"/>
          <w:sz w:val="24"/>
          <w:szCs w:val="24"/>
        </w:rPr>
        <w:t>Ю.Г.Михайлов</w:t>
      </w:r>
      <w:proofErr w:type="spellEnd"/>
    </w:p>
    <w:p w:rsidR="00A50A1D" w:rsidRDefault="00A50A1D" w:rsidP="00A50A1D">
      <w:pPr>
        <w:ind w:firstLine="0"/>
        <w:jc w:val="center"/>
        <w:rPr>
          <w:rFonts w:ascii="Times New Roman" w:hAnsi="Times New Roman"/>
          <w:b/>
          <w:sz w:val="24"/>
          <w:szCs w:val="24"/>
        </w:rPr>
      </w:pPr>
    </w:p>
    <w:p w:rsidR="00A50A1D" w:rsidRDefault="00A50A1D" w:rsidP="00A50A1D">
      <w:pPr>
        <w:tabs>
          <w:tab w:val="left" w:pos="8070"/>
        </w:tabs>
        <w:ind w:firstLine="0"/>
        <w:jc w:val="right"/>
        <w:rPr>
          <w:rFonts w:ascii="Times New Roman" w:hAnsi="Times New Roman"/>
          <w:sz w:val="24"/>
          <w:szCs w:val="24"/>
        </w:rPr>
      </w:pPr>
      <w:r>
        <w:rPr>
          <w:rFonts w:ascii="Times New Roman" w:hAnsi="Times New Roman"/>
          <w:sz w:val="24"/>
          <w:szCs w:val="24"/>
        </w:rPr>
        <w:t xml:space="preserve">Приложение </w:t>
      </w:r>
    </w:p>
    <w:p w:rsidR="00A50A1D" w:rsidRDefault="00A50A1D" w:rsidP="00A50A1D">
      <w:pPr>
        <w:tabs>
          <w:tab w:val="left" w:pos="8070"/>
        </w:tabs>
        <w:ind w:firstLine="0"/>
        <w:jc w:val="right"/>
        <w:rPr>
          <w:rFonts w:ascii="Times New Roman" w:hAnsi="Times New Roman"/>
          <w:sz w:val="24"/>
          <w:szCs w:val="24"/>
        </w:rPr>
      </w:pPr>
      <w:r>
        <w:rPr>
          <w:rFonts w:ascii="Times New Roman" w:hAnsi="Times New Roman"/>
          <w:sz w:val="24"/>
          <w:szCs w:val="24"/>
        </w:rPr>
        <w:t xml:space="preserve">к постановлению </w:t>
      </w:r>
    </w:p>
    <w:p w:rsidR="00A50A1D" w:rsidRPr="00152C4A" w:rsidRDefault="00A50A1D" w:rsidP="00A50A1D">
      <w:pPr>
        <w:tabs>
          <w:tab w:val="left" w:pos="8070"/>
        </w:tabs>
        <w:ind w:firstLine="0"/>
        <w:jc w:val="right"/>
        <w:rPr>
          <w:rFonts w:ascii="Times New Roman" w:hAnsi="Times New Roman"/>
          <w:sz w:val="24"/>
          <w:szCs w:val="24"/>
        </w:rPr>
      </w:pPr>
      <w:r>
        <w:rPr>
          <w:rFonts w:ascii="Times New Roman" w:hAnsi="Times New Roman"/>
          <w:sz w:val="24"/>
          <w:szCs w:val="24"/>
        </w:rPr>
        <w:t>от 11.10.2016г. № 49</w:t>
      </w:r>
    </w:p>
    <w:p w:rsidR="00A50A1D" w:rsidRPr="00DB2416" w:rsidRDefault="00A50A1D" w:rsidP="00A50A1D">
      <w:pPr>
        <w:ind w:firstLine="0"/>
        <w:jc w:val="center"/>
        <w:rPr>
          <w:rFonts w:ascii="Times New Roman" w:hAnsi="Times New Roman"/>
          <w:b/>
          <w:sz w:val="24"/>
          <w:szCs w:val="24"/>
        </w:rPr>
      </w:pPr>
    </w:p>
    <w:p w:rsidR="00A50A1D" w:rsidRPr="00DB2416" w:rsidRDefault="00A50A1D" w:rsidP="00A50A1D">
      <w:pPr>
        <w:ind w:firstLine="0"/>
        <w:jc w:val="center"/>
        <w:rPr>
          <w:rFonts w:ascii="Times New Roman" w:hAnsi="Times New Roman"/>
          <w:b/>
          <w:sz w:val="24"/>
          <w:szCs w:val="24"/>
        </w:rPr>
      </w:pPr>
      <w:r w:rsidRPr="00DB2416">
        <w:rPr>
          <w:rFonts w:ascii="Times New Roman" w:hAnsi="Times New Roman"/>
          <w:b/>
          <w:sz w:val="24"/>
          <w:szCs w:val="24"/>
        </w:rPr>
        <w:t>АДМИНИСТРАТИВНЫЙ РЕГЛАМЕНТ ПРЕДОСТАВЛЕНИЯ МУНИЦИПАЛЬНОЙ УСЛУГИ «НАЗНАЧЕНИЕ, ПЕРЕРАСЧЕТ, ИНДЕКСАЦИЯ И ВЫПЛАТА ПЕНСИИ ЗА ВЫСЛУГУ ЛЕТ ГРАЖДАНАМ, ЗАМЕЩАВШИМ ДОЛЖНОСТИ МУНИЦИПАЛЬНОЙ СЛУЖБЫ»</w:t>
      </w:r>
    </w:p>
    <w:p w:rsidR="00A50A1D" w:rsidRPr="00DB2416" w:rsidRDefault="00A50A1D" w:rsidP="00A50A1D">
      <w:pPr>
        <w:widowControl w:val="0"/>
        <w:autoSpaceDE w:val="0"/>
        <w:autoSpaceDN w:val="0"/>
        <w:adjustRightInd w:val="0"/>
        <w:jc w:val="center"/>
        <w:outlineLvl w:val="1"/>
        <w:rPr>
          <w:rFonts w:ascii="Times New Roman" w:hAnsi="Times New Roman"/>
          <w:sz w:val="24"/>
          <w:szCs w:val="24"/>
        </w:rPr>
      </w:pPr>
    </w:p>
    <w:p w:rsidR="00A50A1D" w:rsidRPr="00DB2416" w:rsidRDefault="00A50A1D" w:rsidP="00A50A1D">
      <w:pPr>
        <w:widowControl w:val="0"/>
        <w:autoSpaceDE w:val="0"/>
        <w:autoSpaceDN w:val="0"/>
        <w:adjustRightInd w:val="0"/>
        <w:jc w:val="center"/>
        <w:outlineLvl w:val="1"/>
        <w:rPr>
          <w:rFonts w:ascii="Times New Roman" w:hAnsi="Times New Roman"/>
          <w:sz w:val="24"/>
          <w:szCs w:val="24"/>
        </w:rPr>
      </w:pPr>
      <w:r w:rsidRPr="00DB2416">
        <w:rPr>
          <w:rFonts w:ascii="Times New Roman" w:hAnsi="Times New Roman"/>
          <w:sz w:val="24"/>
          <w:szCs w:val="24"/>
        </w:rPr>
        <w:t>Раздел I. ОБЩИЕ ПОЛОЖЕНИЯ</w:t>
      </w:r>
    </w:p>
    <w:p w:rsidR="00A50A1D" w:rsidRPr="00DB2416" w:rsidRDefault="00A50A1D" w:rsidP="00A50A1D">
      <w:pPr>
        <w:widowControl w:val="0"/>
        <w:autoSpaceDE w:val="0"/>
        <w:autoSpaceDN w:val="0"/>
        <w:adjustRightInd w:val="0"/>
        <w:rPr>
          <w:rFonts w:ascii="Times New Roman" w:hAnsi="Times New Roman"/>
          <w:sz w:val="24"/>
          <w:szCs w:val="24"/>
        </w:rPr>
      </w:pP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bookmarkStart w:id="0" w:name="Par43"/>
      <w:bookmarkEnd w:id="0"/>
      <w:r w:rsidRPr="00DB2416">
        <w:rPr>
          <w:rFonts w:ascii="Times New Roman" w:hAnsi="Times New Roman"/>
          <w:sz w:val="24"/>
          <w:szCs w:val="24"/>
        </w:rPr>
        <w:t>Глава 1. ПРЕДМЕТ РЕГУЛИРОВАНИЯ АДМИНИСТРАТИВНОГО РЕГЛАМЕНТА</w:t>
      </w:r>
    </w:p>
    <w:p w:rsidR="00A50A1D" w:rsidRPr="00DB2416" w:rsidRDefault="00A50A1D" w:rsidP="00A50A1D">
      <w:pPr>
        <w:widowControl w:val="0"/>
        <w:autoSpaceDE w:val="0"/>
        <w:autoSpaceDN w:val="0"/>
        <w:adjustRightInd w:val="0"/>
        <w:rPr>
          <w:rFonts w:ascii="Times New Roman" w:hAnsi="Times New Roman"/>
          <w:sz w:val="24"/>
          <w:szCs w:val="24"/>
        </w:rPr>
      </w:pP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1. Административный регламент предоставления муниципальной услуги «Назначение, перерасчет, индексация и выплата пенсии за выслугу лет гражданам, замещавшим должности муниципальной службы», (далее – административный регламент) разработан в целях определения процедур установления законного права граждан, замещавших должности муниципальной службы, на пенсию за выслугу лет, выплачиваемую за счет средств местного бюджета (далее – пенсия за выслугу лет).</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w:t>
      </w:r>
      <w:r w:rsidRPr="00D952D1">
        <w:rPr>
          <w:rFonts w:ascii="Times New Roman" w:hAnsi="Times New Roman"/>
          <w:b/>
          <w:sz w:val="24"/>
          <w:szCs w:val="24"/>
        </w:rPr>
        <w:t xml:space="preserve"> муниципального образования</w:t>
      </w:r>
      <w:r>
        <w:rPr>
          <w:rFonts w:ascii="Times New Roman" w:hAnsi="Times New Roman"/>
          <w:b/>
          <w:sz w:val="24"/>
          <w:szCs w:val="24"/>
        </w:rPr>
        <w:t xml:space="preserve"> «Гаханы»</w:t>
      </w:r>
      <w:r w:rsidRPr="00DB2416">
        <w:rPr>
          <w:rFonts w:ascii="Times New Roman" w:hAnsi="Times New Roman"/>
          <w:sz w:val="24"/>
          <w:szCs w:val="24"/>
        </w:rPr>
        <w:t>, при осуществлении полномочий.</w:t>
      </w:r>
    </w:p>
    <w:p w:rsidR="00A50A1D" w:rsidRPr="00DB2416" w:rsidRDefault="00A50A1D" w:rsidP="00A50A1D">
      <w:pPr>
        <w:widowControl w:val="0"/>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bookmarkStart w:id="1" w:name="Par49"/>
      <w:bookmarkEnd w:id="1"/>
      <w:r w:rsidRPr="00DB2416">
        <w:rPr>
          <w:rFonts w:ascii="Times New Roman" w:hAnsi="Times New Roman"/>
          <w:sz w:val="24"/>
          <w:szCs w:val="24"/>
        </w:rPr>
        <w:t>Глава 2. КРУГ ЗАЯВИТЕЛЕЙ</w:t>
      </w:r>
    </w:p>
    <w:p w:rsidR="00A50A1D" w:rsidRPr="00DB2416" w:rsidRDefault="00A50A1D" w:rsidP="00A50A1D">
      <w:pPr>
        <w:widowControl w:val="0"/>
        <w:autoSpaceDE w:val="0"/>
        <w:autoSpaceDN w:val="0"/>
        <w:adjustRightInd w:val="0"/>
        <w:rPr>
          <w:rFonts w:ascii="Times New Roman" w:hAnsi="Times New Roman"/>
          <w:sz w:val="24"/>
          <w:szCs w:val="24"/>
        </w:rPr>
      </w:pPr>
    </w:p>
    <w:p w:rsidR="00A50A1D" w:rsidRPr="00DB2416" w:rsidRDefault="00A50A1D" w:rsidP="00A50A1D">
      <w:pPr>
        <w:autoSpaceDE w:val="0"/>
        <w:autoSpaceDN w:val="0"/>
        <w:adjustRightInd w:val="0"/>
        <w:ind w:firstLine="709"/>
        <w:rPr>
          <w:rFonts w:ascii="Times New Roman" w:hAnsi="Times New Roman"/>
          <w:sz w:val="24"/>
          <w:szCs w:val="24"/>
          <w:lang w:eastAsia="en-US"/>
        </w:rPr>
      </w:pPr>
      <w:bookmarkStart w:id="2" w:name="Par51"/>
      <w:bookmarkEnd w:id="2"/>
      <w:r w:rsidRPr="00DB2416">
        <w:rPr>
          <w:rFonts w:ascii="Times New Roman" w:hAnsi="Times New Roman"/>
          <w:sz w:val="24"/>
          <w:szCs w:val="24"/>
        </w:rPr>
        <w:t>3. Муниципальная услуга предоставляется гражданам</w:t>
      </w:r>
      <w:r w:rsidRPr="00DB2416">
        <w:rPr>
          <w:rFonts w:ascii="Times New Roman" w:hAnsi="Times New Roman"/>
          <w:sz w:val="24"/>
          <w:szCs w:val="24"/>
          <w:lang w:eastAsia="en-US"/>
        </w:rPr>
        <w:t>, замещавшим должности муниципальной службы, при наличии следующих условий:</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1) стаж муниципальной службы не менее 15 лет;</w:t>
      </w:r>
    </w:p>
    <w:p w:rsidR="00A81BFD"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 xml:space="preserve">2) увольнение с муниципальной службы по основаниям, предусмотренным </w:t>
      </w:r>
      <w:hyperlink r:id="rId8" w:history="1">
        <w:r w:rsidRPr="00DB2416">
          <w:rPr>
            <w:rStyle w:val="a4"/>
            <w:rFonts w:ascii="Times New Roman" w:hAnsi="Times New Roman"/>
            <w:sz w:val="24"/>
            <w:szCs w:val="24"/>
            <w:lang w:eastAsia="en-US"/>
          </w:rPr>
          <w:t>пунктами 1</w:t>
        </w:r>
      </w:hyperlink>
      <w:r w:rsidRPr="00DB2416">
        <w:rPr>
          <w:rFonts w:ascii="Times New Roman" w:hAnsi="Times New Roman"/>
          <w:sz w:val="24"/>
          <w:szCs w:val="24"/>
          <w:lang w:eastAsia="en-US"/>
        </w:rPr>
        <w:t xml:space="preserve"> - </w:t>
      </w:r>
      <w:hyperlink r:id="rId9" w:history="1">
        <w:r w:rsidRPr="00DB2416">
          <w:rPr>
            <w:rStyle w:val="a4"/>
            <w:rFonts w:ascii="Times New Roman" w:hAnsi="Times New Roman"/>
            <w:sz w:val="24"/>
            <w:szCs w:val="24"/>
            <w:lang w:eastAsia="en-US"/>
          </w:rPr>
          <w:t>3</w:t>
        </w:r>
      </w:hyperlink>
      <w:r w:rsidRPr="00DB2416">
        <w:rPr>
          <w:rFonts w:ascii="Times New Roman" w:hAnsi="Times New Roman"/>
          <w:sz w:val="24"/>
          <w:szCs w:val="24"/>
          <w:lang w:eastAsia="en-US"/>
        </w:rPr>
        <w:t xml:space="preserve">, </w:t>
      </w:r>
      <w:hyperlink r:id="rId10" w:history="1">
        <w:r w:rsidRPr="00DB2416">
          <w:rPr>
            <w:rStyle w:val="a4"/>
            <w:rFonts w:ascii="Times New Roman" w:hAnsi="Times New Roman"/>
            <w:sz w:val="24"/>
            <w:szCs w:val="24"/>
            <w:lang w:eastAsia="en-US"/>
          </w:rPr>
          <w:t>7</w:t>
        </w:r>
      </w:hyperlink>
      <w:r w:rsidRPr="00DB2416">
        <w:rPr>
          <w:rFonts w:ascii="Times New Roman" w:hAnsi="Times New Roman"/>
          <w:sz w:val="24"/>
          <w:szCs w:val="24"/>
          <w:lang w:eastAsia="en-US"/>
        </w:rPr>
        <w:t xml:space="preserve"> - </w:t>
      </w:r>
      <w:hyperlink r:id="rId11" w:history="1">
        <w:r w:rsidRPr="00DB2416">
          <w:rPr>
            <w:rStyle w:val="a4"/>
            <w:rFonts w:ascii="Times New Roman" w:hAnsi="Times New Roman"/>
            <w:sz w:val="24"/>
            <w:szCs w:val="24"/>
            <w:lang w:eastAsia="en-US"/>
          </w:rPr>
          <w:t>9 части 1 статьи 77</w:t>
        </w:r>
      </w:hyperlink>
      <w:r w:rsidRPr="00DB2416">
        <w:rPr>
          <w:rFonts w:ascii="Times New Roman" w:hAnsi="Times New Roman"/>
          <w:sz w:val="24"/>
          <w:szCs w:val="24"/>
          <w:lang w:eastAsia="en-US"/>
        </w:rPr>
        <w:t xml:space="preserve">, </w:t>
      </w:r>
      <w:hyperlink r:id="rId12" w:history="1">
        <w:r w:rsidRPr="00DB2416">
          <w:rPr>
            <w:rStyle w:val="a4"/>
            <w:rFonts w:ascii="Times New Roman" w:hAnsi="Times New Roman"/>
            <w:sz w:val="24"/>
            <w:szCs w:val="24"/>
            <w:lang w:eastAsia="en-US"/>
          </w:rPr>
          <w:t>пунктами 1</w:t>
        </w:r>
      </w:hyperlink>
      <w:r w:rsidRPr="00DB2416">
        <w:rPr>
          <w:rFonts w:ascii="Times New Roman" w:hAnsi="Times New Roman"/>
          <w:sz w:val="24"/>
          <w:szCs w:val="24"/>
          <w:lang w:eastAsia="en-US"/>
        </w:rPr>
        <w:t xml:space="preserve"> - </w:t>
      </w:r>
      <w:hyperlink r:id="rId13" w:history="1">
        <w:r w:rsidRPr="00DB2416">
          <w:rPr>
            <w:rStyle w:val="a4"/>
            <w:rFonts w:ascii="Times New Roman" w:hAnsi="Times New Roman"/>
            <w:sz w:val="24"/>
            <w:szCs w:val="24"/>
            <w:lang w:eastAsia="en-US"/>
          </w:rPr>
          <w:t>3 части 1 статьи 81</w:t>
        </w:r>
      </w:hyperlink>
      <w:r w:rsidRPr="00DB2416">
        <w:rPr>
          <w:rFonts w:ascii="Times New Roman" w:hAnsi="Times New Roman"/>
          <w:sz w:val="24"/>
          <w:szCs w:val="24"/>
          <w:lang w:eastAsia="en-US"/>
        </w:rPr>
        <w:t xml:space="preserve">, </w:t>
      </w:r>
      <w:hyperlink r:id="rId14" w:history="1">
        <w:r w:rsidRPr="00DB2416">
          <w:rPr>
            <w:rStyle w:val="a4"/>
            <w:rFonts w:ascii="Times New Roman" w:hAnsi="Times New Roman"/>
            <w:sz w:val="24"/>
            <w:szCs w:val="24"/>
            <w:lang w:eastAsia="en-US"/>
          </w:rPr>
          <w:t>пунктами 2</w:t>
        </w:r>
      </w:hyperlink>
      <w:r w:rsidRPr="00DB2416">
        <w:rPr>
          <w:rFonts w:ascii="Times New Roman" w:hAnsi="Times New Roman"/>
          <w:sz w:val="24"/>
          <w:szCs w:val="24"/>
          <w:lang w:eastAsia="en-US"/>
        </w:rPr>
        <w:t xml:space="preserve">, </w:t>
      </w:r>
      <w:hyperlink r:id="rId15" w:history="1">
        <w:r w:rsidRPr="00DB2416">
          <w:rPr>
            <w:rStyle w:val="a4"/>
            <w:rFonts w:ascii="Times New Roman" w:hAnsi="Times New Roman"/>
            <w:sz w:val="24"/>
            <w:szCs w:val="24"/>
            <w:lang w:eastAsia="en-US"/>
          </w:rPr>
          <w:t>5</w:t>
        </w:r>
      </w:hyperlink>
      <w:r w:rsidRPr="00DB2416">
        <w:rPr>
          <w:rFonts w:ascii="Times New Roman" w:hAnsi="Times New Roman"/>
          <w:sz w:val="24"/>
          <w:szCs w:val="24"/>
          <w:lang w:eastAsia="en-US"/>
        </w:rPr>
        <w:t xml:space="preserve">, </w:t>
      </w:r>
      <w:hyperlink r:id="rId16" w:history="1">
        <w:r w:rsidRPr="00DB2416">
          <w:rPr>
            <w:rStyle w:val="a4"/>
            <w:rFonts w:ascii="Times New Roman" w:hAnsi="Times New Roman"/>
            <w:sz w:val="24"/>
            <w:szCs w:val="24"/>
            <w:lang w:eastAsia="en-US"/>
          </w:rPr>
          <w:t>7 части 1 статьи 83</w:t>
        </w:r>
      </w:hyperlink>
      <w:r w:rsidRPr="00DB2416">
        <w:rPr>
          <w:rFonts w:ascii="Times New Roman" w:hAnsi="Times New Roman"/>
          <w:sz w:val="24"/>
          <w:szCs w:val="24"/>
          <w:lang w:eastAsia="en-US"/>
        </w:rPr>
        <w:t xml:space="preserve"> Трудового кодекса Российской Федерации, </w:t>
      </w:r>
      <w:hyperlink r:id="rId17" w:history="1">
        <w:r w:rsidRPr="00DB2416">
          <w:rPr>
            <w:rStyle w:val="a4"/>
            <w:rFonts w:ascii="Times New Roman" w:hAnsi="Times New Roman"/>
            <w:sz w:val="24"/>
            <w:szCs w:val="24"/>
            <w:lang w:eastAsia="en-US"/>
          </w:rPr>
          <w:t>пунктом 1</w:t>
        </w:r>
      </w:hyperlink>
      <w:r w:rsidRPr="00DB2416">
        <w:rPr>
          <w:rFonts w:ascii="Times New Roman" w:hAnsi="Times New Roman"/>
          <w:sz w:val="24"/>
          <w:szCs w:val="24"/>
          <w:lang w:eastAsia="en-US"/>
        </w:rPr>
        <w:t xml:space="preserve">, а также </w:t>
      </w:r>
      <w:hyperlink r:id="rId18" w:history="1">
        <w:r w:rsidRPr="00DB2416">
          <w:rPr>
            <w:rStyle w:val="a4"/>
            <w:rFonts w:ascii="Times New Roman" w:hAnsi="Times New Roman"/>
            <w:sz w:val="24"/>
            <w:szCs w:val="24"/>
            <w:lang w:eastAsia="en-US"/>
          </w:rPr>
          <w:t>пунктом 3 части 1 статьи 19</w:t>
        </w:r>
      </w:hyperlink>
      <w:r w:rsidRPr="00DB2416">
        <w:rPr>
          <w:rFonts w:ascii="Times New Roman" w:hAnsi="Times New Roman"/>
          <w:sz w:val="24"/>
          <w:szCs w:val="24"/>
          <w:lang w:eastAsia="en-US"/>
        </w:rPr>
        <w:t xml:space="preserve"> Федерального закона от 2 марта 2007 года № 25-ФЗ «О муниципальной службе в </w:t>
      </w:r>
      <w:proofErr w:type="gramStart"/>
      <w:r w:rsidRPr="00DB2416">
        <w:rPr>
          <w:rFonts w:ascii="Times New Roman" w:hAnsi="Times New Roman"/>
          <w:sz w:val="24"/>
          <w:szCs w:val="24"/>
          <w:lang w:eastAsia="en-US"/>
        </w:rPr>
        <w:t>Р</w:t>
      </w:r>
      <w:proofErr w:type="gramEnd"/>
    </w:p>
    <w:p w:rsidR="00A50A1D" w:rsidRPr="00DB2416" w:rsidRDefault="00A50A1D" w:rsidP="00A50A1D">
      <w:pPr>
        <w:autoSpaceDE w:val="0"/>
        <w:autoSpaceDN w:val="0"/>
        <w:adjustRightInd w:val="0"/>
        <w:ind w:firstLine="709"/>
        <w:rPr>
          <w:rFonts w:ascii="Times New Roman" w:hAnsi="Times New Roman"/>
          <w:sz w:val="24"/>
          <w:szCs w:val="24"/>
          <w:lang w:eastAsia="en-US"/>
        </w:rPr>
      </w:pPr>
      <w:bookmarkStart w:id="3" w:name="_GoBack"/>
      <w:bookmarkEnd w:id="3"/>
      <w:r w:rsidRPr="00DB2416">
        <w:rPr>
          <w:rFonts w:ascii="Times New Roman" w:hAnsi="Times New Roman"/>
          <w:sz w:val="24"/>
          <w:szCs w:val="24"/>
          <w:lang w:eastAsia="en-US"/>
        </w:rPr>
        <w:t xml:space="preserve">оссийской Федерации», в части указания на </w:t>
      </w:r>
      <w:hyperlink r:id="rId19" w:history="1">
        <w:r w:rsidRPr="00DB2416">
          <w:rPr>
            <w:rStyle w:val="a4"/>
            <w:rFonts w:ascii="Times New Roman" w:hAnsi="Times New Roman"/>
            <w:sz w:val="24"/>
            <w:szCs w:val="24"/>
            <w:lang w:eastAsia="en-US"/>
          </w:rPr>
          <w:t>пункт 1 части 1 статьи 13</w:t>
        </w:r>
      </w:hyperlink>
      <w:r w:rsidRPr="00DB2416">
        <w:rPr>
          <w:rFonts w:ascii="Times New Roman" w:hAnsi="Times New Roman"/>
          <w:sz w:val="24"/>
          <w:szCs w:val="24"/>
          <w:lang w:eastAsia="en-US"/>
        </w:rPr>
        <w:t xml:space="preserve">, </w:t>
      </w:r>
      <w:hyperlink r:id="rId20" w:history="1">
        <w:r w:rsidRPr="00DB2416">
          <w:rPr>
            <w:rStyle w:val="a4"/>
            <w:rFonts w:ascii="Times New Roman" w:hAnsi="Times New Roman"/>
            <w:sz w:val="24"/>
            <w:szCs w:val="24"/>
            <w:lang w:eastAsia="en-US"/>
          </w:rPr>
          <w:t>пункт 2 части 1 статьи 14</w:t>
        </w:r>
      </w:hyperlink>
      <w:r w:rsidRPr="00DB2416">
        <w:rPr>
          <w:rFonts w:ascii="Times New Roman" w:hAnsi="Times New Roman"/>
          <w:sz w:val="24"/>
          <w:szCs w:val="24"/>
          <w:lang w:eastAsia="en-US"/>
        </w:rPr>
        <w:t xml:space="preserve"> данного Федерального закона;</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3) замещение должности муниципальной службы не менее 12 полных месяцев непосредственно перед увольнением с муниципальной службы, за исключением случаев увольнения в связи с ликвидацией органа местного самоуправления, избирательной комиссии муниципального образования области, сокращением численности или штата муниципальных служащих в органе местного самоуправления, избирательной комиссии муниципального образования области;</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 xml:space="preserve">4) </w:t>
      </w:r>
      <w:r w:rsidRPr="00DB2416">
        <w:rPr>
          <w:rFonts w:ascii="Times New Roman" w:hAnsi="Times New Roman"/>
          <w:sz w:val="24"/>
          <w:szCs w:val="24"/>
        </w:rPr>
        <w:t>граждане, замещавшие должности муниципальной службы, уволившиеся с муниципальной службы в период со дня вступления в силу Закона Иркутской области от 15 мая 1998 года № 15-оз «О муниципальной службе в Иркутской области» и до дня вступления в силу Закона Иркутской области от 15 октября 2007 № 88-оз «Об отдельных вопросах муниципальной службы в Иркутской области» и имеющие право на ежемесячную доплату к государственной пенсии в соответствии с законом Иркутской области</w:t>
      </w:r>
      <w:r w:rsidRPr="00DB2416">
        <w:rPr>
          <w:rFonts w:ascii="Times New Roman" w:hAnsi="Times New Roman"/>
          <w:sz w:val="24"/>
          <w:szCs w:val="24"/>
        </w:rPr>
        <w:br/>
        <w:t>от 15 мая 1998 № 15-оз «О муниципальной службе в Иркутской области», но которым она не была установлена.</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lastRenderedPageBreak/>
        <w:t>Граждане, замещавшие должности муниципальной службы и уволенные с муниципальной службы по основаниям, не указанным в настоящей части, права на пенсию за выслугу лет не имеют.</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rPr>
        <w:t>4. Граждане, замещавшие должности муниципальной службы, указанные в пункте 3 настоящего административного регламента, далее именуются заявителями.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При обращении за получением муниципальной услуги от имени заявителей взаимодействие с</w:t>
      </w:r>
      <w:r>
        <w:rPr>
          <w:rFonts w:ascii="Times New Roman" w:hAnsi="Times New Roman"/>
          <w:sz w:val="24"/>
          <w:szCs w:val="24"/>
        </w:rPr>
        <w:t xml:space="preserve"> администрацией</w:t>
      </w:r>
      <w:r w:rsidRPr="00DB2416">
        <w:rPr>
          <w:rFonts w:ascii="Times New Roman" w:hAnsi="Times New Roman"/>
          <w:sz w:val="24"/>
          <w:szCs w:val="24"/>
        </w:rPr>
        <w:t xml:space="preserve"> </w:t>
      </w:r>
      <w:r w:rsidRPr="006677EA">
        <w:rPr>
          <w:rFonts w:ascii="Times New Roman" w:hAnsi="Times New Roman"/>
          <w:sz w:val="24"/>
          <w:szCs w:val="24"/>
        </w:rPr>
        <w:t xml:space="preserve">муниципального образования </w:t>
      </w:r>
      <w:r>
        <w:rPr>
          <w:rFonts w:ascii="Times New Roman" w:hAnsi="Times New Roman"/>
          <w:sz w:val="24"/>
          <w:szCs w:val="24"/>
        </w:rPr>
        <w:t>«Гаханы»</w:t>
      </w:r>
      <w:r w:rsidRPr="006677EA">
        <w:rPr>
          <w:rFonts w:ascii="Times New Roman" w:hAnsi="Times New Roman"/>
          <w:i/>
          <w:sz w:val="24"/>
          <w:szCs w:val="24"/>
        </w:rPr>
        <w:t xml:space="preserve"> </w:t>
      </w:r>
      <w:r w:rsidRPr="00DB2416">
        <w:rPr>
          <w:rFonts w:ascii="Times New Roman" w:hAnsi="Times New Roman"/>
          <w:sz w:val="24"/>
          <w:szCs w:val="24"/>
        </w:rPr>
        <w:t>вправе осуществлять их уполномоченные представители.</w:t>
      </w:r>
    </w:p>
    <w:p w:rsidR="00A50A1D" w:rsidRPr="00DB2416" w:rsidRDefault="00A50A1D" w:rsidP="00A50A1D">
      <w:pPr>
        <w:widowControl w:val="0"/>
        <w:autoSpaceDE w:val="0"/>
        <w:autoSpaceDN w:val="0"/>
        <w:adjustRightInd w:val="0"/>
        <w:rPr>
          <w:rFonts w:ascii="Times New Roman" w:hAnsi="Times New Roman"/>
          <w:sz w:val="24"/>
          <w:szCs w:val="24"/>
        </w:rPr>
      </w:pP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bookmarkStart w:id="4" w:name="Par61"/>
      <w:bookmarkEnd w:id="4"/>
      <w:r w:rsidRPr="00DB2416">
        <w:rPr>
          <w:rFonts w:ascii="Times New Roman" w:hAnsi="Times New Roman"/>
          <w:sz w:val="24"/>
          <w:szCs w:val="24"/>
        </w:rPr>
        <w:t>Глава 3. ТРЕБОВАНИЯ К ПОРЯДКУ ИНФОРМИРОВАНИЯ</w:t>
      </w:r>
    </w:p>
    <w:p w:rsidR="00A50A1D" w:rsidRPr="00DB2416" w:rsidRDefault="00A50A1D" w:rsidP="00A50A1D">
      <w:pPr>
        <w:widowControl w:val="0"/>
        <w:autoSpaceDE w:val="0"/>
        <w:autoSpaceDN w:val="0"/>
        <w:adjustRightInd w:val="0"/>
        <w:jc w:val="center"/>
        <w:rPr>
          <w:rFonts w:ascii="Times New Roman" w:hAnsi="Times New Roman"/>
          <w:sz w:val="24"/>
          <w:szCs w:val="24"/>
        </w:rPr>
      </w:pPr>
      <w:r w:rsidRPr="00DB2416">
        <w:rPr>
          <w:rFonts w:ascii="Times New Roman" w:hAnsi="Times New Roman"/>
          <w:sz w:val="24"/>
          <w:szCs w:val="24"/>
        </w:rPr>
        <w:t>О ПРЕДОСТАВЛЕНИИМУНИЦИПАЛЬНОЙ УСЛУГИ</w:t>
      </w:r>
    </w:p>
    <w:p w:rsidR="00A50A1D" w:rsidRPr="00DB2416" w:rsidRDefault="00A50A1D" w:rsidP="00A50A1D">
      <w:pPr>
        <w:widowControl w:val="0"/>
        <w:autoSpaceDE w:val="0"/>
        <w:autoSpaceDN w:val="0"/>
        <w:adjustRightInd w:val="0"/>
        <w:jc w:val="center"/>
        <w:rPr>
          <w:rFonts w:ascii="Times New Roman" w:hAnsi="Times New Roman"/>
          <w:sz w:val="24"/>
          <w:szCs w:val="24"/>
        </w:rPr>
      </w:pP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w:t>
      </w:r>
      <w:r w:rsidRPr="00DB2416">
        <w:rPr>
          <w:rFonts w:ascii="Times New Roman" w:hAnsi="Times New Roman" w:cs="Times New Roman"/>
          <w:i/>
          <w:sz w:val="24"/>
          <w:szCs w:val="24"/>
        </w:rPr>
        <w:t xml:space="preserve"> </w:t>
      </w:r>
      <w:r w:rsidRPr="006677EA">
        <w:rPr>
          <w:rFonts w:ascii="Times New Roman" w:hAnsi="Times New Roman" w:cs="Times New Roman"/>
          <w:sz w:val="24"/>
          <w:szCs w:val="24"/>
        </w:rPr>
        <w:t xml:space="preserve">администрацию муниципального образования </w:t>
      </w:r>
      <w:r>
        <w:rPr>
          <w:rFonts w:ascii="Times New Roman" w:hAnsi="Times New Roman" w:cs="Times New Roman"/>
          <w:sz w:val="24"/>
          <w:szCs w:val="24"/>
        </w:rPr>
        <w:t>«Гаханы»</w:t>
      </w:r>
      <w:r w:rsidRPr="00DB2416">
        <w:rPr>
          <w:rFonts w:ascii="Times New Roman" w:hAnsi="Times New Roman" w:cs="Times New Roman"/>
          <w:sz w:val="24"/>
          <w:szCs w:val="24"/>
        </w:rPr>
        <w:t xml:space="preserve"> (далее –уполномоченный орган).</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rPr>
        <w:t xml:space="preserve">5.1. </w:t>
      </w:r>
      <w:r w:rsidRPr="00DB2416">
        <w:rPr>
          <w:rFonts w:ascii="Times New Roman" w:hAnsi="Times New Roman"/>
          <w:sz w:val="24"/>
          <w:szCs w:val="24"/>
          <w:lang w:eastAsia="en-US"/>
        </w:rPr>
        <w:t>Законодательством не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6. Информация предоставляется:</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а) при личном контакте с заявителями;</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Pr>
          <w:rFonts w:ascii="Times New Roman" w:hAnsi="Times New Roman" w:cs="Times New Roman"/>
          <w:sz w:val="24"/>
          <w:szCs w:val="24"/>
        </w:rPr>
        <w:t xml:space="preserve"> </w:t>
      </w:r>
      <w:hyperlink r:id="rId21" w:history="1">
        <w:r w:rsidRPr="006F0A07">
          <w:rPr>
            <w:rStyle w:val="a4"/>
            <w:rFonts w:ascii="Times New Roman" w:hAnsi="Times New Roman" w:cs="Times New Roman"/>
            <w:sz w:val="24"/>
            <w:szCs w:val="24"/>
          </w:rPr>
          <w:t>www.</w:t>
        </w:r>
        <w:r w:rsidRPr="006F0A07">
          <w:rPr>
            <w:rFonts w:ascii="Times New Roman" w:hAnsi="Times New Roman" w:cs="Times New Roman"/>
            <w:sz w:val="24"/>
            <w:szCs w:val="24"/>
          </w:rPr>
          <w:t xml:space="preserve"> </w:t>
        </w:r>
        <w:r w:rsidRPr="006F0A07">
          <w:rPr>
            <w:rStyle w:val="a4"/>
            <w:rFonts w:ascii="Times New Roman" w:hAnsi="Times New Roman" w:cs="Times New Roman"/>
            <w:sz w:val="24"/>
            <w:szCs w:val="24"/>
          </w:rPr>
          <w:t>baynday.irkobl.ru</w:t>
        </w:r>
      </w:hyperlink>
      <w:r w:rsidRPr="006F0A07">
        <w:rPr>
          <w:rFonts w:ascii="Times New Roman" w:hAnsi="Times New Roman" w:cs="Times New Roman"/>
          <w:sz w:val="24"/>
          <w:szCs w:val="24"/>
        </w:rPr>
        <w:t>,</w:t>
      </w:r>
      <w:r w:rsidRPr="00DB2416">
        <w:rPr>
          <w:rFonts w:ascii="Times New Roman" w:hAnsi="Times New Roman" w:cs="Times New Roman"/>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22" w:history="1">
        <w:r w:rsidRPr="00DB2416">
          <w:rPr>
            <w:rStyle w:val="a4"/>
            <w:rFonts w:ascii="Times New Roman" w:hAnsi="Times New Roman" w:cs="Times New Roman"/>
            <w:sz w:val="24"/>
            <w:szCs w:val="24"/>
          </w:rPr>
          <w:t>http://38.gosuslugi.ru</w:t>
        </w:r>
      </w:hyperlink>
      <w:r w:rsidRPr="00DB2416">
        <w:rPr>
          <w:rFonts w:ascii="Times New Roman" w:hAnsi="Times New Roman" w:cs="Times New Roman"/>
          <w:sz w:val="24"/>
          <w:szCs w:val="24"/>
        </w:rPr>
        <w:t xml:space="preserve"> (далее – Портал);</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в) письменно, в случае письменного обращения заявителя.</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в) о перечне документов, необходимых для предоставления муниципальной услуги;</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д) о сроке предоставления муниципальной услуги;</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е) об основаниях отказа в приеме документов, необходимых для предоставления муниципальной услуги;</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ж) об основаниях отказа в предоставлении муниципальной услуги;</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9. Основными требованиями при предоставлении информации являются:</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а) актуальность;</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б) своевременность;</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в) четкость и доступность в изложении информации;</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lastRenderedPageBreak/>
        <w:t>г) полнота информации;</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д) соответствие информации требованиям законодательства.</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DB2416">
        <w:rPr>
          <w:rFonts w:ascii="Times New Roman" w:hAnsi="Times New Roman" w:cs="Times New Roman"/>
          <w:sz w:val="24"/>
          <w:szCs w:val="24"/>
          <w:lang w:eastAsia="ko-KR"/>
        </w:rPr>
        <w:t>уполномоченного органа</w:t>
      </w:r>
      <w:r w:rsidRPr="00DB2416">
        <w:rPr>
          <w:rFonts w:ascii="Times New Roman" w:hAnsi="Times New Roman" w:cs="Times New Roman"/>
          <w:sz w:val="24"/>
          <w:szCs w:val="24"/>
        </w:rPr>
        <w:t>.</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A50A1D" w:rsidRPr="00DB2416" w:rsidRDefault="00A50A1D" w:rsidP="00A50A1D">
      <w:pPr>
        <w:autoSpaceDE w:val="0"/>
        <w:autoSpaceDN w:val="0"/>
        <w:adjustRightInd w:val="0"/>
        <w:ind w:firstLine="709"/>
        <w:rPr>
          <w:rFonts w:ascii="Times New Roman" w:hAnsi="Times New Roman"/>
          <w:sz w:val="24"/>
          <w:szCs w:val="24"/>
        </w:rPr>
      </w:pPr>
      <w:r w:rsidRPr="00DB2416">
        <w:rPr>
          <w:rFonts w:ascii="Times New Roman" w:hAnsi="Times New Roman"/>
          <w:sz w:val="24"/>
          <w:szCs w:val="24"/>
          <w:lang w:eastAsia="en-US"/>
        </w:rPr>
        <w:t>Прием заявителей руководителем уполномоченного органа проводится по предварительной записи, которая осуществляется по телефону</w:t>
      </w:r>
      <w:r>
        <w:rPr>
          <w:rFonts w:ascii="Times New Roman" w:hAnsi="Times New Roman"/>
          <w:sz w:val="24"/>
          <w:szCs w:val="24"/>
          <w:lang w:eastAsia="en-US"/>
        </w:rPr>
        <w:t xml:space="preserve"> </w:t>
      </w:r>
      <w:r>
        <w:rPr>
          <w:rFonts w:ascii="Times New Roman" w:hAnsi="Times New Roman"/>
          <w:sz w:val="24"/>
          <w:szCs w:val="24"/>
        </w:rPr>
        <w:t>89642809676</w:t>
      </w:r>
      <w:r w:rsidRPr="00DB2416">
        <w:rPr>
          <w:rFonts w:ascii="Times New Roman" w:hAnsi="Times New Roman"/>
          <w:i/>
          <w:sz w:val="24"/>
          <w:szCs w:val="24"/>
          <w:lang w:eastAsia="en-US"/>
        </w:rPr>
        <w:t>.</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Днем регистрации обращения является день его поступления в уполномоченный орган.</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14. Ответ на обращение, поступившее в уполномоченный орган, в течение срока его рассмотрения направляется по адресу, указанному в обращении.</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а) на стендах, расположенных в помещениях, занимаемых уполномоченным органом;</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б) на официальном сайте уполномоченного органа в информационно-телекоммуникационной сети «Интернет» </w:t>
      </w:r>
      <w:r>
        <w:rPr>
          <w:sz w:val="24"/>
          <w:szCs w:val="24"/>
        </w:rPr>
        <w:t xml:space="preserve">: </w:t>
      </w:r>
      <w:hyperlink r:id="rId23" w:history="1">
        <w:proofErr w:type="spellStart"/>
        <w:r w:rsidRPr="003B039E">
          <w:rPr>
            <w:rStyle w:val="a4"/>
            <w:sz w:val="24"/>
            <w:szCs w:val="24"/>
          </w:rPr>
          <w:t>www</w:t>
        </w:r>
        <w:proofErr w:type="spellEnd"/>
        <w:r w:rsidRPr="003B039E">
          <w:rPr>
            <w:rStyle w:val="a4"/>
            <w:sz w:val="24"/>
            <w:szCs w:val="24"/>
          </w:rPr>
          <w:t>.</w:t>
        </w:r>
        <w:r w:rsidRPr="003B039E">
          <w:rPr>
            <w:sz w:val="24"/>
            <w:szCs w:val="24"/>
          </w:rPr>
          <w:t xml:space="preserve"> </w:t>
        </w:r>
        <w:r w:rsidRPr="003B039E">
          <w:rPr>
            <w:rStyle w:val="a4"/>
            <w:sz w:val="24"/>
            <w:szCs w:val="24"/>
          </w:rPr>
          <w:t>baynday.irkobl.ru</w:t>
        </w:r>
      </w:hyperlink>
      <w:r>
        <w:rPr>
          <w:rFonts w:ascii="Times New Roman" w:hAnsi="Times New Roman"/>
          <w:sz w:val="24"/>
          <w:szCs w:val="24"/>
        </w:rPr>
        <w:t xml:space="preserve">, </w:t>
      </w:r>
      <w:r w:rsidRPr="00DB2416">
        <w:rPr>
          <w:rFonts w:ascii="Times New Roman" w:hAnsi="Times New Roman"/>
          <w:sz w:val="24"/>
          <w:szCs w:val="24"/>
        </w:rPr>
        <w:t>а также через Портал;</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в) посредством публикации в средствах массовой информации.</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16. На стендах, расположенных в помещениях, занимаемых уполномоченным органом, размещается следующая информация:</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1) список документов для получения муниципальной услуги;</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2) о сроках предоставления муниципальной услуги;</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3) извлечения из административного регламента:</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а) об основаниях отказа в предоставлении муниципальной услуги;</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б) об описании конечного результата предоставления муниципальной услуги;</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A50A1D" w:rsidRPr="00DB2416" w:rsidRDefault="00A50A1D" w:rsidP="00A50A1D">
      <w:pPr>
        <w:pStyle w:val="ConsPlusNormal"/>
        <w:ind w:firstLine="709"/>
        <w:jc w:val="both"/>
        <w:rPr>
          <w:rFonts w:ascii="Times New Roman" w:hAnsi="Times New Roman" w:cs="Times New Roman"/>
          <w:sz w:val="24"/>
          <w:szCs w:val="24"/>
        </w:rPr>
      </w:pPr>
      <w:r w:rsidRPr="00DB2416">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17. Информация об уполномоченном органе:</w:t>
      </w:r>
    </w:p>
    <w:p w:rsidR="00A50A1D" w:rsidRPr="00C66A98" w:rsidRDefault="00A50A1D" w:rsidP="00A50A1D">
      <w:pPr>
        <w:ind w:firstLine="426"/>
        <w:rPr>
          <w:sz w:val="24"/>
          <w:szCs w:val="24"/>
        </w:rPr>
      </w:pPr>
      <w:r w:rsidRPr="00DB2416">
        <w:rPr>
          <w:rFonts w:ascii="Times New Roman" w:hAnsi="Times New Roman"/>
          <w:sz w:val="24"/>
          <w:szCs w:val="24"/>
        </w:rPr>
        <w:lastRenderedPageBreak/>
        <w:t>а) место нахождения:</w:t>
      </w:r>
      <w:r>
        <w:rPr>
          <w:rFonts w:ascii="Times New Roman" w:hAnsi="Times New Roman"/>
          <w:sz w:val="24"/>
          <w:szCs w:val="24"/>
        </w:rPr>
        <w:t xml:space="preserve"> </w:t>
      </w:r>
      <w:r w:rsidRPr="007102B8">
        <w:rPr>
          <w:sz w:val="24"/>
          <w:szCs w:val="24"/>
        </w:rPr>
        <w:t>66912</w:t>
      </w:r>
      <w:r>
        <w:rPr>
          <w:rFonts w:asciiTheme="minorHAnsi" w:hAnsiTheme="minorHAnsi"/>
          <w:sz w:val="24"/>
          <w:szCs w:val="24"/>
        </w:rPr>
        <w:t>8</w:t>
      </w:r>
      <w:r w:rsidRPr="004F31E0">
        <w:rPr>
          <w:sz w:val="24"/>
          <w:szCs w:val="24"/>
        </w:rPr>
        <w:t>, Иркутская обла</w:t>
      </w:r>
      <w:r>
        <w:rPr>
          <w:sz w:val="24"/>
          <w:szCs w:val="24"/>
        </w:rPr>
        <w:t xml:space="preserve">сть, </w:t>
      </w:r>
      <w:proofErr w:type="spellStart"/>
      <w:r>
        <w:rPr>
          <w:sz w:val="24"/>
          <w:szCs w:val="24"/>
        </w:rPr>
        <w:t>Баяндаевский</w:t>
      </w:r>
      <w:proofErr w:type="spellEnd"/>
      <w:r>
        <w:rPr>
          <w:sz w:val="24"/>
          <w:szCs w:val="24"/>
        </w:rPr>
        <w:t xml:space="preserve"> район, </w:t>
      </w:r>
      <w:proofErr w:type="spellStart"/>
      <w:r>
        <w:rPr>
          <w:rFonts w:asciiTheme="minorHAnsi" w:hAnsiTheme="minorHAnsi"/>
          <w:sz w:val="24"/>
          <w:szCs w:val="24"/>
        </w:rPr>
        <w:t>д.Бадагуй</w:t>
      </w:r>
      <w:proofErr w:type="spellEnd"/>
      <w:r>
        <w:rPr>
          <w:sz w:val="24"/>
          <w:szCs w:val="24"/>
        </w:rPr>
        <w:t>, ул.</w:t>
      </w:r>
      <w:r>
        <w:rPr>
          <w:rFonts w:asciiTheme="minorHAnsi" w:hAnsiTheme="minorHAnsi"/>
          <w:sz w:val="24"/>
          <w:szCs w:val="24"/>
        </w:rPr>
        <w:t xml:space="preserve"> Трактовая</w:t>
      </w:r>
      <w:r>
        <w:rPr>
          <w:sz w:val="24"/>
          <w:szCs w:val="24"/>
        </w:rPr>
        <w:t xml:space="preserve">, </w:t>
      </w:r>
      <w:r>
        <w:rPr>
          <w:rFonts w:asciiTheme="minorHAnsi" w:hAnsiTheme="minorHAnsi"/>
          <w:sz w:val="24"/>
          <w:szCs w:val="24"/>
        </w:rPr>
        <w:t>3</w:t>
      </w:r>
      <w:r w:rsidRPr="00DB2416">
        <w:rPr>
          <w:rFonts w:ascii="Times New Roman" w:hAnsi="Times New Roman"/>
          <w:sz w:val="24"/>
          <w:szCs w:val="24"/>
        </w:rPr>
        <w:t>;</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б) телефон:</w:t>
      </w:r>
      <w:r>
        <w:rPr>
          <w:rFonts w:ascii="Times New Roman" w:hAnsi="Times New Roman"/>
          <w:sz w:val="24"/>
          <w:szCs w:val="24"/>
        </w:rPr>
        <w:t xml:space="preserve"> 89647373177</w:t>
      </w:r>
      <w:r w:rsidRPr="00DB2416">
        <w:rPr>
          <w:rFonts w:ascii="Times New Roman" w:hAnsi="Times New Roman"/>
          <w:sz w:val="24"/>
          <w:szCs w:val="24"/>
        </w:rPr>
        <w:t xml:space="preserve">; </w:t>
      </w:r>
    </w:p>
    <w:p w:rsidR="00A50A1D" w:rsidRPr="00EB48F0" w:rsidRDefault="00A50A1D" w:rsidP="00A50A1D">
      <w:pPr>
        <w:ind w:firstLine="426"/>
        <w:rPr>
          <w:sz w:val="24"/>
          <w:szCs w:val="24"/>
        </w:rPr>
      </w:pPr>
      <w:r w:rsidRPr="00DB2416">
        <w:rPr>
          <w:rFonts w:ascii="Times New Roman" w:hAnsi="Times New Roman"/>
          <w:sz w:val="24"/>
          <w:szCs w:val="24"/>
        </w:rPr>
        <w:t>в) почтовый адрес для направления документов и обращений:</w:t>
      </w:r>
      <w:r w:rsidRPr="00EB48F0">
        <w:rPr>
          <w:sz w:val="24"/>
          <w:szCs w:val="24"/>
        </w:rPr>
        <w:t xml:space="preserve"> </w:t>
      </w:r>
      <w:r w:rsidRPr="007102B8">
        <w:rPr>
          <w:sz w:val="24"/>
          <w:szCs w:val="24"/>
        </w:rPr>
        <w:t>66912</w:t>
      </w:r>
      <w:r>
        <w:rPr>
          <w:rFonts w:asciiTheme="minorHAnsi" w:hAnsiTheme="minorHAnsi"/>
          <w:sz w:val="24"/>
          <w:szCs w:val="24"/>
        </w:rPr>
        <w:t>8</w:t>
      </w:r>
      <w:r w:rsidRPr="004F31E0">
        <w:rPr>
          <w:sz w:val="24"/>
          <w:szCs w:val="24"/>
        </w:rPr>
        <w:t>, Иркутская обла</w:t>
      </w:r>
      <w:r>
        <w:rPr>
          <w:sz w:val="24"/>
          <w:szCs w:val="24"/>
        </w:rPr>
        <w:t xml:space="preserve">сть, </w:t>
      </w:r>
      <w:proofErr w:type="spellStart"/>
      <w:r>
        <w:rPr>
          <w:sz w:val="24"/>
          <w:szCs w:val="24"/>
        </w:rPr>
        <w:t>Баяндаевский</w:t>
      </w:r>
      <w:proofErr w:type="spellEnd"/>
      <w:r>
        <w:rPr>
          <w:sz w:val="24"/>
          <w:szCs w:val="24"/>
        </w:rPr>
        <w:t xml:space="preserve"> район, </w:t>
      </w:r>
      <w:proofErr w:type="spellStart"/>
      <w:r>
        <w:rPr>
          <w:rFonts w:asciiTheme="minorHAnsi" w:hAnsiTheme="minorHAnsi"/>
          <w:sz w:val="24"/>
          <w:szCs w:val="24"/>
        </w:rPr>
        <w:t>д.Бадагуй</w:t>
      </w:r>
      <w:proofErr w:type="spellEnd"/>
      <w:r>
        <w:rPr>
          <w:sz w:val="24"/>
          <w:szCs w:val="24"/>
        </w:rPr>
        <w:t>, ул.</w:t>
      </w:r>
      <w:r>
        <w:rPr>
          <w:rFonts w:asciiTheme="minorHAnsi" w:hAnsiTheme="minorHAnsi"/>
          <w:sz w:val="24"/>
          <w:szCs w:val="24"/>
        </w:rPr>
        <w:t xml:space="preserve"> Трактовая</w:t>
      </w:r>
      <w:r>
        <w:rPr>
          <w:sz w:val="24"/>
          <w:szCs w:val="24"/>
        </w:rPr>
        <w:t xml:space="preserve">, </w:t>
      </w:r>
      <w:r>
        <w:rPr>
          <w:rFonts w:asciiTheme="minorHAnsi" w:hAnsiTheme="minorHAnsi"/>
          <w:sz w:val="24"/>
          <w:szCs w:val="24"/>
        </w:rPr>
        <w:t>3</w:t>
      </w:r>
      <w:r w:rsidRPr="00DB2416">
        <w:rPr>
          <w:rFonts w:ascii="Times New Roman" w:hAnsi="Times New Roman"/>
          <w:sz w:val="24"/>
          <w:szCs w:val="24"/>
        </w:rPr>
        <w:t>;</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г) официальный сайт в информационно-телекоммуникационной сети «Интернет» -</w:t>
      </w:r>
      <w:r>
        <w:rPr>
          <w:rFonts w:ascii="Times New Roman" w:hAnsi="Times New Roman"/>
          <w:sz w:val="24"/>
          <w:szCs w:val="24"/>
        </w:rPr>
        <w:t xml:space="preserve"> </w:t>
      </w:r>
      <w:hyperlink r:id="rId24" w:history="1">
        <w:proofErr w:type="spellStart"/>
        <w:r w:rsidRPr="003B039E">
          <w:rPr>
            <w:rStyle w:val="a4"/>
            <w:sz w:val="24"/>
            <w:szCs w:val="24"/>
          </w:rPr>
          <w:t>www</w:t>
        </w:r>
        <w:proofErr w:type="spellEnd"/>
        <w:r w:rsidRPr="003B039E">
          <w:rPr>
            <w:rStyle w:val="a4"/>
            <w:sz w:val="24"/>
            <w:szCs w:val="24"/>
          </w:rPr>
          <w:t>.</w:t>
        </w:r>
        <w:r w:rsidRPr="003B039E">
          <w:rPr>
            <w:sz w:val="24"/>
            <w:szCs w:val="24"/>
          </w:rPr>
          <w:t xml:space="preserve"> </w:t>
        </w:r>
        <w:r w:rsidRPr="003B039E">
          <w:rPr>
            <w:rStyle w:val="a4"/>
            <w:sz w:val="24"/>
            <w:szCs w:val="24"/>
          </w:rPr>
          <w:t>baynday.irkobl.ru</w:t>
        </w:r>
      </w:hyperlink>
      <w:r w:rsidRPr="00DB2416">
        <w:rPr>
          <w:rFonts w:ascii="Times New Roman" w:hAnsi="Times New Roman"/>
          <w:sz w:val="24"/>
          <w:szCs w:val="24"/>
        </w:rPr>
        <w:t>;</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д) адрес электронной почты:</w:t>
      </w:r>
      <w:r>
        <w:rPr>
          <w:rFonts w:ascii="Times New Roman" w:hAnsi="Times New Roman"/>
          <w:sz w:val="24"/>
          <w:szCs w:val="24"/>
        </w:rPr>
        <w:t xml:space="preserve"> </w:t>
      </w:r>
      <w:hyperlink r:id="rId25" w:history="1">
        <w:r w:rsidRPr="00E85A33">
          <w:rPr>
            <w:rStyle w:val="a4"/>
            <w:sz w:val="24"/>
            <w:szCs w:val="24"/>
          </w:rPr>
          <w:t>mo</w:t>
        </w:r>
        <w:r w:rsidRPr="00E85A33">
          <w:rPr>
            <w:rStyle w:val="a4"/>
            <w:sz w:val="24"/>
            <w:szCs w:val="24"/>
            <w:lang w:val="en-US"/>
          </w:rPr>
          <w:t>gahan</w:t>
        </w:r>
        <w:r w:rsidRPr="00E85A33">
          <w:rPr>
            <w:rStyle w:val="a4"/>
            <w:sz w:val="24"/>
            <w:szCs w:val="24"/>
          </w:rPr>
          <w:t>@</w:t>
        </w:r>
        <w:r w:rsidRPr="00E85A33">
          <w:rPr>
            <w:rStyle w:val="a4"/>
            <w:sz w:val="24"/>
            <w:szCs w:val="24"/>
            <w:lang w:val="en-US"/>
          </w:rPr>
          <w:t>mail</w:t>
        </w:r>
        <w:r w:rsidRPr="00E85A33">
          <w:rPr>
            <w:rStyle w:val="a4"/>
            <w:sz w:val="24"/>
            <w:szCs w:val="24"/>
          </w:rPr>
          <w:t>.</w:t>
        </w:r>
        <w:proofErr w:type="spellStart"/>
        <w:r w:rsidRPr="00E85A33">
          <w:rPr>
            <w:rStyle w:val="a4"/>
            <w:sz w:val="24"/>
            <w:szCs w:val="24"/>
          </w:rPr>
          <w:t>ru</w:t>
        </w:r>
        <w:proofErr w:type="spellEnd"/>
      </w:hyperlink>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18. График приема заявителей в уполномоченном орган</w:t>
      </w:r>
      <w:r>
        <w:rPr>
          <w:rFonts w:ascii="Times New Roman" w:hAnsi="Times New Roman"/>
          <w:sz w:val="24"/>
          <w:szCs w:val="24"/>
        </w:rPr>
        <w:t>а</w:t>
      </w:r>
      <w:r w:rsidRPr="00DB2416">
        <w:rPr>
          <w:rFonts w:ascii="Times New Roman" w:hAnsi="Times New Roman"/>
          <w:i/>
          <w:sz w:val="24"/>
          <w:szCs w:val="24"/>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A50A1D" w:rsidRPr="00DB2416" w:rsidTr="000B075C">
        <w:tc>
          <w:tcPr>
            <w:tcW w:w="3115" w:type="dxa"/>
          </w:tcPr>
          <w:p w:rsidR="00A50A1D" w:rsidRPr="00DB2416" w:rsidRDefault="00A50A1D" w:rsidP="000B075C">
            <w:pPr>
              <w:widowControl w:val="0"/>
              <w:autoSpaceDE w:val="0"/>
              <w:autoSpaceDN w:val="0"/>
              <w:adjustRightInd w:val="0"/>
              <w:ind w:firstLine="601"/>
              <w:rPr>
                <w:rFonts w:ascii="Times New Roman" w:hAnsi="Times New Roman"/>
                <w:sz w:val="24"/>
                <w:szCs w:val="24"/>
              </w:rPr>
            </w:pPr>
            <w:r w:rsidRPr="00DB2416">
              <w:rPr>
                <w:rFonts w:ascii="Times New Roman" w:hAnsi="Times New Roman"/>
                <w:sz w:val="24"/>
                <w:szCs w:val="24"/>
              </w:rPr>
              <w:t>Понедельник</w:t>
            </w:r>
          </w:p>
        </w:tc>
        <w:tc>
          <w:tcPr>
            <w:tcW w:w="2555" w:type="dxa"/>
          </w:tcPr>
          <w:p w:rsidR="00A50A1D" w:rsidRPr="00DB2416" w:rsidRDefault="00A50A1D" w:rsidP="000B075C">
            <w:pPr>
              <w:widowControl w:val="0"/>
              <w:autoSpaceDE w:val="0"/>
              <w:autoSpaceDN w:val="0"/>
              <w:adjustRightInd w:val="0"/>
              <w:ind w:firstLine="0"/>
              <w:jc w:val="center"/>
              <w:rPr>
                <w:rFonts w:ascii="Times New Roman" w:hAnsi="Times New Roman"/>
                <w:sz w:val="24"/>
                <w:szCs w:val="24"/>
              </w:rPr>
            </w:pPr>
            <w:r w:rsidRPr="00DB2416">
              <w:rPr>
                <w:rFonts w:ascii="Times New Roman" w:hAnsi="Times New Roman"/>
                <w:sz w:val="24"/>
                <w:szCs w:val="24"/>
              </w:rPr>
              <w:t>9.00 – 18.00</w:t>
            </w:r>
          </w:p>
        </w:tc>
        <w:tc>
          <w:tcPr>
            <w:tcW w:w="3675" w:type="dxa"/>
          </w:tcPr>
          <w:p w:rsidR="00A50A1D" w:rsidRPr="00DB2416" w:rsidRDefault="00A50A1D" w:rsidP="000B075C">
            <w:pPr>
              <w:widowControl w:val="0"/>
              <w:autoSpaceDE w:val="0"/>
              <w:autoSpaceDN w:val="0"/>
              <w:adjustRightInd w:val="0"/>
              <w:ind w:firstLine="0"/>
              <w:jc w:val="left"/>
              <w:rPr>
                <w:rFonts w:ascii="Times New Roman" w:hAnsi="Times New Roman"/>
                <w:sz w:val="24"/>
                <w:szCs w:val="24"/>
              </w:rPr>
            </w:pPr>
            <w:r w:rsidRPr="00DB2416">
              <w:rPr>
                <w:rFonts w:ascii="Times New Roman" w:hAnsi="Times New Roman"/>
                <w:sz w:val="24"/>
                <w:szCs w:val="24"/>
              </w:rPr>
              <w:t>(перерыв 13.00 – 14.00)</w:t>
            </w:r>
          </w:p>
        </w:tc>
      </w:tr>
      <w:tr w:rsidR="00A50A1D" w:rsidRPr="00DB2416" w:rsidTr="000B075C">
        <w:tc>
          <w:tcPr>
            <w:tcW w:w="3115" w:type="dxa"/>
          </w:tcPr>
          <w:p w:rsidR="00A50A1D" w:rsidRPr="00DB2416" w:rsidRDefault="00A50A1D" w:rsidP="000B075C">
            <w:pPr>
              <w:widowControl w:val="0"/>
              <w:autoSpaceDE w:val="0"/>
              <w:autoSpaceDN w:val="0"/>
              <w:adjustRightInd w:val="0"/>
              <w:ind w:firstLine="601"/>
              <w:rPr>
                <w:rFonts w:ascii="Times New Roman" w:hAnsi="Times New Roman"/>
                <w:sz w:val="24"/>
                <w:szCs w:val="24"/>
              </w:rPr>
            </w:pPr>
            <w:r w:rsidRPr="00DB2416">
              <w:rPr>
                <w:rFonts w:ascii="Times New Roman" w:hAnsi="Times New Roman"/>
                <w:sz w:val="24"/>
                <w:szCs w:val="24"/>
              </w:rPr>
              <w:t>Вторник</w:t>
            </w:r>
          </w:p>
        </w:tc>
        <w:tc>
          <w:tcPr>
            <w:tcW w:w="2555" w:type="dxa"/>
          </w:tcPr>
          <w:p w:rsidR="00A50A1D" w:rsidRPr="00DB2416" w:rsidRDefault="00A50A1D" w:rsidP="000B075C">
            <w:pPr>
              <w:widowControl w:val="0"/>
              <w:autoSpaceDE w:val="0"/>
              <w:autoSpaceDN w:val="0"/>
              <w:adjustRightInd w:val="0"/>
              <w:ind w:firstLine="0"/>
              <w:jc w:val="center"/>
              <w:rPr>
                <w:rFonts w:ascii="Times New Roman" w:hAnsi="Times New Roman"/>
                <w:sz w:val="24"/>
                <w:szCs w:val="24"/>
              </w:rPr>
            </w:pPr>
            <w:r w:rsidRPr="00DB2416">
              <w:rPr>
                <w:rFonts w:ascii="Times New Roman" w:hAnsi="Times New Roman"/>
                <w:sz w:val="24"/>
                <w:szCs w:val="24"/>
              </w:rPr>
              <w:t>9.00 – 18.00</w:t>
            </w:r>
          </w:p>
        </w:tc>
        <w:tc>
          <w:tcPr>
            <w:tcW w:w="3675" w:type="dxa"/>
          </w:tcPr>
          <w:p w:rsidR="00A50A1D" w:rsidRPr="00DB2416" w:rsidRDefault="00A50A1D" w:rsidP="000B075C">
            <w:pPr>
              <w:ind w:firstLine="0"/>
              <w:jc w:val="left"/>
              <w:rPr>
                <w:rFonts w:ascii="Times New Roman" w:hAnsi="Times New Roman"/>
                <w:sz w:val="24"/>
                <w:szCs w:val="24"/>
              </w:rPr>
            </w:pPr>
            <w:r w:rsidRPr="00DB2416">
              <w:rPr>
                <w:rFonts w:ascii="Times New Roman" w:hAnsi="Times New Roman"/>
                <w:sz w:val="24"/>
                <w:szCs w:val="24"/>
              </w:rPr>
              <w:t>(перерыв 13.00 – 14.00)</w:t>
            </w:r>
          </w:p>
        </w:tc>
      </w:tr>
      <w:tr w:rsidR="00A50A1D" w:rsidRPr="00DB2416" w:rsidTr="000B075C">
        <w:tc>
          <w:tcPr>
            <w:tcW w:w="3115" w:type="dxa"/>
          </w:tcPr>
          <w:p w:rsidR="00A50A1D" w:rsidRPr="00DB2416" w:rsidRDefault="00A50A1D" w:rsidP="000B075C">
            <w:pPr>
              <w:widowControl w:val="0"/>
              <w:autoSpaceDE w:val="0"/>
              <w:autoSpaceDN w:val="0"/>
              <w:adjustRightInd w:val="0"/>
              <w:ind w:firstLine="601"/>
              <w:rPr>
                <w:rFonts w:ascii="Times New Roman" w:hAnsi="Times New Roman"/>
                <w:sz w:val="24"/>
                <w:szCs w:val="24"/>
              </w:rPr>
            </w:pPr>
            <w:r w:rsidRPr="00DB2416">
              <w:rPr>
                <w:rFonts w:ascii="Times New Roman" w:hAnsi="Times New Roman"/>
                <w:sz w:val="24"/>
                <w:szCs w:val="24"/>
              </w:rPr>
              <w:t>Среда</w:t>
            </w:r>
          </w:p>
        </w:tc>
        <w:tc>
          <w:tcPr>
            <w:tcW w:w="2555" w:type="dxa"/>
          </w:tcPr>
          <w:p w:rsidR="00A50A1D" w:rsidRPr="00DB2416" w:rsidRDefault="00A50A1D" w:rsidP="000B075C">
            <w:pPr>
              <w:widowControl w:val="0"/>
              <w:autoSpaceDE w:val="0"/>
              <w:autoSpaceDN w:val="0"/>
              <w:adjustRightInd w:val="0"/>
              <w:ind w:firstLine="0"/>
              <w:jc w:val="center"/>
              <w:rPr>
                <w:rFonts w:ascii="Times New Roman" w:hAnsi="Times New Roman"/>
                <w:sz w:val="24"/>
                <w:szCs w:val="24"/>
              </w:rPr>
            </w:pPr>
            <w:r w:rsidRPr="00DB2416">
              <w:rPr>
                <w:rFonts w:ascii="Times New Roman" w:hAnsi="Times New Roman"/>
                <w:sz w:val="24"/>
                <w:szCs w:val="24"/>
              </w:rPr>
              <w:t>9.00 – 18.00</w:t>
            </w:r>
          </w:p>
        </w:tc>
        <w:tc>
          <w:tcPr>
            <w:tcW w:w="3675" w:type="dxa"/>
          </w:tcPr>
          <w:p w:rsidR="00A50A1D" w:rsidRPr="00DB2416" w:rsidRDefault="00A50A1D" w:rsidP="000B075C">
            <w:pPr>
              <w:ind w:firstLine="0"/>
              <w:jc w:val="left"/>
              <w:rPr>
                <w:rFonts w:ascii="Times New Roman" w:hAnsi="Times New Roman"/>
                <w:sz w:val="24"/>
                <w:szCs w:val="24"/>
              </w:rPr>
            </w:pPr>
            <w:r w:rsidRPr="00DB2416">
              <w:rPr>
                <w:rFonts w:ascii="Times New Roman" w:hAnsi="Times New Roman"/>
                <w:sz w:val="24"/>
                <w:szCs w:val="24"/>
              </w:rPr>
              <w:t>(перерыв 13.00 – 14.00)</w:t>
            </w:r>
          </w:p>
        </w:tc>
      </w:tr>
      <w:tr w:rsidR="00A50A1D" w:rsidRPr="00DB2416" w:rsidTr="000B075C">
        <w:tc>
          <w:tcPr>
            <w:tcW w:w="3115" w:type="dxa"/>
          </w:tcPr>
          <w:p w:rsidR="00A50A1D" w:rsidRPr="00DB2416" w:rsidRDefault="00A50A1D" w:rsidP="000B075C">
            <w:pPr>
              <w:widowControl w:val="0"/>
              <w:autoSpaceDE w:val="0"/>
              <w:autoSpaceDN w:val="0"/>
              <w:adjustRightInd w:val="0"/>
              <w:ind w:firstLine="601"/>
              <w:rPr>
                <w:rFonts w:ascii="Times New Roman" w:hAnsi="Times New Roman"/>
                <w:sz w:val="24"/>
                <w:szCs w:val="24"/>
              </w:rPr>
            </w:pPr>
            <w:r w:rsidRPr="00DB2416">
              <w:rPr>
                <w:rFonts w:ascii="Times New Roman" w:hAnsi="Times New Roman"/>
                <w:sz w:val="24"/>
                <w:szCs w:val="24"/>
              </w:rPr>
              <w:t>Четверг</w:t>
            </w:r>
          </w:p>
        </w:tc>
        <w:tc>
          <w:tcPr>
            <w:tcW w:w="2555" w:type="dxa"/>
          </w:tcPr>
          <w:p w:rsidR="00A50A1D" w:rsidRPr="00DB2416" w:rsidRDefault="00A50A1D" w:rsidP="000B075C">
            <w:pPr>
              <w:widowControl w:val="0"/>
              <w:autoSpaceDE w:val="0"/>
              <w:autoSpaceDN w:val="0"/>
              <w:adjustRightInd w:val="0"/>
              <w:ind w:firstLine="0"/>
              <w:jc w:val="center"/>
              <w:rPr>
                <w:rFonts w:ascii="Times New Roman" w:hAnsi="Times New Roman"/>
                <w:sz w:val="24"/>
                <w:szCs w:val="24"/>
              </w:rPr>
            </w:pPr>
            <w:r w:rsidRPr="00DB2416">
              <w:rPr>
                <w:rFonts w:ascii="Times New Roman" w:hAnsi="Times New Roman"/>
                <w:sz w:val="24"/>
                <w:szCs w:val="24"/>
              </w:rPr>
              <w:t>9.00 – 18.00</w:t>
            </w:r>
          </w:p>
        </w:tc>
        <w:tc>
          <w:tcPr>
            <w:tcW w:w="3675" w:type="dxa"/>
          </w:tcPr>
          <w:p w:rsidR="00A50A1D" w:rsidRPr="00DB2416" w:rsidRDefault="00A50A1D" w:rsidP="000B075C">
            <w:pPr>
              <w:ind w:firstLine="0"/>
              <w:jc w:val="left"/>
              <w:rPr>
                <w:rFonts w:ascii="Times New Roman" w:hAnsi="Times New Roman"/>
                <w:sz w:val="24"/>
                <w:szCs w:val="24"/>
              </w:rPr>
            </w:pPr>
            <w:r w:rsidRPr="00DB2416">
              <w:rPr>
                <w:rFonts w:ascii="Times New Roman" w:hAnsi="Times New Roman"/>
                <w:sz w:val="24"/>
                <w:szCs w:val="24"/>
              </w:rPr>
              <w:t>(перерыв 13.00 – 14.00)</w:t>
            </w:r>
          </w:p>
        </w:tc>
      </w:tr>
      <w:tr w:rsidR="00A50A1D" w:rsidRPr="00DB2416" w:rsidTr="000B075C">
        <w:tc>
          <w:tcPr>
            <w:tcW w:w="3115" w:type="dxa"/>
          </w:tcPr>
          <w:p w:rsidR="00A50A1D" w:rsidRPr="00DB2416" w:rsidRDefault="00A50A1D" w:rsidP="000B075C">
            <w:pPr>
              <w:widowControl w:val="0"/>
              <w:autoSpaceDE w:val="0"/>
              <w:autoSpaceDN w:val="0"/>
              <w:adjustRightInd w:val="0"/>
              <w:ind w:firstLine="601"/>
              <w:rPr>
                <w:rFonts w:ascii="Times New Roman" w:hAnsi="Times New Roman"/>
                <w:sz w:val="24"/>
                <w:szCs w:val="24"/>
              </w:rPr>
            </w:pPr>
            <w:r w:rsidRPr="00DB2416">
              <w:rPr>
                <w:rFonts w:ascii="Times New Roman" w:hAnsi="Times New Roman"/>
                <w:sz w:val="24"/>
                <w:szCs w:val="24"/>
              </w:rPr>
              <w:t>Пятница</w:t>
            </w:r>
          </w:p>
        </w:tc>
        <w:tc>
          <w:tcPr>
            <w:tcW w:w="2555" w:type="dxa"/>
          </w:tcPr>
          <w:p w:rsidR="00A50A1D" w:rsidRPr="00DB2416" w:rsidRDefault="00A50A1D" w:rsidP="000B075C">
            <w:pPr>
              <w:widowControl w:val="0"/>
              <w:autoSpaceDE w:val="0"/>
              <w:autoSpaceDN w:val="0"/>
              <w:adjustRightInd w:val="0"/>
              <w:ind w:firstLine="0"/>
              <w:jc w:val="center"/>
              <w:rPr>
                <w:rFonts w:ascii="Times New Roman" w:hAnsi="Times New Roman"/>
                <w:sz w:val="24"/>
                <w:szCs w:val="24"/>
              </w:rPr>
            </w:pPr>
            <w:r w:rsidRPr="00DB2416">
              <w:rPr>
                <w:rFonts w:ascii="Times New Roman" w:hAnsi="Times New Roman"/>
                <w:sz w:val="24"/>
                <w:szCs w:val="24"/>
              </w:rPr>
              <w:t>9.00 – 18.00</w:t>
            </w:r>
          </w:p>
        </w:tc>
        <w:tc>
          <w:tcPr>
            <w:tcW w:w="3675" w:type="dxa"/>
          </w:tcPr>
          <w:p w:rsidR="00A50A1D" w:rsidRPr="00DB2416" w:rsidRDefault="00A50A1D" w:rsidP="000B075C">
            <w:pPr>
              <w:ind w:firstLine="0"/>
              <w:jc w:val="left"/>
              <w:rPr>
                <w:rFonts w:ascii="Times New Roman" w:hAnsi="Times New Roman"/>
                <w:sz w:val="24"/>
                <w:szCs w:val="24"/>
              </w:rPr>
            </w:pPr>
            <w:r w:rsidRPr="00DB2416">
              <w:rPr>
                <w:rFonts w:ascii="Times New Roman" w:hAnsi="Times New Roman"/>
                <w:sz w:val="24"/>
                <w:szCs w:val="24"/>
              </w:rPr>
              <w:t>(перерыв 13.00 – 14.00)</w:t>
            </w:r>
          </w:p>
        </w:tc>
      </w:tr>
      <w:tr w:rsidR="00A50A1D" w:rsidRPr="00DB2416" w:rsidTr="000B075C">
        <w:tc>
          <w:tcPr>
            <w:tcW w:w="9345" w:type="dxa"/>
            <w:gridSpan w:val="3"/>
          </w:tcPr>
          <w:p w:rsidR="00A50A1D" w:rsidRPr="00DB2416" w:rsidRDefault="00A50A1D" w:rsidP="000B075C">
            <w:pPr>
              <w:widowControl w:val="0"/>
              <w:autoSpaceDE w:val="0"/>
              <w:autoSpaceDN w:val="0"/>
              <w:adjustRightInd w:val="0"/>
              <w:ind w:firstLine="601"/>
              <w:rPr>
                <w:rFonts w:ascii="Times New Roman" w:hAnsi="Times New Roman"/>
                <w:sz w:val="24"/>
                <w:szCs w:val="24"/>
              </w:rPr>
            </w:pPr>
            <w:r w:rsidRPr="00DB2416">
              <w:rPr>
                <w:rFonts w:ascii="Times New Roman" w:hAnsi="Times New Roman"/>
                <w:sz w:val="24"/>
                <w:szCs w:val="24"/>
              </w:rPr>
              <w:t xml:space="preserve">Суббота, воскресенье – выходные дни </w:t>
            </w:r>
          </w:p>
          <w:p w:rsidR="00A50A1D" w:rsidRPr="00DB2416" w:rsidRDefault="00A50A1D" w:rsidP="000B075C">
            <w:pPr>
              <w:widowControl w:val="0"/>
              <w:autoSpaceDE w:val="0"/>
              <w:autoSpaceDN w:val="0"/>
              <w:adjustRightInd w:val="0"/>
              <w:ind w:firstLine="601"/>
              <w:rPr>
                <w:rFonts w:ascii="Times New Roman" w:hAnsi="Times New Roman"/>
                <w:sz w:val="24"/>
                <w:szCs w:val="24"/>
              </w:rPr>
            </w:pPr>
          </w:p>
        </w:tc>
      </w:tr>
    </w:tbl>
    <w:p w:rsidR="00A50A1D" w:rsidRPr="00DB2416" w:rsidRDefault="00A50A1D" w:rsidP="00A50A1D">
      <w:pPr>
        <w:widowControl w:val="0"/>
        <w:autoSpaceDE w:val="0"/>
        <w:autoSpaceDN w:val="0"/>
        <w:adjustRightInd w:val="0"/>
        <w:jc w:val="center"/>
        <w:outlineLvl w:val="1"/>
        <w:rPr>
          <w:rFonts w:ascii="Times New Roman" w:hAnsi="Times New Roman"/>
          <w:sz w:val="24"/>
          <w:szCs w:val="24"/>
        </w:rPr>
      </w:pPr>
      <w:bookmarkStart w:id="5" w:name="Par144"/>
      <w:bookmarkEnd w:id="5"/>
      <w:r w:rsidRPr="00DB2416">
        <w:rPr>
          <w:rFonts w:ascii="Times New Roman" w:hAnsi="Times New Roman"/>
          <w:sz w:val="24"/>
          <w:szCs w:val="24"/>
        </w:rPr>
        <w:t>Раздел II. СТАНДАРТ ПРЕДОСТАВЛЕНИЯ МУНИЦИПАЛЬНОЙ УСЛУГИ</w:t>
      </w:r>
    </w:p>
    <w:p w:rsidR="00A50A1D" w:rsidRPr="00DB2416" w:rsidRDefault="00A50A1D" w:rsidP="00A50A1D">
      <w:pPr>
        <w:widowControl w:val="0"/>
        <w:autoSpaceDE w:val="0"/>
        <w:autoSpaceDN w:val="0"/>
        <w:adjustRightInd w:val="0"/>
        <w:rPr>
          <w:rFonts w:ascii="Times New Roman" w:hAnsi="Times New Roman"/>
          <w:sz w:val="24"/>
          <w:szCs w:val="24"/>
        </w:rPr>
      </w:pP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bookmarkStart w:id="6" w:name="Par146"/>
      <w:bookmarkEnd w:id="6"/>
      <w:r w:rsidRPr="00DB2416">
        <w:rPr>
          <w:rFonts w:ascii="Times New Roman" w:hAnsi="Times New Roman"/>
          <w:sz w:val="24"/>
          <w:szCs w:val="24"/>
        </w:rPr>
        <w:t>Глава 4. НАИМЕНОВАНИЕ МУНИЦИПАЛЬНОЙ УСЛУГИ</w:t>
      </w:r>
    </w:p>
    <w:p w:rsidR="00A50A1D" w:rsidRPr="00DB2416" w:rsidRDefault="00A50A1D" w:rsidP="00A50A1D">
      <w:pPr>
        <w:widowControl w:val="0"/>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19.  Под муниципальной услугой в настоящем административном регламенте понимается назначение, перерасчет, индексация и выплата пенсии за выслугу лет гражданам, замещавшим должности муниципальной службы.</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20. Муниципальная услуга включает в себя следующие под</w:t>
      </w:r>
      <w:r w:rsidRPr="00647643">
        <w:rPr>
          <w:rFonts w:ascii="Times New Roman" w:hAnsi="Times New Roman"/>
          <w:sz w:val="24"/>
          <w:szCs w:val="24"/>
        </w:rPr>
        <w:t xml:space="preserve"> </w:t>
      </w:r>
      <w:r w:rsidRPr="00DB2416">
        <w:rPr>
          <w:rFonts w:ascii="Times New Roman" w:hAnsi="Times New Roman"/>
          <w:sz w:val="24"/>
          <w:szCs w:val="24"/>
        </w:rPr>
        <w:t>услуги: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1) назначение и выплата пенсии за выслугу лет;</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2) перерасчет и индексация пенсии за выслугу лет;</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3) приостановление и прекращение выплаты пенсии за выслугу лет</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21. Пенсия за выслугу лет устанавливается к страховой пенсии по старости, страховой пенсии по инвалидности, назначенным в соответствии с Федеральным </w:t>
      </w:r>
      <w:hyperlink r:id="rId26" w:history="1">
        <w:r w:rsidRPr="00DB2416">
          <w:rPr>
            <w:rStyle w:val="a4"/>
            <w:rFonts w:ascii="Times New Roman" w:hAnsi="Times New Roman"/>
            <w:sz w:val="24"/>
            <w:szCs w:val="24"/>
          </w:rPr>
          <w:t>законом</w:t>
        </w:r>
      </w:hyperlink>
      <w:r w:rsidRPr="00DB2416">
        <w:rPr>
          <w:rFonts w:ascii="Times New Roman" w:hAnsi="Times New Roman"/>
          <w:sz w:val="24"/>
          <w:szCs w:val="24"/>
        </w:rPr>
        <w:t xml:space="preserve"> от 17 декабря 2001 года № 173-ФЗ «О трудовых пенсиях в Российской Федерации» (далее - страховая пенсия по старости, страховая пенсия по инвалидности соответственно), пенсии, назначенной в соответствии с </w:t>
      </w:r>
      <w:hyperlink r:id="rId27" w:history="1">
        <w:r w:rsidRPr="00DB2416">
          <w:rPr>
            <w:rStyle w:val="a4"/>
            <w:rFonts w:ascii="Times New Roman" w:hAnsi="Times New Roman"/>
            <w:sz w:val="24"/>
            <w:szCs w:val="24"/>
          </w:rPr>
          <w:t>Законом</w:t>
        </w:r>
      </w:hyperlink>
      <w:r w:rsidRPr="00DB2416">
        <w:rPr>
          <w:rFonts w:ascii="Times New Roman" w:hAnsi="Times New Roman"/>
          <w:sz w:val="24"/>
          <w:szCs w:val="24"/>
        </w:rPr>
        <w:t xml:space="preserve"> Российской Фе</w:t>
      </w:r>
      <w:r>
        <w:rPr>
          <w:rFonts w:ascii="Times New Roman" w:hAnsi="Times New Roman"/>
          <w:sz w:val="24"/>
          <w:szCs w:val="24"/>
        </w:rPr>
        <w:t xml:space="preserve">дерации от 19 апреля 1991 года </w:t>
      </w:r>
      <w:r w:rsidRPr="00DB2416">
        <w:rPr>
          <w:rFonts w:ascii="Times New Roman" w:hAnsi="Times New Roman"/>
          <w:sz w:val="24"/>
          <w:szCs w:val="24"/>
        </w:rPr>
        <w:t xml:space="preserve">№ 1032-1 «О занятости населения в Российской Федерации» (далее - пенсия, назначенная в соответствии с </w:t>
      </w:r>
      <w:hyperlink r:id="rId28" w:history="1">
        <w:r w:rsidRPr="00DB2416">
          <w:rPr>
            <w:rStyle w:val="a4"/>
            <w:rFonts w:ascii="Times New Roman" w:hAnsi="Times New Roman"/>
            <w:sz w:val="24"/>
            <w:szCs w:val="24"/>
          </w:rPr>
          <w:t>Законом</w:t>
        </w:r>
      </w:hyperlink>
      <w:r w:rsidRPr="00DB2416">
        <w:rPr>
          <w:rFonts w:ascii="Times New Roman" w:hAnsi="Times New Roman"/>
          <w:sz w:val="24"/>
          <w:szCs w:val="24"/>
        </w:rPr>
        <w:t xml:space="preserve"> Российской Федерации «О занятости населения в Российской Федерации»).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Пенсия за выслугу лет назначается к страховой пенсии по старости пожизненно, к страховой пенсии по инвалидности - на срок, на который определена инвалидность, к пенсии, назначенной в соответствии с </w:t>
      </w:r>
      <w:hyperlink r:id="rId29" w:history="1">
        <w:r w:rsidRPr="00DB2416">
          <w:rPr>
            <w:rStyle w:val="a4"/>
            <w:rFonts w:ascii="Times New Roman" w:hAnsi="Times New Roman"/>
            <w:sz w:val="24"/>
            <w:szCs w:val="24"/>
          </w:rPr>
          <w:t>Законом</w:t>
        </w:r>
      </w:hyperlink>
      <w:r w:rsidRPr="00DB2416">
        <w:rPr>
          <w:rFonts w:ascii="Times New Roman" w:hAnsi="Times New Roman"/>
          <w:sz w:val="24"/>
          <w:szCs w:val="24"/>
        </w:rPr>
        <w:t xml:space="preserve"> Российской Федерации «О занятости населения в Российской Федерации», - на срок установления данной пенсии.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22. Муниципальным служащим при наличии стажа муниципальной службы не менее 15 лет пенсия за выслугу лет назначается в размере 45 процентов от 2,8 суммы должностного оклада и ежемесячной надбавки к должностному окладу за классный чин на день его увольнения с муниципальной службы за вычетом страховой части страховой пенсии по старости, либо за вычетом страховой пенсии по инвалидности, либо за вычетом пенсии, назначенной в соответствии с </w:t>
      </w:r>
      <w:hyperlink r:id="rId30" w:history="1">
        <w:r w:rsidRPr="00DB2416">
          <w:rPr>
            <w:rStyle w:val="a4"/>
            <w:rFonts w:ascii="Times New Roman" w:hAnsi="Times New Roman"/>
            <w:sz w:val="24"/>
            <w:szCs w:val="24"/>
          </w:rPr>
          <w:t>Законом</w:t>
        </w:r>
      </w:hyperlink>
      <w:r w:rsidRPr="00DB2416">
        <w:rPr>
          <w:rFonts w:ascii="Times New Roman" w:hAnsi="Times New Roman"/>
          <w:sz w:val="24"/>
          <w:szCs w:val="24"/>
        </w:rPr>
        <w:t xml:space="preserve"> Российской Федерации «О занятости населения в Российской Федерации». За каждый полный год стажа муниципальной службы сверх 15 лет пенсия за выслугу лет увеличивается на 3 процента от 2,8 суммы должностного оклада и ежемесячной надбавки к должностному окладу за классный чин на день его увольнения с муниципальной службы. При этом общая сумма пенсии за выслугу лет и страховой части страховой пенсии по старости либо общая сумма пенсии за выслугу лет и страховой пенсии по инвалидности, пенсии, назначенной в соответствии с </w:t>
      </w:r>
      <w:hyperlink r:id="rId31" w:history="1">
        <w:r w:rsidRPr="00DB2416">
          <w:rPr>
            <w:rStyle w:val="a4"/>
            <w:rFonts w:ascii="Times New Roman" w:hAnsi="Times New Roman"/>
            <w:sz w:val="24"/>
            <w:szCs w:val="24"/>
          </w:rPr>
          <w:t>Законом</w:t>
        </w:r>
      </w:hyperlink>
      <w:r w:rsidRPr="00DB2416">
        <w:rPr>
          <w:rFonts w:ascii="Times New Roman" w:hAnsi="Times New Roman"/>
          <w:sz w:val="24"/>
          <w:szCs w:val="24"/>
        </w:rPr>
        <w:t xml:space="preserve"> Российской Федерации «О занятости населения в Российской Федерации», не может превышать 75 процентов от 2,8 суммы должностного оклада и ежемесячной надбавки к должностному окладу за классный чин на день его увольнения с муниципальной службы.</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lastRenderedPageBreak/>
        <w:t xml:space="preserve">При определении размера пенсии за выслугу лет в порядке, установленном абзацем первым части 3 статьи 11 Закона Иркутской области от 15 октября 2007 года № 88-оз «Об отдельных вопросах муниципальной службы в Иркутской области», не учитываются суммы фиксированного базового размера страховой части страховой пенсии по старости (фиксированного базового размера страховой пенсии по инвалидности), приходящиеся на нетрудоспособных членов семьи и на увеличение указанного фиксированного базового размера в связи с достижением возраста 80 лет или наличием инвалидности I группы, и суммы, полагающиеся в связи с валоризацией пенсионных прав, предусмотренные Федеральным </w:t>
      </w:r>
      <w:hyperlink r:id="rId32" w:history="1">
        <w:r w:rsidRPr="00DB2416">
          <w:rPr>
            <w:rStyle w:val="a4"/>
            <w:rFonts w:ascii="Times New Roman" w:hAnsi="Times New Roman"/>
            <w:sz w:val="24"/>
            <w:szCs w:val="24"/>
          </w:rPr>
          <w:t>законом</w:t>
        </w:r>
      </w:hyperlink>
      <w:r w:rsidRPr="00DB2416">
        <w:rPr>
          <w:rFonts w:ascii="Times New Roman" w:hAnsi="Times New Roman"/>
          <w:sz w:val="24"/>
          <w:szCs w:val="24"/>
        </w:rPr>
        <w:t xml:space="preserve"> от 17 декабря 2001 года № 173-ФЗ «О трудовых пенсиях в Российской Федерации».</w:t>
      </w:r>
    </w:p>
    <w:p w:rsidR="00A50A1D" w:rsidRPr="00DB2416" w:rsidRDefault="00A50A1D" w:rsidP="00A50A1D">
      <w:pPr>
        <w:widowControl w:val="0"/>
        <w:autoSpaceDE w:val="0"/>
        <w:autoSpaceDN w:val="0"/>
        <w:adjustRightInd w:val="0"/>
        <w:ind w:firstLine="709"/>
        <w:rPr>
          <w:rFonts w:ascii="Times New Roman" w:hAnsi="Times New Roman"/>
          <w:sz w:val="24"/>
          <w:szCs w:val="24"/>
        </w:rPr>
      </w:pPr>
      <w:bookmarkStart w:id="7" w:name="Par2"/>
      <w:bookmarkEnd w:id="7"/>
      <w:r w:rsidRPr="00DB2416">
        <w:rPr>
          <w:rFonts w:ascii="Times New Roman" w:hAnsi="Times New Roman"/>
          <w:sz w:val="24"/>
          <w:szCs w:val="24"/>
        </w:rPr>
        <w:t>Размер пенсии за выслугу лет определяется с применением районного коэффициента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установленной в целом по области в расчете на душу населения на день выплаты указанной пенсии. В случае, когда размер пенсии за выслугу лет с учетом районного коэффициента к заработной плате, указанного в </w:t>
      </w:r>
      <w:hyperlink w:anchor="Par2" w:history="1">
        <w:r w:rsidRPr="00DB2416">
          <w:rPr>
            <w:rStyle w:val="a4"/>
            <w:rFonts w:ascii="Times New Roman" w:hAnsi="Times New Roman"/>
            <w:sz w:val="24"/>
            <w:szCs w:val="24"/>
          </w:rPr>
          <w:t>абзаце втором</w:t>
        </w:r>
      </w:hyperlink>
      <w:r w:rsidRPr="00DB2416">
        <w:rPr>
          <w:rFonts w:ascii="Times New Roman" w:hAnsi="Times New Roman"/>
          <w:sz w:val="24"/>
          <w:szCs w:val="24"/>
        </w:rPr>
        <w:t xml:space="preserve"> части 3 статьи 11 Закона Иркутской области от 15 октября 2007 года № 88-оз «Об отдельных вопросах муниципальной службы в Иркутской области»,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 в </w:t>
      </w:r>
      <w:hyperlink r:id="rId33" w:history="1">
        <w:r w:rsidRPr="00DB2416">
          <w:rPr>
            <w:rStyle w:val="a4"/>
            <w:rFonts w:ascii="Times New Roman" w:hAnsi="Times New Roman"/>
            <w:sz w:val="24"/>
            <w:szCs w:val="24"/>
          </w:rPr>
          <w:t>абзаце первом</w:t>
        </w:r>
      </w:hyperlink>
      <w:r w:rsidRPr="00DB2416">
        <w:rPr>
          <w:rFonts w:ascii="Times New Roman" w:hAnsi="Times New Roman"/>
          <w:sz w:val="24"/>
          <w:szCs w:val="24"/>
        </w:rPr>
        <w:t xml:space="preserve"> части 3 статьи 11 Закона Иркутской области от 15 октября 2007 года № 88-оз «Об отдельных вопросах муниципальной службы в Иркутской области», не применяется.</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23. Пенсия за выслугу лет подлежит перерасчету при изменении размера страховой части страховой пенсии по старости, либо при изменении размера страховой пенсии по инвалидности, либо при изменении размера пенсии, назначенной в соответствии с </w:t>
      </w:r>
      <w:hyperlink r:id="rId34" w:history="1">
        <w:r w:rsidRPr="00DB2416">
          <w:rPr>
            <w:rStyle w:val="a4"/>
            <w:rFonts w:ascii="Times New Roman" w:hAnsi="Times New Roman"/>
            <w:sz w:val="24"/>
            <w:szCs w:val="24"/>
          </w:rPr>
          <w:t>Законом</w:t>
        </w:r>
      </w:hyperlink>
      <w:r w:rsidRPr="00DB2416">
        <w:rPr>
          <w:rFonts w:ascii="Times New Roman" w:hAnsi="Times New Roman"/>
          <w:sz w:val="24"/>
          <w:szCs w:val="24"/>
        </w:rPr>
        <w:t xml:space="preserve"> Российской Федерации от 19 апреля 1991 года</w:t>
      </w:r>
      <w:r>
        <w:rPr>
          <w:rFonts w:ascii="Times New Roman" w:hAnsi="Times New Roman"/>
          <w:sz w:val="24"/>
          <w:szCs w:val="24"/>
        </w:rPr>
        <w:t xml:space="preserve"> </w:t>
      </w:r>
      <w:r w:rsidRPr="00DB2416">
        <w:rPr>
          <w:rFonts w:ascii="Times New Roman" w:hAnsi="Times New Roman"/>
          <w:sz w:val="24"/>
          <w:szCs w:val="24"/>
        </w:rPr>
        <w:t>№ 1032-1 «О занятости населения в Российской Федерации», а также в иных случаях в соответствии с законодательством.</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24. Перерасчет размера пенсии за выслугу лет производится в следующем порядке:</w:t>
      </w:r>
    </w:p>
    <w:p w:rsidR="00A50A1D" w:rsidRPr="00DB2416" w:rsidRDefault="00A50A1D" w:rsidP="00A50A1D">
      <w:pPr>
        <w:widowControl w:val="0"/>
        <w:autoSpaceDE w:val="0"/>
        <w:autoSpaceDN w:val="0"/>
        <w:adjustRightInd w:val="0"/>
        <w:ind w:firstLine="709"/>
        <w:rPr>
          <w:rFonts w:ascii="Times New Roman" w:hAnsi="Times New Roman"/>
          <w:sz w:val="24"/>
          <w:szCs w:val="24"/>
        </w:rPr>
      </w:pPr>
      <w:bookmarkStart w:id="8" w:name="Par1"/>
      <w:bookmarkEnd w:id="8"/>
      <w:r w:rsidRPr="00DB2416">
        <w:rPr>
          <w:rFonts w:ascii="Times New Roman" w:hAnsi="Times New Roman"/>
          <w:sz w:val="24"/>
          <w:szCs w:val="24"/>
        </w:rPr>
        <w:t xml:space="preserve">а) при централизованном увеличении размера страховой части страховой пенсии по старости, либо при изменении размера страховой пенсии по инвалидности, либо при изменении размера пенсии, назначенной в соответствии с </w:t>
      </w:r>
      <w:r>
        <w:rPr>
          <w:rFonts w:ascii="Times New Roman" w:hAnsi="Times New Roman"/>
          <w:sz w:val="24"/>
          <w:szCs w:val="24"/>
        </w:rPr>
        <w:t xml:space="preserve">Законом Российской Федерации от </w:t>
      </w:r>
      <w:r w:rsidRPr="00DB2416">
        <w:rPr>
          <w:rFonts w:ascii="Times New Roman" w:hAnsi="Times New Roman"/>
          <w:sz w:val="24"/>
          <w:szCs w:val="24"/>
        </w:rPr>
        <w:t xml:space="preserve">19 апреля 1991 года </w:t>
      </w:r>
      <w:r w:rsidRPr="00DB2416">
        <w:rPr>
          <w:rFonts w:ascii="Times New Roman" w:hAnsi="Times New Roman"/>
          <w:sz w:val="24"/>
          <w:szCs w:val="24"/>
        </w:rPr>
        <w:br/>
        <w:t>№ 1032-1 «О занятости населения в Российской Федерации», - с 1-го числа месяца, в котором произошло увеличение;</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б) при изменении величины прожиточного минимума, установленного в целом по Иркутской области в расчете на душу населения, - с 1-го числа месяца, следующего за кварталом, на который установлена величина прожиточного минимума;</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в) при пересмотре группы инвалидности или причины инвалидности, который влечет увеличение размера пенсии за выслугу лет, - со дня изменения группы инвалидности или причины инвалидности;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г) в случае возникновения обстоятельств, влекущих уменьшение размера пенсии за выслугу лет, кроме указанных в </w:t>
      </w:r>
      <w:hyperlink w:anchor="Par1" w:history="1">
        <w:r w:rsidRPr="00DB2416">
          <w:rPr>
            <w:rStyle w:val="a4"/>
            <w:rFonts w:ascii="Times New Roman" w:hAnsi="Times New Roman"/>
            <w:sz w:val="24"/>
            <w:szCs w:val="24"/>
          </w:rPr>
          <w:t>подпунктах «а»</w:t>
        </w:r>
      </w:hyperlink>
      <w:r w:rsidRPr="00DB2416">
        <w:rPr>
          <w:rFonts w:ascii="Times New Roman" w:hAnsi="Times New Roman"/>
          <w:sz w:val="24"/>
          <w:szCs w:val="24"/>
        </w:rPr>
        <w:t xml:space="preserve"> и </w:t>
      </w:r>
      <w:hyperlink w:anchor="Par2" w:history="1">
        <w:r w:rsidRPr="00DB2416">
          <w:rPr>
            <w:rStyle w:val="a4"/>
            <w:rFonts w:ascii="Times New Roman" w:hAnsi="Times New Roman"/>
            <w:sz w:val="24"/>
            <w:szCs w:val="24"/>
          </w:rPr>
          <w:t>«б»</w:t>
        </w:r>
      </w:hyperlink>
      <w:r w:rsidRPr="00DB2416">
        <w:rPr>
          <w:rFonts w:ascii="Times New Roman" w:hAnsi="Times New Roman"/>
          <w:sz w:val="24"/>
          <w:szCs w:val="24"/>
        </w:rPr>
        <w:t xml:space="preserve"> настоящего пункта, - с 1-го числа месяца, следующего за месяцем, в котором наступили эти обстоятельства;</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д) в иных случаях в соответствии с законодательством - с 1-го числа месяца, следующего за месяцем, в котором наступили необходимые обстоятельства.</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25. 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lastRenderedPageBreak/>
        <w:t>26.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27. Выплата пенсии за выслугу лет прекращается в следующих случаях:</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28.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законом.</w:t>
      </w:r>
    </w:p>
    <w:p w:rsidR="00A50A1D" w:rsidRPr="00DB2416" w:rsidRDefault="00A50A1D" w:rsidP="00A50A1D">
      <w:pPr>
        <w:widowControl w:val="0"/>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bookmarkStart w:id="9" w:name="Par151"/>
      <w:bookmarkEnd w:id="9"/>
      <w:r w:rsidRPr="00DB2416">
        <w:rPr>
          <w:rFonts w:ascii="Times New Roman" w:hAnsi="Times New Roman"/>
          <w:sz w:val="24"/>
          <w:szCs w:val="24"/>
        </w:rPr>
        <w:t>Глава 5. НАИМЕНОВАНИЕ ОРГАНА МЕСТНОГО САМОУПРАВЛЕНИЯ,</w:t>
      </w:r>
    </w:p>
    <w:p w:rsidR="00A50A1D" w:rsidRPr="00DB2416" w:rsidRDefault="00A50A1D" w:rsidP="00A50A1D">
      <w:pPr>
        <w:widowControl w:val="0"/>
        <w:autoSpaceDE w:val="0"/>
        <w:autoSpaceDN w:val="0"/>
        <w:adjustRightInd w:val="0"/>
        <w:jc w:val="center"/>
        <w:rPr>
          <w:rFonts w:ascii="Times New Roman" w:hAnsi="Times New Roman"/>
          <w:sz w:val="24"/>
          <w:szCs w:val="24"/>
        </w:rPr>
      </w:pPr>
      <w:r w:rsidRPr="00DB2416">
        <w:rPr>
          <w:rFonts w:ascii="Times New Roman" w:hAnsi="Times New Roman"/>
          <w:sz w:val="24"/>
          <w:szCs w:val="24"/>
        </w:rPr>
        <w:t>ПРЕДОСТАВЛЯЮЩЕГОМУНИЦИПАЛЬНУЮ УСЛУГУ</w:t>
      </w:r>
    </w:p>
    <w:p w:rsidR="00A50A1D" w:rsidRPr="00DB2416" w:rsidRDefault="00A50A1D" w:rsidP="00A50A1D">
      <w:pPr>
        <w:widowControl w:val="0"/>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29.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30.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Pr>
          <w:rFonts w:ascii="Times New Roman" w:hAnsi="Times New Roman"/>
          <w:sz w:val="24"/>
          <w:szCs w:val="24"/>
        </w:rPr>
        <w:t>Думы</w:t>
      </w:r>
      <w:r w:rsidRPr="003D5329">
        <w:rPr>
          <w:rFonts w:ascii="Times New Roman" w:hAnsi="Times New Roman"/>
          <w:sz w:val="24"/>
          <w:szCs w:val="24"/>
        </w:rPr>
        <w:t xml:space="preserve"> муниципального образования </w:t>
      </w:r>
      <w:r>
        <w:rPr>
          <w:rFonts w:ascii="Times New Roman" w:hAnsi="Times New Roman"/>
          <w:sz w:val="24"/>
          <w:szCs w:val="24"/>
        </w:rPr>
        <w:t>«Гаханы»</w:t>
      </w:r>
      <w:r w:rsidRPr="003D5329">
        <w:rPr>
          <w:rFonts w:ascii="Times New Roman" w:hAnsi="Times New Roman"/>
          <w:sz w:val="24"/>
          <w:szCs w:val="24"/>
        </w:rPr>
        <w:t>.</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31. В предоставлении муниципальной услуги участвуют:</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Клиентская служба </w:t>
      </w:r>
      <w:r>
        <w:rPr>
          <w:rFonts w:ascii="Trebuchet MS" w:hAnsi="Trebuchet MS"/>
          <w:color w:val="222222"/>
          <w:sz w:val="14"/>
          <w:szCs w:val="14"/>
          <w:shd w:val="clear" w:color="auto" w:fill="FFFFFF"/>
        </w:rPr>
        <w:t xml:space="preserve"> </w:t>
      </w:r>
      <w:r w:rsidRPr="007C6C4D">
        <w:rPr>
          <w:rFonts w:ascii="Times New Roman" w:hAnsi="Times New Roman"/>
          <w:color w:val="222222"/>
          <w:sz w:val="24"/>
          <w:szCs w:val="24"/>
          <w:shd w:val="clear" w:color="auto" w:fill="FFFFFF"/>
        </w:rPr>
        <w:t xml:space="preserve">Пенсионного фонда России в </w:t>
      </w:r>
      <w:proofErr w:type="spellStart"/>
      <w:r w:rsidRPr="007C6C4D">
        <w:rPr>
          <w:rFonts w:ascii="Times New Roman" w:hAnsi="Times New Roman"/>
          <w:color w:val="222222"/>
          <w:sz w:val="24"/>
          <w:szCs w:val="24"/>
          <w:shd w:val="clear" w:color="auto" w:fill="FFFFFF"/>
        </w:rPr>
        <w:t>Баяндаевском</w:t>
      </w:r>
      <w:proofErr w:type="spellEnd"/>
      <w:r w:rsidRPr="007C6C4D">
        <w:rPr>
          <w:rFonts w:ascii="Times New Roman" w:hAnsi="Times New Roman"/>
          <w:color w:val="222222"/>
          <w:sz w:val="24"/>
          <w:szCs w:val="24"/>
          <w:shd w:val="clear" w:color="auto" w:fill="FFFFFF"/>
        </w:rPr>
        <w:t xml:space="preserve"> муниципальном районе Иркутской области</w:t>
      </w:r>
      <w:r w:rsidRPr="00DB2416">
        <w:rPr>
          <w:rFonts w:ascii="Times New Roman" w:hAnsi="Times New Roman"/>
          <w:sz w:val="24"/>
          <w:szCs w:val="24"/>
        </w:rPr>
        <w:t>;</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 А</w:t>
      </w:r>
      <w:r w:rsidRPr="00DB2416">
        <w:rPr>
          <w:rFonts w:ascii="Times New Roman" w:hAnsi="Times New Roman"/>
          <w:sz w:val="24"/>
          <w:szCs w:val="24"/>
        </w:rPr>
        <w:t>дминистрации</w:t>
      </w:r>
      <w:r>
        <w:rPr>
          <w:rFonts w:ascii="Times New Roman" w:hAnsi="Times New Roman"/>
          <w:sz w:val="24"/>
          <w:szCs w:val="24"/>
        </w:rPr>
        <w:t xml:space="preserve"> муниципального образования «Гаханы»</w:t>
      </w:r>
    </w:p>
    <w:p w:rsidR="00A50A1D" w:rsidRPr="00DB2416" w:rsidRDefault="00A50A1D" w:rsidP="00A50A1D">
      <w:pPr>
        <w:widowControl w:val="0"/>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ind w:firstLine="709"/>
        <w:jc w:val="center"/>
        <w:rPr>
          <w:rFonts w:ascii="Times New Roman" w:hAnsi="Times New Roman"/>
          <w:sz w:val="24"/>
          <w:szCs w:val="24"/>
        </w:rPr>
      </w:pPr>
      <w:bookmarkStart w:id="10" w:name="Par159"/>
      <w:bookmarkEnd w:id="10"/>
      <w:r w:rsidRPr="00DB2416">
        <w:rPr>
          <w:rFonts w:ascii="Times New Roman" w:hAnsi="Times New Roman"/>
          <w:sz w:val="24"/>
          <w:szCs w:val="24"/>
        </w:rPr>
        <w:t>Глава 6. ОПИСАНИЕ РЕЗУЛЬТАТА</w:t>
      </w:r>
    </w:p>
    <w:p w:rsidR="00A50A1D" w:rsidRPr="00DB2416" w:rsidRDefault="00A50A1D" w:rsidP="00A50A1D">
      <w:pPr>
        <w:widowControl w:val="0"/>
        <w:autoSpaceDE w:val="0"/>
        <w:autoSpaceDN w:val="0"/>
        <w:adjustRightInd w:val="0"/>
        <w:ind w:firstLine="709"/>
        <w:jc w:val="center"/>
        <w:rPr>
          <w:rFonts w:ascii="Times New Roman" w:hAnsi="Times New Roman"/>
          <w:sz w:val="24"/>
          <w:szCs w:val="24"/>
        </w:rPr>
      </w:pPr>
      <w:r w:rsidRPr="00DB2416">
        <w:rPr>
          <w:rFonts w:ascii="Times New Roman" w:hAnsi="Times New Roman"/>
          <w:sz w:val="24"/>
          <w:szCs w:val="24"/>
        </w:rPr>
        <w:t>ПРЕДОСТАВЛЕНИЯ МУНИЦИПАЛЬНОЙ УСЛУГИ</w:t>
      </w:r>
    </w:p>
    <w:p w:rsidR="00A50A1D" w:rsidRPr="00DB2416" w:rsidRDefault="00A50A1D" w:rsidP="00A50A1D">
      <w:pPr>
        <w:widowControl w:val="0"/>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32. Конечным результатом предоставления муниципальной услуги является:</w:t>
      </w:r>
    </w:p>
    <w:p w:rsidR="00A50A1D" w:rsidRPr="00DB2416" w:rsidRDefault="00A50A1D" w:rsidP="00A50A1D">
      <w:pPr>
        <w:widowControl w:val="0"/>
        <w:autoSpaceDE w:val="0"/>
        <w:autoSpaceDN w:val="0"/>
        <w:adjustRightInd w:val="0"/>
        <w:ind w:firstLine="709"/>
        <w:rPr>
          <w:rFonts w:ascii="Times New Roman" w:hAnsi="Times New Roman"/>
          <w:sz w:val="24"/>
          <w:szCs w:val="24"/>
        </w:rPr>
      </w:pPr>
      <w:bookmarkStart w:id="11" w:name="Par167"/>
      <w:bookmarkEnd w:id="11"/>
      <w:r w:rsidRPr="00DB2416">
        <w:rPr>
          <w:rFonts w:ascii="Times New Roman" w:hAnsi="Times New Roman"/>
          <w:sz w:val="24"/>
          <w:szCs w:val="24"/>
        </w:rPr>
        <w:t>выплата пенсии за выслугу лет;</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перерасчет и индексация пенсии за выслугу лет;</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приостановление и прекращение выплаты пенсии за выслугу лет;</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отказ в назначении и выплате пенсии за выслугу лет.</w:t>
      </w:r>
    </w:p>
    <w:p w:rsidR="00A50A1D" w:rsidRPr="007C6C4D"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33. Результат предоставления муниципальной услуги оформляется распоряжением </w:t>
      </w:r>
      <w:r w:rsidRPr="007C6C4D">
        <w:rPr>
          <w:rFonts w:ascii="Times New Roman" w:hAnsi="Times New Roman"/>
          <w:sz w:val="24"/>
          <w:szCs w:val="24"/>
        </w:rPr>
        <w:t>органа местного самоуправления муниципального образова</w:t>
      </w:r>
      <w:r>
        <w:rPr>
          <w:rFonts w:ascii="Times New Roman" w:hAnsi="Times New Roman"/>
          <w:sz w:val="24"/>
          <w:szCs w:val="24"/>
        </w:rPr>
        <w:t>ния «Гаханы»</w:t>
      </w:r>
      <w:r w:rsidRPr="007C6C4D">
        <w:rPr>
          <w:rFonts w:ascii="Times New Roman" w:hAnsi="Times New Roman"/>
          <w:sz w:val="24"/>
          <w:szCs w:val="24"/>
        </w:rPr>
        <w:t>.</w:t>
      </w:r>
    </w:p>
    <w:p w:rsidR="00A50A1D" w:rsidRPr="007C6C4D" w:rsidRDefault="00A50A1D" w:rsidP="00A50A1D">
      <w:pPr>
        <w:widowControl w:val="0"/>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ind w:firstLine="726"/>
        <w:jc w:val="center"/>
        <w:outlineLvl w:val="2"/>
        <w:rPr>
          <w:rFonts w:ascii="Times New Roman" w:hAnsi="Times New Roman"/>
          <w:sz w:val="24"/>
          <w:szCs w:val="24"/>
        </w:rPr>
      </w:pPr>
      <w:r w:rsidRPr="00DB2416">
        <w:rPr>
          <w:rFonts w:ascii="Times New Roman" w:hAnsi="Times New Roman"/>
          <w:sz w:val="24"/>
          <w:szCs w:val="24"/>
        </w:rPr>
        <w:t xml:space="preserve">Глава 7. СРОК ПРЕДОСТАВЛЕНИЯ МУНИЦИПАЛЬНОЙ УСЛУГИ, В ТОМЧИСЛЕ С УЧЕТОМ НЕОБХОДИМОСТИ ОБРАЩЕНИЯ В ОРГАНИЗАЦИИ,УЧАСТВУЮЩИЕ В ПРЕДОСТАВЛЕНИИ МУНИЦИПАЛЬНОЙ УСЛУГИ, СРОКПРИОСТАНОВЛЕНИЯ ПРЕДОСТАВЛЕНИЯ МУНИЦИПАЛЬНОЙ </w:t>
      </w:r>
      <w:r w:rsidRPr="00DB2416">
        <w:rPr>
          <w:rFonts w:ascii="Times New Roman" w:hAnsi="Times New Roman"/>
          <w:sz w:val="24"/>
          <w:szCs w:val="24"/>
        </w:rPr>
        <w:lastRenderedPageBreak/>
        <w:t>УСЛУГИ, СРОКВЫДАЧИ ДОКУМЕНТОВ, ЯВЛЯЮЩИХСЯ РЕЗУЛЬТАТОМ ПРЕДОСТАВЛЕНИЯ МУНИЦИПАЛЬНОЙ УСЛУГИ</w:t>
      </w:r>
    </w:p>
    <w:p w:rsidR="00A50A1D" w:rsidRPr="00DB2416" w:rsidRDefault="00A50A1D" w:rsidP="00A50A1D">
      <w:pPr>
        <w:widowControl w:val="0"/>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ind w:firstLine="709"/>
        <w:rPr>
          <w:rFonts w:ascii="Times New Roman" w:hAnsi="Times New Roman"/>
          <w:sz w:val="24"/>
          <w:szCs w:val="24"/>
        </w:rPr>
      </w:pPr>
      <w:bookmarkStart w:id="12" w:name="Par174"/>
      <w:bookmarkEnd w:id="12"/>
      <w:r w:rsidRPr="00DB2416">
        <w:rPr>
          <w:rFonts w:ascii="Times New Roman" w:hAnsi="Times New Roman"/>
          <w:sz w:val="24"/>
          <w:szCs w:val="24"/>
        </w:rPr>
        <w:t xml:space="preserve">34. Срок предоставления </w:t>
      </w:r>
      <w:proofErr w:type="spellStart"/>
      <w:r w:rsidRPr="00DB2416">
        <w:rPr>
          <w:rFonts w:ascii="Times New Roman" w:hAnsi="Times New Roman"/>
          <w:sz w:val="24"/>
          <w:szCs w:val="24"/>
        </w:rPr>
        <w:t>подуслуги</w:t>
      </w:r>
      <w:proofErr w:type="spellEnd"/>
      <w:r w:rsidRPr="00DB2416">
        <w:rPr>
          <w:rFonts w:ascii="Times New Roman" w:hAnsi="Times New Roman"/>
          <w:sz w:val="24"/>
          <w:szCs w:val="24"/>
        </w:rPr>
        <w:t xml:space="preserve"> назначения и выплаты пенсии за выслугу лет составляет не более 15 рабочих дней с момента регистрации заявления о назначении и выплате пенсии за выслугу лет в уполномоченном органе.</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35. Срок предоставления </w:t>
      </w:r>
      <w:proofErr w:type="spellStart"/>
      <w:r w:rsidRPr="00DB2416">
        <w:rPr>
          <w:rFonts w:ascii="Times New Roman" w:hAnsi="Times New Roman"/>
          <w:sz w:val="24"/>
          <w:szCs w:val="24"/>
        </w:rPr>
        <w:t>подуслуги</w:t>
      </w:r>
      <w:proofErr w:type="spellEnd"/>
      <w:r w:rsidRPr="00DB2416">
        <w:rPr>
          <w:rFonts w:ascii="Times New Roman" w:hAnsi="Times New Roman"/>
          <w:sz w:val="24"/>
          <w:szCs w:val="24"/>
        </w:rPr>
        <w:t xml:space="preserve"> перерасчета и индексации пенсии за выслугу лет составляет не более 15 рабочих дней с момента наступления обстоятельств, предусмотренных пунктами 23 и 25 настоящего административного регламента.</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36. Срок предоставления </w:t>
      </w:r>
      <w:proofErr w:type="spellStart"/>
      <w:r w:rsidRPr="00DB2416">
        <w:rPr>
          <w:rFonts w:ascii="Times New Roman" w:hAnsi="Times New Roman"/>
          <w:sz w:val="24"/>
          <w:szCs w:val="24"/>
        </w:rPr>
        <w:t>подуслуги</w:t>
      </w:r>
      <w:proofErr w:type="spellEnd"/>
      <w:r w:rsidRPr="00DB2416">
        <w:rPr>
          <w:rFonts w:ascii="Times New Roman" w:hAnsi="Times New Roman"/>
          <w:sz w:val="24"/>
          <w:szCs w:val="24"/>
        </w:rPr>
        <w:t xml:space="preserve"> приостановления и прекраще</w:t>
      </w:r>
      <w:r>
        <w:rPr>
          <w:rFonts w:ascii="Times New Roman" w:hAnsi="Times New Roman"/>
          <w:sz w:val="24"/>
          <w:szCs w:val="24"/>
        </w:rPr>
        <w:t>ние</w:t>
      </w:r>
      <w:r w:rsidRPr="00DB2416">
        <w:rPr>
          <w:rFonts w:ascii="Times New Roman" w:hAnsi="Times New Roman"/>
          <w:sz w:val="24"/>
          <w:szCs w:val="24"/>
          <w:lang w:eastAsia="en-US"/>
        </w:rPr>
        <w:t xml:space="preserve"> момента получения уполномоченным органом информации о наступлении обстоятельств, предусмотренных пунктами 26 и 27 настоящего административного регламента.</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37. Предоставление муниципальной услуги приостанавливается на срок замещения заявителем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w:t>
      </w:r>
    </w:p>
    <w:p w:rsidR="00A50A1D" w:rsidRPr="00DB2416" w:rsidRDefault="00A50A1D" w:rsidP="00A50A1D">
      <w:pPr>
        <w:widowControl w:val="0"/>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ind w:firstLine="726"/>
        <w:jc w:val="center"/>
        <w:rPr>
          <w:rFonts w:ascii="Times New Roman" w:hAnsi="Times New Roman"/>
          <w:sz w:val="24"/>
          <w:szCs w:val="24"/>
        </w:rPr>
      </w:pPr>
      <w:bookmarkStart w:id="13" w:name="Par179"/>
      <w:bookmarkEnd w:id="13"/>
      <w:r w:rsidRPr="00DB2416">
        <w:rPr>
          <w:rFonts w:ascii="Times New Roman" w:hAnsi="Times New Roman"/>
          <w:sz w:val="24"/>
          <w:szCs w:val="24"/>
        </w:rPr>
        <w:t>Глава 8. ПЕРЕЧЕНЬ НОРМАТИВНЫХ ПРАВОВЫХ АКТОВ, РЕГУЛИРУЮЩИХОТНОШЕНИЯ, ВОЗНИКАЮЩИЕ В СВЯЗИ С ПРЕДОСТАВЛЕНИЕМ МУНИЦИПАЛЬНОЙ УСЛУГИ</w:t>
      </w:r>
    </w:p>
    <w:p w:rsidR="00A50A1D" w:rsidRPr="00DB2416" w:rsidRDefault="00A50A1D" w:rsidP="00A50A1D">
      <w:pPr>
        <w:widowControl w:val="0"/>
        <w:autoSpaceDE w:val="0"/>
        <w:autoSpaceDN w:val="0"/>
        <w:adjustRightInd w:val="0"/>
        <w:rPr>
          <w:rFonts w:ascii="Times New Roman" w:hAnsi="Times New Roman"/>
          <w:sz w:val="24"/>
          <w:szCs w:val="24"/>
        </w:rPr>
      </w:pP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38. Предоставление муниципальной услуги осуществляется в соответствии с законодательством.</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39. Правовой основой предоставления муниципальной услуги являются следующие нормативные правовые акты:</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A50A1D" w:rsidRPr="00DB2416" w:rsidRDefault="00A50A1D" w:rsidP="00A50A1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б) Федеральный закон от 17 декабря 2001 года № 173-ФЗ «О трудовых пенсиях в Российской Федерации» («Парламентская газета», № 238-239, 20.12.2001, «Российская газета», № 247, 20.12.2001, «Собрание законодательства РФ», 24.12.2001, № 52 (1 ч.), ст. 4920.);</w:t>
      </w:r>
    </w:p>
    <w:p w:rsidR="00A50A1D" w:rsidRPr="00DB2416" w:rsidRDefault="00A50A1D" w:rsidP="00A50A1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в) Федеральный </w:t>
      </w:r>
      <w:hyperlink r:id="rId35" w:history="1">
        <w:r w:rsidRPr="00DB2416">
          <w:rPr>
            <w:rStyle w:val="a4"/>
            <w:rFonts w:ascii="Times New Roman" w:hAnsi="Times New Roman"/>
            <w:sz w:val="24"/>
            <w:szCs w:val="24"/>
          </w:rPr>
          <w:t>закон</w:t>
        </w:r>
      </w:hyperlink>
      <w:r w:rsidRPr="00DB2416">
        <w:rPr>
          <w:rFonts w:ascii="Times New Roman" w:hAnsi="Times New Roman"/>
          <w:sz w:val="24"/>
          <w:szCs w:val="24"/>
        </w:rPr>
        <w:t xml:space="preserve"> от 2 марта 2007 года № 25-ФЗ «О муниципальной службе в Российской Федерации» («Собрание законодательства РФ», 05.03.2007, № 10, ст. 1152, «Российская газета», № 47, 07.03.2007, «Парламентская газета», № 34, 07.03.2007);</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rPr>
        <w:t xml:space="preserve">г) </w:t>
      </w:r>
      <w:r w:rsidRPr="00DB2416">
        <w:rPr>
          <w:rFonts w:ascii="Times New Roman" w:hAnsi="Times New Roman"/>
          <w:sz w:val="24"/>
          <w:szCs w:val="24"/>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е) Закон Российской Федерации от 19 апреля 1991 года № 1032-1 «О занятости населения в Российской Федерации» («Собрание законодательства РФ», № 17, 22.04.1996, ст. 1915, «Российская газета», № 84, 06.05.1996);</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rPr>
        <w:t xml:space="preserve">ж) Федеральный </w:t>
      </w:r>
      <w:hyperlink r:id="rId36" w:history="1">
        <w:r w:rsidRPr="00DB2416">
          <w:rPr>
            <w:rFonts w:ascii="Times New Roman" w:hAnsi="Times New Roman"/>
            <w:sz w:val="24"/>
            <w:szCs w:val="24"/>
          </w:rPr>
          <w:t>закон</w:t>
        </w:r>
      </w:hyperlink>
      <w:r w:rsidRPr="00DB2416">
        <w:rPr>
          <w:rFonts w:ascii="Times New Roman" w:hAnsi="Times New Roman"/>
          <w:sz w:val="24"/>
          <w:szCs w:val="24"/>
        </w:rPr>
        <w:t xml:space="preserve"> от 27 июля 2006 года № 152-ФЗ «О персональных данных» (Российская газета № 165, 29.07.2006, Собрание законодательства РФ, 31.07.2006, № 31 (1 ч.), ст. 3451, Парламентская газета № 126 - 127, 03.08.2006)</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 xml:space="preserve">з) </w:t>
      </w:r>
      <w:hyperlink r:id="rId37" w:history="1">
        <w:r w:rsidRPr="00DB2416">
          <w:rPr>
            <w:rStyle w:val="a4"/>
            <w:rFonts w:ascii="Times New Roman" w:hAnsi="Times New Roman"/>
            <w:sz w:val="24"/>
            <w:szCs w:val="24"/>
            <w:lang w:eastAsia="en-US"/>
          </w:rPr>
          <w:t>Закон</w:t>
        </w:r>
      </w:hyperlink>
      <w:r w:rsidRPr="00DB2416">
        <w:rPr>
          <w:rFonts w:ascii="Times New Roman" w:hAnsi="Times New Roman"/>
          <w:sz w:val="24"/>
          <w:szCs w:val="24"/>
          <w:lang w:eastAsia="en-US"/>
        </w:rPr>
        <w:t xml:space="preserve"> Иркутской области от 15 октября 2007 года № 88-оз «Об отдельных вопросах муниципальной службы в Иркутской области» («Областная», 19.10.2007, № 120);</w:t>
      </w:r>
    </w:p>
    <w:p w:rsidR="00A50A1D" w:rsidRPr="00DB2416" w:rsidRDefault="00A50A1D" w:rsidP="00A50A1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lastRenderedPageBreak/>
        <w:t xml:space="preserve">и) </w:t>
      </w:r>
      <w:hyperlink r:id="rId38" w:history="1">
        <w:r w:rsidRPr="00DB2416">
          <w:rPr>
            <w:rFonts w:ascii="Times New Roman" w:hAnsi="Times New Roman"/>
            <w:sz w:val="24"/>
            <w:szCs w:val="24"/>
          </w:rPr>
          <w:t>Закон</w:t>
        </w:r>
      </w:hyperlink>
      <w:r w:rsidRPr="00DB2416">
        <w:rPr>
          <w:rFonts w:ascii="Times New Roman" w:hAnsi="Times New Roman"/>
          <w:sz w:val="24"/>
          <w:szCs w:val="24"/>
        </w:rPr>
        <w:t xml:space="preserve"> Иркутской области от 15 октября 2007 года № 89-оз «О реестре должностей муниципальной службы в Иркутской области и соотношении должностей муниципальной службы и должностей государственной службы Иркутской области» («Ведомости ЗС Иркутской области», № 34, 22.10.2007 (том 1), «Областная», № 120, 19.10.2007);</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eastAsia="Calibri" w:hAnsi="Times New Roman"/>
          <w:sz w:val="24"/>
          <w:szCs w:val="24"/>
        </w:rPr>
        <w:t>к) Закон Иркутской области 4 апреля 2008 года №3-ОЗ «О перечне должностей, периоды службы (работы) в которых включается в стаж государственной гражданской и муниципальной службы в Иркутской области для назначения пенсии за выслугу лет государственным гражданским  и муниципальным служащим Иркутской области», («Областная», № 39, 16.04.2008);</w:t>
      </w:r>
    </w:p>
    <w:p w:rsidR="00A50A1D" w:rsidRPr="002F34F2" w:rsidRDefault="00A50A1D" w:rsidP="00A50A1D">
      <w:pPr>
        <w:autoSpaceDE w:val="0"/>
        <w:autoSpaceDN w:val="0"/>
        <w:adjustRightInd w:val="0"/>
        <w:ind w:firstLine="709"/>
        <w:rPr>
          <w:rFonts w:ascii="Times New Roman" w:hAnsi="Times New Roman"/>
          <w:i/>
          <w:sz w:val="24"/>
          <w:szCs w:val="24"/>
          <w:lang w:eastAsia="en-US"/>
        </w:rPr>
      </w:pPr>
      <w:r w:rsidRPr="00DB2416">
        <w:rPr>
          <w:rFonts w:ascii="Times New Roman" w:hAnsi="Times New Roman"/>
          <w:sz w:val="24"/>
          <w:szCs w:val="24"/>
          <w:lang w:eastAsia="en-US"/>
        </w:rPr>
        <w:t xml:space="preserve">л) </w:t>
      </w:r>
      <w:r>
        <w:rPr>
          <w:rFonts w:ascii="Times New Roman" w:hAnsi="Times New Roman"/>
          <w:sz w:val="24"/>
          <w:szCs w:val="24"/>
          <w:lang w:eastAsia="en-US"/>
        </w:rPr>
        <w:t>Устав муниципального образования «Гаханы», решение Думы муниципального образования «Гаханы» «Об утверждении перечня услуг, которые являются необходимыми и обязательными для предоставления муниципальных услуг специалистами администрации МО «Гаханы» от 29.11.2013 г. № 5/3</w:t>
      </w:r>
    </w:p>
    <w:p w:rsidR="00A50A1D" w:rsidRPr="00DB2416" w:rsidRDefault="00A50A1D" w:rsidP="00A50A1D">
      <w:pPr>
        <w:widowControl w:val="0"/>
        <w:autoSpaceDE w:val="0"/>
        <w:autoSpaceDN w:val="0"/>
        <w:adjustRightInd w:val="0"/>
        <w:ind w:firstLine="709"/>
        <w:rPr>
          <w:rFonts w:ascii="Times New Roman" w:hAnsi="Times New Roman"/>
          <w:sz w:val="24"/>
          <w:szCs w:val="24"/>
        </w:rPr>
      </w:pPr>
    </w:p>
    <w:p w:rsidR="00A50A1D" w:rsidRPr="00DB2416" w:rsidRDefault="00A50A1D" w:rsidP="00A50A1D">
      <w:pPr>
        <w:autoSpaceDE w:val="0"/>
        <w:autoSpaceDN w:val="0"/>
        <w:adjustRightInd w:val="0"/>
        <w:ind w:firstLine="0"/>
        <w:jc w:val="center"/>
        <w:rPr>
          <w:rFonts w:ascii="Times New Roman" w:hAnsi="Times New Roman"/>
          <w:sz w:val="24"/>
          <w:szCs w:val="24"/>
          <w:lang w:eastAsia="en-US"/>
        </w:rPr>
      </w:pPr>
      <w:bookmarkStart w:id="14" w:name="Par199"/>
      <w:bookmarkEnd w:id="14"/>
      <w:r w:rsidRPr="00DB2416">
        <w:rPr>
          <w:rFonts w:ascii="Times New Roman" w:hAnsi="Times New Roman"/>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A50A1D" w:rsidRPr="00DB2416" w:rsidRDefault="00A50A1D" w:rsidP="00A50A1D">
      <w:pPr>
        <w:widowControl w:val="0"/>
        <w:autoSpaceDE w:val="0"/>
        <w:autoSpaceDN w:val="0"/>
        <w:adjustRightInd w:val="0"/>
        <w:rPr>
          <w:rFonts w:ascii="Times New Roman" w:hAnsi="Times New Roman"/>
          <w:sz w:val="24"/>
          <w:szCs w:val="24"/>
        </w:rPr>
      </w:pPr>
    </w:p>
    <w:p w:rsidR="00A50A1D" w:rsidRPr="00DB2416" w:rsidRDefault="00A50A1D" w:rsidP="00A50A1D">
      <w:pPr>
        <w:widowControl w:val="0"/>
        <w:autoSpaceDE w:val="0"/>
        <w:autoSpaceDN w:val="0"/>
        <w:adjustRightInd w:val="0"/>
        <w:ind w:firstLine="709"/>
        <w:rPr>
          <w:rFonts w:ascii="Times New Roman" w:hAnsi="Times New Roman"/>
          <w:sz w:val="24"/>
          <w:szCs w:val="24"/>
        </w:rPr>
      </w:pPr>
      <w:bookmarkStart w:id="15" w:name="Par202"/>
      <w:bookmarkEnd w:id="15"/>
      <w:r w:rsidRPr="00DB2416">
        <w:rPr>
          <w:rFonts w:ascii="Times New Roman" w:hAnsi="Times New Roman"/>
          <w:sz w:val="24"/>
          <w:szCs w:val="24"/>
        </w:rPr>
        <w:t xml:space="preserve">40. Для назначения и выплаты пенсии за выслугу лет заявитель или его представитель обращается в уполномоченный орган с заявлением о назначении и выплате пенсии за выслугу лет по форме согласно </w:t>
      </w:r>
      <w:hyperlink r:id="rId39" w:history="1">
        <w:r w:rsidRPr="00DB2416">
          <w:rPr>
            <w:rFonts w:ascii="Times New Roman" w:hAnsi="Times New Roman"/>
            <w:sz w:val="24"/>
            <w:szCs w:val="24"/>
          </w:rPr>
          <w:t>приложению № 1</w:t>
        </w:r>
      </w:hyperlink>
      <w:r w:rsidRPr="00DB2416">
        <w:rPr>
          <w:rFonts w:ascii="Times New Roman" w:hAnsi="Times New Roman"/>
          <w:sz w:val="24"/>
          <w:szCs w:val="24"/>
        </w:rPr>
        <w:t xml:space="preserve"> к настоящему административному регламенту (далее – заявление о назначении и выплате пенсии).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41. К заявлению о назначении и выплате пенсии прилагаются следующие документы:</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а) документ, удостоверяющий личность заявителя;</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в) трудовая книжка;</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г) справка о периодах страховой деятельности, учитываемых при исчислении стажа замещения должностей муниципальной службы, дающего право на пенсию за выслугу лет (далее - справка о периодах страховой деятельности) по форме согласно приложению № 2 к настоящему административному регламенту;</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д) документ, содержащий сведения о размере  должностного оклада и ежемесячной надбавки к должностному окладу за классный чин лица, замещавшего должность муниципального служащего.</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42. При наступлении обстоятельств, указанных в подпунктах «в» - «д» пункта 24 заявитель или его представитель в течение 5 рабочих дней подает в уполномоченный орган заявление о перерасчете пенсии за выслугу лет по форме согласно </w:t>
      </w:r>
      <w:hyperlink r:id="rId40" w:history="1">
        <w:r w:rsidRPr="00DB2416">
          <w:rPr>
            <w:rStyle w:val="a4"/>
            <w:rFonts w:ascii="Times New Roman" w:hAnsi="Times New Roman"/>
            <w:sz w:val="24"/>
            <w:szCs w:val="24"/>
          </w:rPr>
          <w:t>приложению № 2</w:t>
        </w:r>
      </w:hyperlink>
      <w:r w:rsidRPr="00DB2416">
        <w:rPr>
          <w:rFonts w:ascii="Times New Roman" w:hAnsi="Times New Roman"/>
          <w:sz w:val="24"/>
          <w:szCs w:val="24"/>
        </w:rPr>
        <w:t xml:space="preserve"> к настоящему административному регламенту (далее – заявление о перерасчете пенсии).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При возникновении обстоятельств, предусмотренных </w:t>
      </w:r>
      <w:hyperlink r:id="rId41" w:history="1">
        <w:r w:rsidRPr="00DB2416">
          <w:rPr>
            <w:rStyle w:val="a4"/>
            <w:rFonts w:ascii="Times New Roman" w:hAnsi="Times New Roman"/>
            <w:sz w:val="24"/>
            <w:szCs w:val="24"/>
          </w:rPr>
          <w:t>подпунктами «а</w:t>
        </w:r>
      </w:hyperlink>
      <w:r w:rsidRPr="00DB2416">
        <w:rPr>
          <w:rFonts w:ascii="Times New Roman" w:hAnsi="Times New Roman"/>
          <w:sz w:val="24"/>
          <w:szCs w:val="24"/>
        </w:rPr>
        <w:t xml:space="preserve">» и </w:t>
      </w:r>
      <w:hyperlink r:id="rId42" w:history="1">
        <w:r w:rsidRPr="00DB2416">
          <w:rPr>
            <w:rStyle w:val="a4"/>
            <w:rFonts w:ascii="Times New Roman" w:hAnsi="Times New Roman"/>
            <w:sz w:val="24"/>
            <w:szCs w:val="24"/>
          </w:rPr>
          <w:t>«б»</w:t>
        </w:r>
      </w:hyperlink>
      <w:r w:rsidRPr="00DB2416">
        <w:rPr>
          <w:rFonts w:ascii="Times New Roman" w:hAnsi="Times New Roman"/>
          <w:sz w:val="24"/>
          <w:szCs w:val="24"/>
        </w:rPr>
        <w:t xml:space="preserve"> пункта 24, а также пункта 25 настоящего административного регламента, перерасчет и индексация пенсии за выслугу лет производится без подачи гражданином соответствующего заявления.</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43. К заявлению о перерасчете пенсии прилагаются следующие документы:</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а) документ, удостоверяющий личность заявителя;</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в) справку федерального учреждения медико-социальной экспертизы, </w:t>
      </w:r>
      <w:r w:rsidRPr="00DB2416">
        <w:rPr>
          <w:rFonts w:ascii="Times New Roman" w:hAnsi="Times New Roman"/>
          <w:sz w:val="24"/>
          <w:szCs w:val="24"/>
        </w:rPr>
        <w:lastRenderedPageBreak/>
        <w:t>подтверждающую факт установления инвалидности;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г) заверенные в установленном порядке копии документов, подтверждающих наступление обстоятельств, указанных в подпунктах «г» и «д» пункта 24 настоящего административного регламента.</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44. При наступлении обстоятельств, указанных в пункте 26, подпункте «а» пункта 27 заявитель или его представитель в течение 5 рабочих дней подает в уполномоченный орган заявление о приостановлении или прекращении выплаты пенсии за выслугу лет по форме согласно </w:t>
      </w:r>
      <w:hyperlink r:id="rId43" w:history="1">
        <w:r w:rsidRPr="00DB2416">
          <w:rPr>
            <w:rStyle w:val="a4"/>
            <w:rFonts w:ascii="Times New Roman" w:hAnsi="Times New Roman"/>
            <w:sz w:val="24"/>
            <w:szCs w:val="24"/>
          </w:rPr>
          <w:t>приложению № 3</w:t>
        </w:r>
      </w:hyperlink>
      <w:r w:rsidRPr="00DB2416">
        <w:rPr>
          <w:rFonts w:ascii="Times New Roman" w:hAnsi="Times New Roman"/>
          <w:sz w:val="24"/>
          <w:szCs w:val="24"/>
        </w:rPr>
        <w:t xml:space="preserve"> к настоящему административному регламенту (далее – заявление о приостановлении, прекращении выплаты пенсии).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45. К заявлению о приостановлении, прекращении выплаты пенсии прилагаются следующие документы:</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а) документ, удостоверяющий личность заявителя;</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в) заверенные в установленном порядке копии документов, подтверждающих наступление обстоятельств, указанных в подпунктах «г» и «д» пункта 24 настоящего административного регламента.</w:t>
      </w:r>
    </w:p>
    <w:p w:rsidR="00A50A1D" w:rsidRPr="00DB2416" w:rsidRDefault="00A50A1D" w:rsidP="00A50A1D">
      <w:pPr>
        <w:autoSpaceDE w:val="0"/>
        <w:autoSpaceDN w:val="0"/>
        <w:adjustRightInd w:val="0"/>
        <w:ind w:firstLine="709"/>
        <w:rPr>
          <w:rFonts w:ascii="Times New Roman" w:hAnsi="Times New Roman"/>
          <w:sz w:val="24"/>
          <w:szCs w:val="24"/>
        </w:rPr>
      </w:pPr>
      <w:bookmarkStart w:id="16" w:name="Par215"/>
      <w:bookmarkEnd w:id="16"/>
      <w:r w:rsidRPr="00DB2416">
        <w:rPr>
          <w:rFonts w:ascii="Times New Roman" w:hAnsi="Times New Roman"/>
          <w:sz w:val="24"/>
          <w:szCs w:val="24"/>
        </w:rPr>
        <w:t>46. Заявитель или его представитель должен представить документы, указанные в подпунктах «а» - «д» пункта 41, подпунктах «а» - «г» пункта 43 и подпунктах «а» - «в» пункта 45 настоящего административного регламента.</w:t>
      </w:r>
    </w:p>
    <w:p w:rsidR="00A50A1D" w:rsidRPr="00DB2416" w:rsidRDefault="00A50A1D" w:rsidP="00A50A1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При предоставлении муниципальной услуги уполномоченный орган не вправе требовать от заявителей или их представителей документы, не указанные в подпунктах «а» - «д» пункта 41, подпунктах «а» - «г» пункта 43 и подпунктах «а» - «в» пункта 45настоящего Административного регламента.</w:t>
      </w:r>
    </w:p>
    <w:p w:rsidR="00A50A1D" w:rsidRPr="00DB2416" w:rsidRDefault="00A50A1D" w:rsidP="00A50A1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47. Требования к документам, представляемым заявителем:</w:t>
      </w:r>
    </w:p>
    <w:p w:rsidR="00A50A1D" w:rsidRPr="00DB2416" w:rsidRDefault="00A50A1D" w:rsidP="00A50A1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A50A1D" w:rsidRPr="00DB2416" w:rsidRDefault="00A50A1D" w:rsidP="00A50A1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б) тексты документов должны быть написаны разборчиво;</w:t>
      </w:r>
    </w:p>
    <w:p w:rsidR="00A50A1D" w:rsidRPr="00DB2416" w:rsidRDefault="00A50A1D" w:rsidP="00A50A1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A50A1D" w:rsidRPr="00DB2416" w:rsidRDefault="00A50A1D" w:rsidP="00A50A1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г) документы не должны быть исполнены карандашом;</w:t>
      </w:r>
    </w:p>
    <w:p w:rsidR="00A50A1D" w:rsidRPr="00DB2416" w:rsidRDefault="00A50A1D" w:rsidP="00A50A1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A50A1D" w:rsidRPr="00DB2416" w:rsidRDefault="00A50A1D" w:rsidP="00A50A1D">
      <w:pPr>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bookmarkStart w:id="17" w:name="Par224"/>
      <w:bookmarkEnd w:id="17"/>
      <w:r w:rsidRPr="00DB2416">
        <w:rPr>
          <w:rFonts w:ascii="Times New Roman" w:hAnsi="Times New Roman"/>
          <w:sz w:val="24"/>
          <w:szCs w:val="24"/>
        </w:rPr>
        <w:t>Глава 10. ПЕРЕЧЕНЬ ДОКУМЕНТОВ, НЕОБХОДИМЫХ В СООТВЕТСТВИИС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w:t>
      </w:r>
      <w:r>
        <w:rPr>
          <w:rFonts w:ascii="Times New Roman" w:hAnsi="Times New Roman"/>
          <w:sz w:val="24"/>
          <w:szCs w:val="24"/>
        </w:rPr>
        <w:t xml:space="preserve"> </w:t>
      </w:r>
      <w:r w:rsidRPr="00DB2416">
        <w:rPr>
          <w:rFonts w:ascii="Times New Roman" w:hAnsi="Times New Roman"/>
          <w:sz w:val="24"/>
          <w:szCs w:val="24"/>
        </w:rPr>
        <w:t>УЧАСТВУЮЩИХ В ПРЕДОСТАВЛЕНИИ ГОСУДАРСТВЕННЫХ ИЛИМУНИЦИПАЛЬНЫХ УСЛУГ, И КОТОРЫЕ ЗАЯВИТЕЛЬ ВПРАВЕ ПРЕДСТАВИТЬ</w:t>
      </w:r>
    </w:p>
    <w:p w:rsidR="00A50A1D" w:rsidRPr="00DB2416" w:rsidRDefault="00A50A1D" w:rsidP="00A50A1D">
      <w:pPr>
        <w:widowControl w:val="0"/>
        <w:autoSpaceDE w:val="0"/>
        <w:autoSpaceDN w:val="0"/>
        <w:adjustRightInd w:val="0"/>
        <w:rPr>
          <w:rFonts w:ascii="Times New Roman" w:hAnsi="Times New Roman"/>
          <w:sz w:val="24"/>
          <w:szCs w:val="24"/>
        </w:rPr>
      </w:pPr>
    </w:p>
    <w:p w:rsidR="00A50A1D" w:rsidRPr="00DB2416" w:rsidRDefault="00A50A1D" w:rsidP="00A50A1D">
      <w:pPr>
        <w:widowControl w:val="0"/>
        <w:autoSpaceDE w:val="0"/>
        <w:autoSpaceDN w:val="0"/>
        <w:adjustRightInd w:val="0"/>
        <w:ind w:firstLine="709"/>
        <w:rPr>
          <w:rFonts w:ascii="Times New Roman" w:hAnsi="Times New Roman"/>
          <w:sz w:val="24"/>
          <w:szCs w:val="24"/>
        </w:rPr>
      </w:pPr>
      <w:bookmarkStart w:id="18" w:name="Par232"/>
      <w:bookmarkEnd w:id="18"/>
      <w:r w:rsidRPr="00DB2416">
        <w:rPr>
          <w:rFonts w:ascii="Times New Roman" w:hAnsi="Times New Roman"/>
          <w:sz w:val="24"/>
          <w:szCs w:val="24"/>
        </w:rPr>
        <w:t>48.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lastRenderedPageBreak/>
        <w:t>а) справка территориального органа Пенсионного фонда Российской Федерации по месту жительства областного гражданского служащего о назначении страховой пенсии по старости (инвалидности) либо пенсии, назначенной в соответствии с Закон Российской Федерации от 19 апреля 1991 года № 1032-1 «О занятости населения в Российской Федерации», и о размере ее базовой и страховой частей на дату возникновения права на пенсию за выслугу лет;</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 xml:space="preserve">б) </w:t>
      </w:r>
      <w:r>
        <w:rPr>
          <w:rFonts w:ascii="Times New Roman" w:hAnsi="Times New Roman"/>
          <w:sz w:val="24"/>
          <w:szCs w:val="24"/>
          <w:lang w:eastAsia="en-US"/>
        </w:rPr>
        <w:t xml:space="preserve">Постановление </w:t>
      </w:r>
      <w:r w:rsidRPr="003D5329">
        <w:rPr>
          <w:rFonts w:ascii="Times New Roman" w:hAnsi="Times New Roman"/>
          <w:sz w:val="24"/>
          <w:szCs w:val="24"/>
          <w:lang w:eastAsia="en-US"/>
        </w:rPr>
        <w:t>муниципального образования</w:t>
      </w:r>
      <w:r w:rsidRPr="00DB2416">
        <w:rPr>
          <w:rFonts w:ascii="Times New Roman" w:hAnsi="Times New Roman"/>
          <w:sz w:val="24"/>
          <w:szCs w:val="24"/>
          <w:lang w:eastAsia="en-US"/>
        </w:rPr>
        <w:t xml:space="preserve"> </w:t>
      </w:r>
      <w:r>
        <w:rPr>
          <w:rFonts w:ascii="Times New Roman" w:hAnsi="Times New Roman"/>
          <w:sz w:val="24"/>
          <w:szCs w:val="24"/>
          <w:lang w:eastAsia="en-US"/>
        </w:rPr>
        <w:t xml:space="preserve">«Гаханы» </w:t>
      </w:r>
      <w:r w:rsidRPr="00DB2416">
        <w:rPr>
          <w:rFonts w:ascii="Times New Roman" w:hAnsi="Times New Roman"/>
          <w:sz w:val="24"/>
          <w:szCs w:val="24"/>
          <w:lang w:eastAsia="en-US"/>
        </w:rPr>
        <w:t>о повышении должностных окладов муниципальных служащих;</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в) сведения о СНИЛС.</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49. Уполномоченный орган при предоставлении муниципальной услуги не вправе требовать от заявителей:</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50A1D" w:rsidRPr="00DB2416" w:rsidRDefault="00A50A1D" w:rsidP="00A50A1D">
      <w:pPr>
        <w:widowControl w:val="0"/>
        <w:autoSpaceDE w:val="0"/>
        <w:autoSpaceDN w:val="0"/>
        <w:adjustRightInd w:val="0"/>
        <w:rPr>
          <w:rFonts w:ascii="Times New Roman" w:hAnsi="Times New Roman"/>
          <w:sz w:val="24"/>
          <w:szCs w:val="24"/>
        </w:rPr>
      </w:pPr>
    </w:p>
    <w:p w:rsidR="00A50A1D" w:rsidRPr="00DB2416" w:rsidRDefault="00A50A1D" w:rsidP="00A50A1D">
      <w:pPr>
        <w:ind w:firstLine="0"/>
        <w:jc w:val="center"/>
        <w:rPr>
          <w:sz w:val="24"/>
          <w:szCs w:val="24"/>
        </w:rPr>
      </w:pPr>
      <w:bookmarkStart w:id="19" w:name="Par239"/>
      <w:bookmarkEnd w:id="19"/>
      <w:r w:rsidRPr="00DB2416">
        <w:rPr>
          <w:sz w:val="24"/>
          <w:szCs w:val="24"/>
        </w:rPr>
        <w:t>Глава 11. ПЕРЕЧЕНЬ ОСНОВАНИЙ ДЛЯ ОТКАЗА В ПРИЕМЕ ДОКУМЕНТОВ, НЕОБХОДИМЫХ ДЛЯ ПРЕДОСТАВЛЕНИЯ МУНИЦИПАЛЬНОЙ УСЛУГИ</w:t>
      </w:r>
    </w:p>
    <w:p w:rsidR="00A50A1D" w:rsidRPr="00DB2416" w:rsidRDefault="00A50A1D" w:rsidP="00A50A1D">
      <w:pPr>
        <w:ind w:firstLine="0"/>
        <w:jc w:val="center"/>
        <w:rPr>
          <w:sz w:val="24"/>
          <w:szCs w:val="24"/>
        </w:rPr>
      </w:pPr>
    </w:p>
    <w:p w:rsidR="00A50A1D" w:rsidRPr="00DB2416" w:rsidRDefault="00A50A1D" w:rsidP="00A50A1D">
      <w:pPr>
        <w:rPr>
          <w:rFonts w:ascii="Times New Roman" w:hAnsi="Times New Roman"/>
          <w:color w:val="000000" w:themeColor="text1"/>
          <w:sz w:val="24"/>
          <w:szCs w:val="24"/>
        </w:rPr>
      </w:pPr>
      <w:r w:rsidRPr="00DB2416">
        <w:rPr>
          <w:rFonts w:ascii="Times New Roman" w:hAnsi="Times New Roman"/>
          <w:color w:val="000000" w:themeColor="text1"/>
          <w:sz w:val="24"/>
          <w:szCs w:val="24"/>
        </w:rPr>
        <w:t>50. Основанием для отказа в приеме к рассмотрению документов являются:</w:t>
      </w:r>
    </w:p>
    <w:p w:rsidR="00A50A1D" w:rsidRPr="00DB2416" w:rsidRDefault="00A50A1D" w:rsidP="00A50A1D">
      <w:pPr>
        <w:rPr>
          <w:rFonts w:ascii="Times New Roman" w:hAnsi="Times New Roman"/>
          <w:color w:val="000000" w:themeColor="text1"/>
          <w:sz w:val="24"/>
          <w:szCs w:val="24"/>
        </w:rPr>
      </w:pPr>
      <w:r w:rsidRPr="00DB2416">
        <w:rPr>
          <w:rFonts w:ascii="Times New Roman" w:hAnsi="Times New Roman"/>
          <w:color w:val="000000" w:themeColor="text1"/>
          <w:sz w:val="24"/>
          <w:szCs w:val="24"/>
        </w:rPr>
        <w:t>отсутствие у представителя заявителя доверенности, удостоверяющей полномочия представителя заявителя,</w:t>
      </w:r>
      <w:r>
        <w:rPr>
          <w:rFonts w:ascii="Times New Roman" w:hAnsi="Times New Roman"/>
          <w:color w:val="000000" w:themeColor="text1"/>
          <w:sz w:val="24"/>
          <w:szCs w:val="24"/>
        </w:rPr>
        <w:t xml:space="preserve"> </w:t>
      </w:r>
      <w:r w:rsidRPr="00DB2416">
        <w:rPr>
          <w:rFonts w:ascii="Times New Roman" w:hAnsi="Times New Roman"/>
          <w:color w:val="000000" w:themeColor="text1"/>
          <w:sz w:val="24"/>
          <w:szCs w:val="24"/>
        </w:rPr>
        <w:t>оформленной в установленном законом порядке;</w:t>
      </w:r>
    </w:p>
    <w:p w:rsidR="00A50A1D" w:rsidRPr="00DB2416" w:rsidRDefault="00A50A1D" w:rsidP="00A50A1D">
      <w:pPr>
        <w:rPr>
          <w:rFonts w:ascii="Times New Roman" w:hAnsi="Times New Roman"/>
          <w:color w:val="000000" w:themeColor="text1"/>
          <w:sz w:val="24"/>
          <w:szCs w:val="24"/>
        </w:rPr>
      </w:pPr>
      <w:r w:rsidRPr="00DB2416">
        <w:rPr>
          <w:rFonts w:ascii="Times New Roman" w:hAnsi="Times New Roman"/>
          <w:color w:val="000000" w:themeColor="text1"/>
          <w:sz w:val="24"/>
          <w:szCs w:val="24"/>
        </w:rPr>
        <w:t>несоответствие документов требованиям, указанным в пункте 47 настоящего административного регламента;</w:t>
      </w:r>
    </w:p>
    <w:p w:rsidR="00A50A1D" w:rsidRPr="00DB2416" w:rsidRDefault="00A50A1D" w:rsidP="00A50A1D">
      <w:pPr>
        <w:rPr>
          <w:rFonts w:ascii="Times New Roman" w:hAnsi="Times New Roman"/>
          <w:color w:val="000000" w:themeColor="text1"/>
          <w:sz w:val="24"/>
          <w:szCs w:val="24"/>
        </w:rPr>
      </w:pPr>
      <w:r w:rsidRPr="00DB2416">
        <w:rPr>
          <w:rFonts w:ascii="Times New Roman" w:hAnsi="Times New Roman"/>
          <w:color w:val="000000" w:themeColor="text1"/>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A50A1D" w:rsidRPr="00DB2416" w:rsidRDefault="00A50A1D" w:rsidP="00A50A1D">
      <w:pPr>
        <w:rPr>
          <w:rFonts w:ascii="Times New Roman" w:hAnsi="Times New Roman"/>
          <w:color w:val="000000" w:themeColor="text1"/>
          <w:sz w:val="24"/>
          <w:szCs w:val="24"/>
        </w:rPr>
      </w:pPr>
      <w:r w:rsidRPr="00DB2416">
        <w:rPr>
          <w:rFonts w:ascii="Times New Roman" w:hAnsi="Times New Roman"/>
          <w:color w:val="000000" w:themeColor="text1"/>
          <w:sz w:val="24"/>
          <w:szCs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A50A1D" w:rsidRPr="00DB2416" w:rsidRDefault="00A50A1D" w:rsidP="00A50A1D">
      <w:pPr>
        <w:rPr>
          <w:rFonts w:ascii="Times New Roman" w:hAnsi="Times New Roman"/>
          <w:color w:val="000000" w:themeColor="text1"/>
          <w:sz w:val="24"/>
          <w:szCs w:val="24"/>
        </w:rPr>
      </w:pPr>
      <w:r w:rsidRPr="00DB2416">
        <w:rPr>
          <w:rFonts w:ascii="Times New Roman" w:hAnsi="Times New Roman"/>
          <w:color w:val="000000" w:themeColor="text1"/>
          <w:sz w:val="24"/>
          <w:szCs w:val="24"/>
        </w:rPr>
        <w:t>51. В случае отказа в приеме документов, поданных через организации федеральной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A50A1D" w:rsidRPr="00DB2416" w:rsidRDefault="00A50A1D" w:rsidP="00A50A1D">
      <w:pPr>
        <w:rPr>
          <w:rFonts w:ascii="Times New Roman" w:hAnsi="Times New Roman"/>
          <w:color w:val="000000" w:themeColor="text1"/>
          <w:sz w:val="24"/>
          <w:szCs w:val="24"/>
        </w:rPr>
      </w:pPr>
      <w:r w:rsidRPr="00DB2416">
        <w:rPr>
          <w:rFonts w:ascii="Times New Roman" w:hAnsi="Times New Roman"/>
          <w:color w:val="000000" w:themeColor="text1"/>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A50A1D" w:rsidRPr="00DB2416" w:rsidRDefault="00A50A1D" w:rsidP="00A50A1D">
      <w:pPr>
        <w:rPr>
          <w:rFonts w:ascii="Times New Roman" w:hAnsi="Times New Roman"/>
          <w:color w:val="000000" w:themeColor="text1"/>
          <w:sz w:val="24"/>
          <w:szCs w:val="24"/>
        </w:rPr>
      </w:pPr>
      <w:r w:rsidRPr="00DB2416">
        <w:rPr>
          <w:rFonts w:ascii="Times New Roman" w:hAnsi="Times New Roman"/>
          <w:color w:val="000000" w:themeColor="text1"/>
          <w:sz w:val="24"/>
          <w:szCs w:val="24"/>
        </w:rPr>
        <w:lastRenderedPageBreak/>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A50A1D" w:rsidRPr="00DB2416" w:rsidRDefault="00A50A1D" w:rsidP="00A50A1D">
      <w:pPr>
        <w:rPr>
          <w:rFonts w:ascii="Times New Roman" w:hAnsi="Times New Roman"/>
          <w:color w:val="000000" w:themeColor="text1"/>
          <w:sz w:val="24"/>
          <w:szCs w:val="24"/>
        </w:rPr>
      </w:pPr>
      <w:r w:rsidRPr="00DB2416">
        <w:rPr>
          <w:rFonts w:ascii="Times New Roman" w:hAnsi="Times New Roman"/>
          <w:color w:val="000000" w:themeColor="text1"/>
          <w:sz w:val="24"/>
          <w:szCs w:val="24"/>
        </w:rPr>
        <w:t>52. Отказ в приеме документов не препятствует повторному обращению гражданина или его представителя для получения муниципальной услуги.</w:t>
      </w:r>
    </w:p>
    <w:p w:rsidR="00A50A1D" w:rsidRPr="00DB2416" w:rsidRDefault="00A50A1D" w:rsidP="00A50A1D">
      <w:pPr>
        <w:rPr>
          <w:rFonts w:asciiTheme="minorHAnsi" w:hAnsiTheme="minorHAnsi"/>
          <w:color w:val="000000" w:themeColor="text1"/>
          <w:sz w:val="24"/>
          <w:szCs w:val="24"/>
        </w:rPr>
      </w:pP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bookmarkStart w:id="20" w:name="Par251"/>
      <w:bookmarkEnd w:id="20"/>
      <w:r w:rsidRPr="00DB2416">
        <w:rPr>
          <w:rFonts w:ascii="Times New Roman" w:hAnsi="Times New Roman"/>
          <w:sz w:val="24"/>
          <w:szCs w:val="24"/>
        </w:rPr>
        <w:t>Глава 12. ПЕРЕЧЕНЬ ОСНОВАНИЙ ДЛЯ ПРИОСТАНОВЛЕНИЯ</w:t>
      </w:r>
    </w:p>
    <w:p w:rsidR="00A50A1D" w:rsidRPr="00DB2416" w:rsidRDefault="00A50A1D" w:rsidP="00A50A1D">
      <w:pPr>
        <w:widowControl w:val="0"/>
        <w:autoSpaceDE w:val="0"/>
        <w:autoSpaceDN w:val="0"/>
        <w:adjustRightInd w:val="0"/>
        <w:jc w:val="center"/>
        <w:rPr>
          <w:rFonts w:ascii="Times New Roman" w:hAnsi="Times New Roman"/>
          <w:sz w:val="24"/>
          <w:szCs w:val="24"/>
        </w:rPr>
      </w:pPr>
      <w:r w:rsidRPr="00DB2416">
        <w:rPr>
          <w:rFonts w:ascii="Times New Roman" w:hAnsi="Times New Roman"/>
          <w:sz w:val="24"/>
          <w:szCs w:val="24"/>
        </w:rPr>
        <w:t>ИЛИ ОТКАЗА В ПРЕДОСТАВЛЕНИИМУНИЦИПАЛЬНОЙ УСЛУГИ</w:t>
      </w:r>
    </w:p>
    <w:p w:rsidR="00A50A1D" w:rsidRPr="00DB2416" w:rsidRDefault="00A50A1D" w:rsidP="00A50A1D">
      <w:pPr>
        <w:widowControl w:val="0"/>
        <w:autoSpaceDE w:val="0"/>
        <w:autoSpaceDN w:val="0"/>
        <w:adjustRightInd w:val="0"/>
        <w:rPr>
          <w:rFonts w:ascii="Times New Roman" w:hAnsi="Times New Roman"/>
          <w:sz w:val="24"/>
          <w:szCs w:val="24"/>
        </w:rPr>
      </w:pP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53. Основания для приостановления предоставления муниципальной услуги предусмотрены пунктом 26 настоящего административного регламента.</w:t>
      </w:r>
    </w:p>
    <w:p w:rsidR="00A50A1D" w:rsidRPr="00DB2416" w:rsidRDefault="00A50A1D" w:rsidP="00A50A1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54. Основаниями для отказа в предоставлении муниципальной услуги являются:</w:t>
      </w:r>
    </w:p>
    <w:p w:rsidR="00A50A1D" w:rsidRPr="00DB2416" w:rsidRDefault="00A50A1D" w:rsidP="00A50A1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а) отсутствие оснований для назначения и выплаты пенсии за выслугу лет, предусмотренных </w:t>
      </w:r>
      <w:hyperlink r:id="rId44" w:history="1">
        <w:r w:rsidRPr="00DB2416">
          <w:rPr>
            <w:rStyle w:val="a4"/>
            <w:rFonts w:ascii="Times New Roman" w:hAnsi="Times New Roman"/>
            <w:sz w:val="24"/>
            <w:szCs w:val="24"/>
          </w:rPr>
          <w:t>частями 1</w:t>
        </w:r>
      </w:hyperlink>
      <w:r w:rsidRPr="00DB2416">
        <w:rPr>
          <w:rFonts w:ascii="Times New Roman" w:hAnsi="Times New Roman"/>
          <w:sz w:val="24"/>
          <w:szCs w:val="24"/>
        </w:rPr>
        <w:t xml:space="preserve">, </w:t>
      </w:r>
      <w:hyperlink r:id="rId45" w:history="1">
        <w:r w:rsidRPr="00DB2416">
          <w:rPr>
            <w:rStyle w:val="a4"/>
            <w:rFonts w:ascii="Times New Roman" w:hAnsi="Times New Roman"/>
            <w:sz w:val="24"/>
            <w:szCs w:val="24"/>
          </w:rPr>
          <w:t>2 статьи 11</w:t>
        </w:r>
      </w:hyperlink>
      <w:r w:rsidRPr="00DB2416">
        <w:rPr>
          <w:rFonts w:ascii="Times New Roman" w:hAnsi="Times New Roman"/>
          <w:sz w:val="24"/>
          <w:szCs w:val="24"/>
        </w:rPr>
        <w:t xml:space="preserve"> Закона Иркутской области от 15 октября 2007 года № 88-оз «Об отдельных вопросах муниципальной службы в Иркутской области»;</w:t>
      </w:r>
    </w:p>
    <w:p w:rsidR="00A50A1D" w:rsidRPr="00DB2416" w:rsidRDefault="00A50A1D" w:rsidP="00A50A1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б) отсутствие оснований для перерасчета, индексации пенсии за выслугу лет, указанных в пунктах 23-25 настоящего административного регламента;</w:t>
      </w:r>
    </w:p>
    <w:p w:rsidR="00A50A1D" w:rsidRPr="00DB2416" w:rsidRDefault="00A50A1D" w:rsidP="00A50A1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в) отсутствие оснований для  приостановления и прекращения выплаты пенсии за выслугу лет, указанных в пунктах 26 и 27 настоящего административного регламента.</w:t>
      </w:r>
    </w:p>
    <w:p w:rsidR="00A50A1D" w:rsidRPr="00DB2416" w:rsidRDefault="00A50A1D" w:rsidP="00A50A1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55.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A50A1D" w:rsidRPr="00DB2416" w:rsidRDefault="00A50A1D" w:rsidP="00A50A1D">
      <w:pPr>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bookmarkStart w:id="21" w:name="Par261"/>
      <w:bookmarkEnd w:id="21"/>
      <w:r w:rsidRPr="00DB2416">
        <w:rPr>
          <w:rFonts w:ascii="Times New Roman" w:hAnsi="Times New Roman"/>
          <w:sz w:val="24"/>
          <w:szCs w:val="24"/>
        </w:rPr>
        <w:t>Глава 13. ПЕРЕЧЕНЬ УСЛУГ, КОТОРЫЕ ЯВЛЯЮТСЯ НЕОБХОДИМЫМИ ИОБЯЗАТЕЛЬНЫМИ ДЛЯ ПРЕДОСТАВЛЕНИЯ МУНИЦИПАЛЬНОЙ УСЛУГИ, ВТОМ ЧИСЛЕ СВЕДЕНИЯ О ДОКУМЕНТЕ (ДОКУМЕНТАХ), ВЫДАВАЕМОМ(ВЫДАВАЕМЫХ) ОРГАНИЗАЦИЯМИ, УЧАСТВУЮЩИМИ В ПРЕДОСТАВЛЕНИИ МУНИЦИПАЛЬНОЙ УСЛУГИ</w:t>
      </w:r>
    </w:p>
    <w:p w:rsidR="00A50A1D" w:rsidRPr="00DB2416" w:rsidRDefault="00A50A1D" w:rsidP="00A50A1D">
      <w:pPr>
        <w:widowControl w:val="0"/>
        <w:autoSpaceDE w:val="0"/>
        <w:autoSpaceDN w:val="0"/>
        <w:adjustRightInd w:val="0"/>
        <w:rPr>
          <w:rFonts w:ascii="Times New Roman" w:hAnsi="Times New Roman"/>
          <w:sz w:val="24"/>
          <w:szCs w:val="24"/>
        </w:rPr>
      </w:pP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56. </w:t>
      </w:r>
      <w:r w:rsidRPr="00DB2416">
        <w:rPr>
          <w:rFonts w:ascii="Times New Roman" w:hAnsi="Times New Roman"/>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Pr="00DB2416">
        <w:rPr>
          <w:rFonts w:ascii="Times New Roman" w:hAnsi="Times New Roman"/>
          <w:sz w:val="24"/>
          <w:szCs w:val="24"/>
          <w:lang w:eastAsia="en-US"/>
        </w:rPr>
        <w:t>.</w:t>
      </w:r>
    </w:p>
    <w:p w:rsidR="00A50A1D" w:rsidRPr="00DB2416" w:rsidRDefault="00A50A1D" w:rsidP="00A50A1D">
      <w:pPr>
        <w:widowControl w:val="0"/>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bookmarkStart w:id="22" w:name="Par270"/>
      <w:bookmarkEnd w:id="22"/>
      <w:r w:rsidRPr="00DB2416">
        <w:rPr>
          <w:rFonts w:ascii="Times New Roman" w:hAnsi="Times New Roman"/>
          <w:sz w:val="24"/>
          <w:szCs w:val="24"/>
        </w:rPr>
        <w:t>Глава 14. ПОРЯДОК, РАЗМЕР И ОСНОВАНИЯ ВЗИМАНИЯГОСУДАРСТВЕННОЙ ПОШЛИНЫ ИЛИ ИНОЙ ПЛАТЫ, ВЗИМАЕМОЙЗА ПРЕДОСТАВЛЕНИЕ МУНИЦИПАЛЬНОЙУСЛУГИ, В ТОМ ЧИСЛЕ В ЭЛЕКТРОННОЙ ФОРМЕ</w:t>
      </w:r>
    </w:p>
    <w:p w:rsidR="00A50A1D" w:rsidRPr="00DB2416" w:rsidRDefault="00A50A1D" w:rsidP="00A50A1D">
      <w:pPr>
        <w:widowControl w:val="0"/>
        <w:autoSpaceDE w:val="0"/>
        <w:autoSpaceDN w:val="0"/>
        <w:adjustRightInd w:val="0"/>
        <w:rPr>
          <w:rFonts w:ascii="Times New Roman" w:hAnsi="Times New Roman"/>
          <w:sz w:val="24"/>
          <w:szCs w:val="24"/>
        </w:rPr>
      </w:pP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57.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58.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A50A1D" w:rsidRPr="00DB2416" w:rsidRDefault="00A50A1D" w:rsidP="00A50A1D">
      <w:pPr>
        <w:widowControl w:val="0"/>
        <w:autoSpaceDE w:val="0"/>
        <w:autoSpaceDN w:val="0"/>
        <w:adjustRightInd w:val="0"/>
        <w:rPr>
          <w:rFonts w:ascii="Times New Roman" w:hAnsi="Times New Roman"/>
          <w:sz w:val="24"/>
          <w:szCs w:val="24"/>
        </w:rPr>
      </w:pPr>
    </w:p>
    <w:p w:rsidR="00A50A1D" w:rsidRPr="00DB2416" w:rsidRDefault="00A50A1D" w:rsidP="00A50A1D">
      <w:pPr>
        <w:ind w:firstLine="0"/>
        <w:jc w:val="center"/>
        <w:rPr>
          <w:sz w:val="24"/>
          <w:szCs w:val="24"/>
        </w:rPr>
      </w:pPr>
      <w:bookmarkStart w:id="23" w:name="Par277"/>
      <w:bookmarkEnd w:id="23"/>
      <w:r w:rsidRPr="00DB2416">
        <w:rPr>
          <w:sz w:val="24"/>
          <w:szCs w:val="24"/>
        </w:rPr>
        <w:t>Глава 15. ПОРЯДОК, РАЗМЕР И ОСНОВАНИЯ ВЗИМАНИЯ ПЛАТЫ ЗАПРЕДОСТАВЛЕНИЕ УСЛУГ, КОТОРЫЕ ЯВЛЯЮТСЯ НЕОБХОДИМЫМИ ИОБЯЗАТЕЛЬНЫМИ ДЛЯ ПРЕДОСТАВЛЕНИЯ МУНИЦИПАЛЬНОЙ УСЛУГИ,</w:t>
      </w:r>
      <w:r>
        <w:rPr>
          <w:rFonts w:asciiTheme="minorHAnsi" w:hAnsiTheme="minorHAnsi"/>
          <w:sz w:val="24"/>
          <w:szCs w:val="24"/>
        </w:rPr>
        <w:t xml:space="preserve"> </w:t>
      </w:r>
      <w:r w:rsidRPr="00DB2416">
        <w:rPr>
          <w:sz w:val="24"/>
          <w:szCs w:val="24"/>
        </w:rPr>
        <w:t>ВКЛЮЧАЯ ИНФОРМАЦИЮ О МЕТОДИКЕ РАСЧЕТА РАЗМЕРА ТАКОЙ ПЛАТЫ</w:t>
      </w:r>
    </w:p>
    <w:p w:rsidR="00A50A1D" w:rsidRPr="00DB2416" w:rsidRDefault="00A50A1D" w:rsidP="00A50A1D">
      <w:pPr>
        <w:rPr>
          <w:sz w:val="24"/>
          <w:szCs w:val="24"/>
        </w:rPr>
      </w:pPr>
    </w:p>
    <w:p w:rsidR="00A50A1D" w:rsidRPr="00DB2416" w:rsidRDefault="00A50A1D" w:rsidP="00A50A1D">
      <w:pPr>
        <w:rPr>
          <w:rFonts w:ascii="Times New Roman" w:hAnsi="Times New Roman"/>
          <w:sz w:val="24"/>
          <w:szCs w:val="24"/>
        </w:rPr>
      </w:pPr>
      <w:r w:rsidRPr="00DB2416">
        <w:rPr>
          <w:rFonts w:ascii="Times New Roman" w:hAnsi="Times New Roman"/>
          <w:sz w:val="24"/>
          <w:szCs w:val="24"/>
        </w:rPr>
        <w:t xml:space="preserve">59. Плата за </w:t>
      </w:r>
      <w:r w:rsidRPr="00DB2416">
        <w:rPr>
          <w:rFonts w:ascii="Times New Roman" w:hAnsi="Times New Roman"/>
          <w:sz w:val="24"/>
          <w:szCs w:val="24"/>
          <w:lang w:eastAsia="en-US"/>
        </w:rPr>
        <w:t>услуги, которые являются необходимыми и обязательными для предоставления муниципальной услуги, отсутствует</w:t>
      </w:r>
      <w:r w:rsidRPr="00DB2416">
        <w:rPr>
          <w:rFonts w:ascii="Times New Roman" w:hAnsi="Times New Roman"/>
          <w:sz w:val="24"/>
          <w:szCs w:val="24"/>
        </w:rPr>
        <w:t>.</w:t>
      </w:r>
    </w:p>
    <w:p w:rsidR="00A50A1D" w:rsidRPr="00DB2416" w:rsidRDefault="00A50A1D" w:rsidP="00A50A1D">
      <w:pPr>
        <w:rPr>
          <w:rFonts w:ascii="Times New Roman" w:hAnsi="Times New Roman"/>
          <w:sz w:val="24"/>
          <w:szCs w:val="24"/>
        </w:rPr>
      </w:pPr>
    </w:p>
    <w:p w:rsidR="00A50A1D" w:rsidRPr="00DB2416" w:rsidRDefault="00A50A1D" w:rsidP="00A50A1D">
      <w:pPr>
        <w:ind w:firstLine="0"/>
        <w:jc w:val="center"/>
        <w:rPr>
          <w:rFonts w:ascii="Times New Roman" w:hAnsi="Times New Roman"/>
          <w:sz w:val="24"/>
          <w:szCs w:val="24"/>
        </w:rPr>
      </w:pPr>
      <w:bookmarkStart w:id="24" w:name="Par285"/>
      <w:bookmarkEnd w:id="24"/>
      <w:r w:rsidRPr="00DB2416">
        <w:rPr>
          <w:rFonts w:ascii="Times New Roman" w:hAnsi="Times New Roman"/>
          <w:sz w:val="24"/>
          <w:szCs w:val="24"/>
        </w:rPr>
        <w:t>Глава 16. 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A50A1D" w:rsidRPr="00DB2416" w:rsidRDefault="00A50A1D" w:rsidP="00A50A1D">
      <w:pPr>
        <w:rPr>
          <w:rFonts w:ascii="Times New Roman" w:hAnsi="Times New Roman"/>
          <w:sz w:val="24"/>
          <w:szCs w:val="24"/>
        </w:rPr>
      </w:pPr>
    </w:p>
    <w:p w:rsidR="00A50A1D" w:rsidRPr="00DB2416" w:rsidRDefault="00A50A1D" w:rsidP="00A50A1D">
      <w:pPr>
        <w:rPr>
          <w:rFonts w:ascii="Times New Roman" w:hAnsi="Times New Roman"/>
          <w:sz w:val="24"/>
          <w:szCs w:val="24"/>
        </w:rPr>
      </w:pPr>
      <w:bookmarkStart w:id="25" w:name="Par289"/>
      <w:bookmarkEnd w:id="25"/>
      <w:r w:rsidRPr="00DB2416">
        <w:rPr>
          <w:rFonts w:ascii="Times New Roman" w:hAnsi="Times New Roman"/>
          <w:sz w:val="24"/>
          <w:szCs w:val="24"/>
        </w:rPr>
        <w:t>60. Максимальное время ожидания в очереди при подаче заявления и документов не превышает 15 минут.</w:t>
      </w:r>
    </w:p>
    <w:p w:rsidR="00A50A1D" w:rsidRPr="00DB2416" w:rsidRDefault="00A50A1D" w:rsidP="00A50A1D">
      <w:pPr>
        <w:rPr>
          <w:rFonts w:ascii="Times New Roman" w:hAnsi="Times New Roman"/>
          <w:sz w:val="24"/>
          <w:szCs w:val="24"/>
        </w:rPr>
      </w:pPr>
      <w:r w:rsidRPr="00DB2416">
        <w:rPr>
          <w:rFonts w:ascii="Times New Roman" w:hAnsi="Times New Roman"/>
          <w:sz w:val="24"/>
          <w:szCs w:val="24"/>
        </w:rPr>
        <w:t>61. Максимальное время ожидания в очереди при получении результата муниципальной услуги не превышает 15 минут.</w:t>
      </w:r>
    </w:p>
    <w:p w:rsidR="00A50A1D" w:rsidRPr="00DB2416" w:rsidRDefault="00A50A1D" w:rsidP="00A50A1D">
      <w:pPr>
        <w:rPr>
          <w:rFonts w:ascii="Times New Roman" w:hAnsi="Times New Roman"/>
          <w:sz w:val="24"/>
          <w:szCs w:val="24"/>
        </w:rPr>
      </w:pPr>
    </w:p>
    <w:p w:rsidR="00A50A1D" w:rsidRPr="00DB2416" w:rsidRDefault="00A50A1D" w:rsidP="00A50A1D">
      <w:pPr>
        <w:ind w:firstLine="0"/>
        <w:jc w:val="center"/>
        <w:rPr>
          <w:rFonts w:ascii="Times New Roman" w:hAnsi="Times New Roman"/>
          <w:sz w:val="24"/>
          <w:szCs w:val="24"/>
        </w:rPr>
      </w:pPr>
      <w:bookmarkStart w:id="26" w:name="Par293"/>
      <w:bookmarkEnd w:id="26"/>
      <w:r w:rsidRPr="00DB2416">
        <w:rPr>
          <w:rFonts w:ascii="Times New Roman" w:hAnsi="Times New Roman"/>
          <w:sz w:val="24"/>
          <w:szCs w:val="24"/>
        </w:rPr>
        <w:t>Глава 17. СРОК И ПОРЯДОК РЕГИСТРАЦИИ ЗАЯВЛЕНИЯ</w:t>
      </w:r>
    </w:p>
    <w:p w:rsidR="00A50A1D" w:rsidRPr="00DB2416" w:rsidRDefault="00A50A1D" w:rsidP="00A50A1D">
      <w:pPr>
        <w:ind w:firstLine="0"/>
        <w:jc w:val="center"/>
        <w:rPr>
          <w:rFonts w:ascii="Times New Roman" w:hAnsi="Times New Roman"/>
          <w:sz w:val="24"/>
          <w:szCs w:val="24"/>
        </w:rPr>
      </w:pPr>
      <w:r w:rsidRPr="00DB2416">
        <w:rPr>
          <w:rFonts w:ascii="Times New Roman" w:hAnsi="Times New Roman"/>
          <w:sz w:val="24"/>
          <w:szCs w:val="24"/>
        </w:rPr>
        <w:t>ЗАЯВИТЕЛЯ О ПРЕДОСТАВЛЕНИИМУНИЦИПАЛЬНОЙ УСЛУГИ, В ТОМ ЧИСЛЕ В ЭЛЕКТРОННОЙ ФОРМЕ</w:t>
      </w:r>
    </w:p>
    <w:p w:rsidR="00A50A1D" w:rsidRPr="00DB2416" w:rsidRDefault="00A50A1D" w:rsidP="00A50A1D">
      <w:pPr>
        <w:ind w:firstLine="0"/>
        <w:jc w:val="center"/>
        <w:rPr>
          <w:rFonts w:ascii="Times New Roman" w:hAnsi="Times New Roman"/>
          <w:sz w:val="24"/>
          <w:szCs w:val="24"/>
        </w:rPr>
      </w:pPr>
    </w:p>
    <w:p w:rsidR="00A50A1D" w:rsidRPr="00DB2416" w:rsidRDefault="00A50A1D" w:rsidP="00A50A1D">
      <w:pPr>
        <w:rPr>
          <w:rFonts w:ascii="Times New Roman" w:hAnsi="Times New Roman"/>
          <w:sz w:val="24"/>
          <w:szCs w:val="24"/>
        </w:rPr>
      </w:pPr>
      <w:r w:rsidRPr="00DB2416">
        <w:rPr>
          <w:rFonts w:ascii="Times New Roman" w:hAnsi="Times New Roman"/>
          <w:sz w:val="24"/>
          <w:szCs w:val="24"/>
        </w:rPr>
        <w:t>62. Регистрацию заявления и документов о предоставлении муниципальной услуги, в том числе в электронной форме,</w:t>
      </w:r>
      <w:r>
        <w:rPr>
          <w:rFonts w:ascii="Times New Roman" w:hAnsi="Times New Roman"/>
          <w:sz w:val="24"/>
          <w:szCs w:val="24"/>
        </w:rPr>
        <w:t xml:space="preserve"> </w:t>
      </w:r>
      <w:r w:rsidRPr="00DB2416">
        <w:rPr>
          <w:rFonts w:ascii="Times New Roman" w:hAnsi="Times New Roman"/>
          <w:sz w:val="24"/>
          <w:szCs w:val="24"/>
        </w:rPr>
        <w:t>осуществляет должностное лицо уполномоченного органа, ответственное за регистрацию входящей корреспонденции.</w:t>
      </w:r>
    </w:p>
    <w:p w:rsidR="00A50A1D" w:rsidRPr="00DB2416" w:rsidRDefault="00A50A1D" w:rsidP="00A50A1D">
      <w:pPr>
        <w:rPr>
          <w:rFonts w:ascii="Times New Roman" w:hAnsi="Times New Roman"/>
          <w:sz w:val="24"/>
          <w:szCs w:val="24"/>
        </w:rPr>
      </w:pPr>
      <w:r w:rsidRPr="00DB2416">
        <w:rPr>
          <w:rFonts w:ascii="Times New Roman" w:hAnsi="Times New Roman"/>
          <w:sz w:val="24"/>
          <w:szCs w:val="24"/>
        </w:rPr>
        <w:t>63. Максимальное время регистрации заявления о предоставлении муниципальной услуги составляет 10 минут.</w:t>
      </w:r>
    </w:p>
    <w:p w:rsidR="00A50A1D" w:rsidRPr="00DB2416" w:rsidRDefault="00A50A1D" w:rsidP="00A50A1D">
      <w:pPr>
        <w:rPr>
          <w:rFonts w:ascii="Times New Roman" w:hAnsi="Times New Roman"/>
          <w:sz w:val="24"/>
          <w:szCs w:val="24"/>
        </w:rPr>
      </w:pP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bookmarkStart w:id="27" w:name="Par300"/>
      <w:bookmarkEnd w:id="27"/>
      <w:r w:rsidRPr="00DB2416">
        <w:rPr>
          <w:rFonts w:ascii="Times New Roman" w:hAnsi="Times New Roman"/>
          <w:sz w:val="24"/>
          <w:szCs w:val="24"/>
        </w:rPr>
        <w:t>Глава 18. ТРЕБОВАНИЯ К ПОМЕЩЕНИЯМ,</w:t>
      </w:r>
    </w:p>
    <w:p w:rsidR="00A50A1D" w:rsidRPr="00DB2416" w:rsidRDefault="00A50A1D" w:rsidP="00A50A1D">
      <w:pPr>
        <w:widowControl w:val="0"/>
        <w:autoSpaceDE w:val="0"/>
        <w:autoSpaceDN w:val="0"/>
        <w:adjustRightInd w:val="0"/>
        <w:jc w:val="center"/>
        <w:rPr>
          <w:rFonts w:ascii="Times New Roman" w:hAnsi="Times New Roman"/>
          <w:sz w:val="24"/>
          <w:szCs w:val="24"/>
        </w:rPr>
      </w:pPr>
      <w:r w:rsidRPr="00DB2416">
        <w:rPr>
          <w:rFonts w:ascii="Times New Roman" w:hAnsi="Times New Roman"/>
          <w:sz w:val="24"/>
          <w:szCs w:val="24"/>
        </w:rPr>
        <w:t>В КОТОРЫХ ПРЕДОСТАВЛЯЕТСЯ МУНИЦИПАЛЬНАЯ УСЛУГА</w:t>
      </w:r>
    </w:p>
    <w:p w:rsidR="00A50A1D" w:rsidRPr="00DB2416" w:rsidRDefault="00A50A1D" w:rsidP="00A50A1D">
      <w:pPr>
        <w:widowControl w:val="0"/>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64.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65.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66.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DB2416">
        <w:rPr>
          <w:rStyle w:val="af7"/>
          <w:rFonts w:ascii="Times New Roman" w:hAnsi="Times New Roman"/>
          <w:sz w:val="24"/>
          <w:szCs w:val="24"/>
        </w:rPr>
        <w:footnoteReference w:id="1"/>
      </w:r>
      <w:r w:rsidRPr="00DB2416">
        <w:rPr>
          <w:rFonts w:ascii="Times New Roman" w:hAnsi="Times New Roman"/>
          <w:sz w:val="24"/>
          <w:szCs w:val="24"/>
        </w:rPr>
        <w:t>.</w:t>
      </w:r>
    </w:p>
    <w:p w:rsidR="00A50A1D" w:rsidRPr="00DB2416" w:rsidRDefault="00A50A1D" w:rsidP="00A50A1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67. Информационные таблички (вывески) размещаются рядом с входом, либо на двери входа так, чтобы они были хорошо видны заявителям.</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68. Прием заявлений и документов, необходимых для предоставления муниципальной услуги, осуществляется в кабинетах уполномоченного органа.</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69.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70.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71.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72.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73. В целях обеспечения конфиденциальности сведений о заявителе одним </w:t>
      </w:r>
      <w:r w:rsidRPr="00DB2416">
        <w:rPr>
          <w:rFonts w:ascii="Times New Roman" w:hAnsi="Times New Roman"/>
          <w:sz w:val="24"/>
          <w:szCs w:val="24"/>
        </w:rPr>
        <w:lastRenderedPageBreak/>
        <w:t>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A50A1D" w:rsidRPr="00DB2416" w:rsidRDefault="00A50A1D" w:rsidP="00A50A1D">
      <w:pPr>
        <w:widowControl w:val="0"/>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bookmarkStart w:id="28" w:name="Par313"/>
      <w:bookmarkEnd w:id="28"/>
      <w:r w:rsidRPr="00DB2416">
        <w:rPr>
          <w:rFonts w:ascii="Times New Roman" w:hAnsi="Times New Roman"/>
          <w:sz w:val="24"/>
          <w:szCs w:val="24"/>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50A1D" w:rsidRPr="00DB2416" w:rsidRDefault="00A50A1D" w:rsidP="00A50A1D">
      <w:pPr>
        <w:widowControl w:val="0"/>
        <w:autoSpaceDE w:val="0"/>
        <w:autoSpaceDN w:val="0"/>
        <w:adjustRightInd w:val="0"/>
        <w:rPr>
          <w:rFonts w:ascii="Times New Roman" w:hAnsi="Times New Roman"/>
          <w:sz w:val="24"/>
          <w:szCs w:val="24"/>
        </w:rPr>
      </w:pP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74. Основными показателями доступности и качества муниципальной услуги являются:</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среднее время ожидания в очереди при подаче документов;</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количество взаимодействий заявителя с должностными лицами уполномоченного органа.</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75.  Основными требованиями к качеству рассмотрения обращений заявителей являются:</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достоверность предоставляемой заявителям информации о ходе рассмотрения обращения;</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полнота информирования заявителей о ходе рассмотрения обращения;</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наглядность форм предоставляемой информации об административных процедурах;</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удобство и доступность получения заявителями информации о порядке предоставления государственной услуги;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оперативность вынесения решения в отношении рассматриваемого обращения.</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76.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77. Взаимодействие заявителя с должностными лицами уполномоченного органа осуществляется при личном обращении заявителя:</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для подачи документов, необходимых для предоставления муниципальной услуги;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за получением результата предоставления муниципальной услуги.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78.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79. Заявителю обеспечивается возможность получения муниципальной услуги посредством Портала.</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80. Заявителю посредством Портала обеспечивается возможность получения сведений о ходе предоставления муниципальной услуги.</w:t>
      </w:r>
    </w:p>
    <w:p w:rsidR="00A50A1D" w:rsidRPr="00DB2416" w:rsidRDefault="00A50A1D" w:rsidP="00A50A1D">
      <w:pPr>
        <w:widowControl w:val="0"/>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bookmarkStart w:id="29" w:name="Par328"/>
      <w:bookmarkEnd w:id="29"/>
      <w:r w:rsidRPr="00DB2416">
        <w:rPr>
          <w:rFonts w:ascii="Times New Roman" w:hAnsi="Times New Roman"/>
          <w:sz w:val="24"/>
          <w:szCs w:val="24"/>
        </w:rPr>
        <w:t>Глава 20. ИНЫЕ ТРЕБОВАНИЯ, В ТОМ ЧИСЛЕ УЧИТЫВАЮЩИЕОСОБЕННОСТИ ПРЕДОСТАВЛЕНИЯ МУНИЦИПАЛЬНОЙ УСЛУГИ ВМНОГОФУНКЦИОНАЛЬНЫХ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A50A1D" w:rsidRPr="00DB2416" w:rsidRDefault="00A50A1D" w:rsidP="00A50A1D">
      <w:pPr>
        <w:widowControl w:val="0"/>
        <w:autoSpaceDE w:val="0"/>
        <w:autoSpaceDN w:val="0"/>
        <w:adjustRightInd w:val="0"/>
        <w:ind w:firstLine="0"/>
        <w:rPr>
          <w:rFonts w:ascii="Times New Roman" w:hAnsi="Times New Roman"/>
          <w:sz w:val="24"/>
          <w:szCs w:val="24"/>
        </w:rPr>
      </w:pPr>
    </w:p>
    <w:p w:rsidR="00A50A1D" w:rsidRPr="00DB2416" w:rsidRDefault="00A50A1D" w:rsidP="00A50A1D">
      <w:pPr>
        <w:widowControl w:val="0"/>
        <w:tabs>
          <w:tab w:val="left" w:pos="-142"/>
          <w:tab w:val="left" w:pos="0"/>
        </w:tabs>
        <w:autoSpaceDE w:val="0"/>
        <w:autoSpaceDN w:val="0"/>
        <w:adjustRightInd w:val="0"/>
        <w:ind w:firstLine="709"/>
        <w:rPr>
          <w:rFonts w:ascii="Times New Roman" w:eastAsia="Calibri" w:hAnsi="Times New Roman"/>
          <w:i/>
          <w:sz w:val="24"/>
          <w:szCs w:val="24"/>
        </w:rPr>
      </w:pPr>
      <w:r w:rsidRPr="00DB2416">
        <w:rPr>
          <w:rFonts w:ascii="Times New Roman" w:hAnsi="Times New Roman"/>
          <w:sz w:val="24"/>
          <w:szCs w:val="24"/>
        </w:rPr>
        <w:t xml:space="preserve">81. </w:t>
      </w:r>
      <w:r w:rsidRPr="00DB2416">
        <w:rPr>
          <w:rFonts w:ascii="Times New Roman" w:eastAsia="Calibri" w:hAnsi="Times New Roman"/>
          <w:sz w:val="24"/>
          <w:szCs w:val="24"/>
        </w:rPr>
        <w:t xml:space="preserve">Предоставление муниципальной услуги в электронной форме осуществляется в </w:t>
      </w:r>
      <w:r w:rsidRPr="00DB2416">
        <w:rPr>
          <w:rFonts w:ascii="Times New Roman" w:eastAsia="Calibri" w:hAnsi="Times New Roman"/>
          <w:sz w:val="24"/>
          <w:szCs w:val="24"/>
        </w:rPr>
        <w:lastRenderedPageBreak/>
        <w:t xml:space="preserve">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46" w:history="1">
        <w:r w:rsidRPr="00483FBE">
          <w:rPr>
            <w:rFonts w:ascii="Times New Roman" w:eastAsia="Calibri" w:hAnsi="Times New Roman"/>
            <w:sz w:val="24"/>
            <w:szCs w:val="24"/>
          </w:rPr>
          <w:t>планом</w:t>
        </w:r>
      </w:hyperlink>
      <w:r w:rsidRPr="00483FBE">
        <w:rPr>
          <w:rFonts w:ascii="Times New Roman" w:eastAsia="Calibri" w:hAnsi="Times New Roman"/>
          <w:sz w:val="24"/>
          <w:szCs w:val="24"/>
        </w:rPr>
        <w:t xml:space="preserve"> перехода на предоставление в электронном виде муниципальных услуг, утвержденным </w:t>
      </w:r>
      <w:r w:rsidRPr="00483FBE">
        <w:rPr>
          <w:rFonts w:ascii="Times New Roman" w:hAnsi="Times New Roman"/>
          <w:sz w:val="24"/>
          <w:szCs w:val="24"/>
        </w:rPr>
        <w:t xml:space="preserve">нормативным правовым актом муниципального образования </w:t>
      </w:r>
      <w:r>
        <w:rPr>
          <w:rFonts w:ascii="Times New Roman" w:hAnsi="Times New Roman"/>
          <w:sz w:val="24"/>
          <w:szCs w:val="24"/>
        </w:rPr>
        <w:t>«Гаханы»</w:t>
      </w:r>
      <w:r w:rsidRPr="00483FBE">
        <w:rPr>
          <w:rFonts w:ascii="Times New Roman" w:eastAsia="Calibri" w:hAnsi="Times New Roman"/>
          <w:sz w:val="24"/>
          <w:szCs w:val="24"/>
        </w:rPr>
        <w:t>,</w:t>
      </w:r>
      <w:r w:rsidRPr="00DB2416">
        <w:rPr>
          <w:rFonts w:ascii="Times New Roman" w:eastAsia="Calibri" w:hAnsi="Times New Roman"/>
          <w:sz w:val="24"/>
          <w:szCs w:val="24"/>
        </w:rPr>
        <w:t xml:space="preserve"> и предусматривает</w:t>
      </w:r>
      <w:r w:rsidRPr="00483FBE">
        <w:rPr>
          <w:rFonts w:ascii="Times New Roman" w:eastAsia="Calibri" w:hAnsi="Times New Roman"/>
          <w:sz w:val="24"/>
          <w:szCs w:val="24"/>
        </w:rPr>
        <w:t>:</w:t>
      </w:r>
    </w:p>
    <w:p w:rsidR="00A50A1D" w:rsidRPr="00DB2416" w:rsidRDefault="00A50A1D" w:rsidP="00A50A1D">
      <w:pPr>
        <w:tabs>
          <w:tab w:val="left" w:pos="-142"/>
          <w:tab w:val="left" w:pos="0"/>
        </w:tabs>
        <w:autoSpaceDE w:val="0"/>
        <w:autoSpaceDN w:val="0"/>
        <w:adjustRightInd w:val="0"/>
        <w:ind w:firstLine="709"/>
        <w:rPr>
          <w:rFonts w:ascii="Times New Roman" w:eastAsia="Calibri" w:hAnsi="Times New Roman"/>
          <w:sz w:val="24"/>
          <w:szCs w:val="24"/>
        </w:rPr>
      </w:pPr>
      <w:r w:rsidRPr="00DB2416">
        <w:rPr>
          <w:rFonts w:ascii="Times New Roman" w:eastAsia="Calibri" w:hAnsi="Times New Roman"/>
          <w:sz w:val="24"/>
          <w:szCs w:val="24"/>
        </w:rPr>
        <w:t>I этап – возможность получения информации о муниципальной услуге посредством Портала;</w:t>
      </w:r>
    </w:p>
    <w:p w:rsidR="00A50A1D" w:rsidRPr="00DB2416" w:rsidRDefault="00A50A1D" w:rsidP="00A50A1D">
      <w:pPr>
        <w:tabs>
          <w:tab w:val="left" w:pos="-142"/>
          <w:tab w:val="left" w:pos="0"/>
        </w:tabs>
        <w:autoSpaceDE w:val="0"/>
        <w:autoSpaceDN w:val="0"/>
        <w:adjustRightInd w:val="0"/>
        <w:ind w:firstLine="709"/>
        <w:rPr>
          <w:rFonts w:ascii="Times New Roman" w:eastAsia="Calibri" w:hAnsi="Times New Roman"/>
          <w:sz w:val="24"/>
          <w:szCs w:val="24"/>
        </w:rPr>
      </w:pPr>
      <w:r w:rsidRPr="00DB2416">
        <w:rPr>
          <w:rFonts w:ascii="Times New Roman" w:eastAsia="Calibri" w:hAnsi="Times New Roman"/>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82. </w:t>
      </w:r>
      <w:r w:rsidRPr="00DB2416">
        <w:rPr>
          <w:rFonts w:ascii="Times New Roman" w:eastAsia="Calibri" w:hAnsi="Times New Roman"/>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47" w:history="1">
        <w:r w:rsidRPr="00DB2416">
          <w:rPr>
            <w:rFonts w:ascii="Times New Roman" w:eastAsia="Calibri" w:hAnsi="Times New Roman"/>
            <w:sz w:val="24"/>
            <w:szCs w:val="24"/>
          </w:rPr>
          <w:t>электронную подпись</w:t>
        </w:r>
      </w:hyperlink>
      <w:r w:rsidRPr="00DB2416">
        <w:rPr>
          <w:rFonts w:ascii="Times New Roman" w:eastAsia="Calibri" w:hAnsi="Times New Roman"/>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48" w:history="1">
        <w:r w:rsidRPr="00DB2416">
          <w:rPr>
            <w:rFonts w:ascii="Times New Roman" w:eastAsia="Calibri" w:hAnsi="Times New Roman"/>
            <w:sz w:val="24"/>
            <w:szCs w:val="24"/>
          </w:rPr>
          <w:t>электронной подписи</w:t>
        </w:r>
      </w:hyperlink>
      <w:r w:rsidRPr="00DB2416">
        <w:rPr>
          <w:rFonts w:ascii="Times New Roman" w:eastAsia="Calibri" w:hAnsi="Times New Roman"/>
          <w:sz w:val="24"/>
          <w:szCs w:val="24"/>
        </w:rPr>
        <w:t>, устанавливается в соответствии с законодательством</w:t>
      </w:r>
      <w:r w:rsidRPr="00DB2416">
        <w:rPr>
          <w:rFonts w:ascii="Times New Roman" w:hAnsi="Times New Roman"/>
          <w:sz w:val="24"/>
          <w:szCs w:val="24"/>
        </w:rPr>
        <w:t>.</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83.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41, 43, 45 и 48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84.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85.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пунктах 41, 43 и 45 административного регламента.</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86. Заявитель также вправе представить по собственной инициативе документы, указанные в пункте 48 административного регламента.</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87.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A50A1D" w:rsidRPr="00DB2416" w:rsidRDefault="00A50A1D" w:rsidP="00A50A1D">
      <w:pPr>
        <w:widowControl w:val="0"/>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jc w:val="center"/>
        <w:rPr>
          <w:rFonts w:ascii="Times New Roman" w:hAnsi="Times New Roman"/>
          <w:sz w:val="24"/>
          <w:szCs w:val="24"/>
        </w:rPr>
      </w:pPr>
      <w:bookmarkStart w:id="30" w:name="Par339"/>
      <w:bookmarkEnd w:id="30"/>
      <w:r w:rsidRPr="00DB2416">
        <w:rPr>
          <w:rFonts w:ascii="Times New Roman" w:hAnsi="Times New Roman"/>
          <w:sz w:val="24"/>
          <w:szCs w:val="24"/>
        </w:rPr>
        <w:t>Раздел III. СОСТАВ, ПОСЛЕДОВАТЕЛЬНОСТЬ И СРОКИВЫПОЛНЕНИЯ АДМИНИСТРАТИВНЫХ ПРОЦЕДУР, ТРЕБОВАНИЯК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A50A1D" w:rsidRPr="00DB2416" w:rsidRDefault="00A50A1D" w:rsidP="00A50A1D">
      <w:pPr>
        <w:widowControl w:val="0"/>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ind w:firstLine="709"/>
        <w:jc w:val="center"/>
        <w:rPr>
          <w:rFonts w:ascii="Times New Roman" w:hAnsi="Times New Roman"/>
          <w:sz w:val="24"/>
          <w:szCs w:val="24"/>
        </w:rPr>
      </w:pPr>
      <w:bookmarkStart w:id="31" w:name="Par343"/>
      <w:bookmarkEnd w:id="31"/>
      <w:r w:rsidRPr="00DB2416">
        <w:rPr>
          <w:rFonts w:ascii="Times New Roman" w:hAnsi="Times New Roman"/>
          <w:sz w:val="24"/>
          <w:szCs w:val="24"/>
        </w:rPr>
        <w:t>Глава 21. СОСТАВ И ПОСЛЕДОВАТЕЛЬНОСТЬАДМИНИСТРАТИВНЫХ ПРОЦЕДУР</w:t>
      </w:r>
    </w:p>
    <w:p w:rsidR="00A50A1D" w:rsidRPr="00DB2416" w:rsidRDefault="00A50A1D" w:rsidP="00A50A1D">
      <w:pPr>
        <w:widowControl w:val="0"/>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88. Предоставление муниципальной услуги включает в себя следующие административные процедуры:</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а) прием, регистрация заявления и документов;</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б) формирование и направление межведомственных запросов в органы (организации), участвующие в предоставлении муниципальной услуги;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в) принятие решения о назначении и выплате, перерасчете или индексации, приостановлении или прекращении выплаты пенсии за выслугу лет или об отказе в назначении и выплате пенсии за выслугу лет;</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г) информирование заявителя или его представителя о предоставлении или об </w:t>
      </w:r>
      <w:r w:rsidRPr="00DB2416">
        <w:rPr>
          <w:rFonts w:ascii="Times New Roman" w:hAnsi="Times New Roman"/>
          <w:sz w:val="24"/>
          <w:szCs w:val="24"/>
        </w:rPr>
        <w:lastRenderedPageBreak/>
        <w:t>отказе в предоставлении муниципальной услуги.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89. Блок-схема предоставления муниципальной услуги приводится в приложении № 4 к настоящему административному регламенту.</w:t>
      </w:r>
    </w:p>
    <w:p w:rsidR="00A50A1D" w:rsidRPr="00DB2416" w:rsidRDefault="00A50A1D" w:rsidP="00A50A1D">
      <w:pPr>
        <w:widowControl w:val="0"/>
        <w:autoSpaceDE w:val="0"/>
        <w:autoSpaceDN w:val="0"/>
        <w:adjustRightInd w:val="0"/>
        <w:ind w:firstLine="709"/>
        <w:rPr>
          <w:rFonts w:ascii="Times New Roman" w:hAnsi="Times New Roman"/>
          <w:sz w:val="24"/>
          <w:szCs w:val="24"/>
        </w:rPr>
      </w:pPr>
    </w:p>
    <w:p w:rsidR="00A50A1D" w:rsidRPr="00DB2416" w:rsidRDefault="00A50A1D" w:rsidP="00A50A1D">
      <w:pPr>
        <w:widowControl w:val="0"/>
        <w:autoSpaceDE w:val="0"/>
        <w:autoSpaceDN w:val="0"/>
        <w:adjustRightInd w:val="0"/>
        <w:ind w:firstLine="709"/>
        <w:jc w:val="center"/>
        <w:rPr>
          <w:rFonts w:ascii="Times New Roman" w:hAnsi="Times New Roman"/>
          <w:sz w:val="24"/>
          <w:szCs w:val="24"/>
        </w:rPr>
      </w:pPr>
      <w:bookmarkStart w:id="32" w:name="Par353"/>
      <w:bookmarkEnd w:id="32"/>
      <w:r w:rsidRPr="00DB2416">
        <w:rPr>
          <w:rFonts w:ascii="Times New Roman" w:hAnsi="Times New Roman"/>
          <w:sz w:val="24"/>
          <w:szCs w:val="24"/>
        </w:rPr>
        <w:t>Глава 22. ПРИЕМ, РЕГИСТРАЦИЯ ЗАЯВЛЕНИЯ И ДОКУМЕНТОВ</w:t>
      </w:r>
    </w:p>
    <w:p w:rsidR="00A50A1D" w:rsidRPr="00DB2416" w:rsidRDefault="00A50A1D" w:rsidP="00A50A1D">
      <w:pPr>
        <w:autoSpaceDE w:val="0"/>
        <w:autoSpaceDN w:val="0"/>
        <w:adjustRightInd w:val="0"/>
        <w:ind w:firstLine="0"/>
        <w:rPr>
          <w:rFonts w:ascii="Times New Roman" w:hAnsi="Times New Roman"/>
          <w:sz w:val="24"/>
          <w:szCs w:val="24"/>
          <w:lang w:eastAsia="en-US"/>
        </w:rPr>
      </w:pPr>
      <w:bookmarkStart w:id="33" w:name="Par355"/>
      <w:bookmarkEnd w:id="33"/>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90. Основанием для начала административной процедуры является поступление в уполномоченный орган заявления по форме установленной приложениями №1-3 настоящего административного регламента с приложением документов одним из следующих способов:</w:t>
      </w:r>
    </w:p>
    <w:p w:rsidR="00A50A1D" w:rsidRPr="00DB2416" w:rsidRDefault="00A50A1D" w:rsidP="00A50A1D">
      <w:pPr>
        <w:widowControl w:val="0"/>
        <w:ind w:firstLine="709"/>
        <w:rPr>
          <w:rFonts w:ascii="Times New Roman" w:eastAsia="Times New Roman" w:hAnsi="Times New Roman"/>
          <w:sz w:val="24"/>
          <w:szCs w:val="24"/>
        </w:rPr>
      </w:pPr>
      <w:r w:rsidRPr="00DB2416">
        <w:rPr>
          <w:rFonts w:ascii="Times New Roman" w:eastAsia="Times New Roman" w:hAnsi="Times New Roman"/>
          <w:sz w:val="24"/>
          <w:szCs w:val="24"/>
        </w:rPr>
        <w:t>посредством личного обращения заявителя или его представителя,</w:t>
      </w:r>
    </w:p>
    <w:p w:rsidR="00A50A1D" w:rsidRPr="00DB2416" w:rsidRDefault="00A50A1D" w:rsidP="00A50A1D">
      <w:pPr>
        <w:widowControl w:val="0"/>
        <w:ind w:firstLine="709"/>
        <w:rPr>
          <w:rFonts w:ascii="Times New Roman" w:eastAsia="Times New Roman" w:hAnsi="Times New Roman"/>
          <w:sz w:val="24"/>
          <w:szCs w:val="24"/>
        </w:rPr>
      </w:pPr>
      <w:r w:rsidRPr="00DB2416">
        <w:rPr>
          <w:rFonts w:ascii="Times New Roman" w:eastAsia="Times New Roman" w:hAnsi="Times New Roman"/>
          <w:sz w:val="24"/>
          <w:szCs w:val="24"/>
        </w:rPr>
        <w:t>посредством почтового отправления;</w:t>
      </w:r>
    </w:p>
    <w:p w:rsidR="00A50A1D" w:rsidRPr="00DB2416" w:rsidRDefault="00A50A1D" w:rsidP="00A50A1D">
      <w:pPr>
        <w:widowControl w:val="0"/>
        <w:ind w:firstLine="709"/>
        <w:rPr>
          <w:rFonts w:ascii="Times New Roman" w:eastAsia="Times New Roman" w:hAnsi="Times New Roman"/>
          <w:sz w:val="24"/>
          <w:szCs w:val="24"/>
        </w:rPr>
      </w:pPr>
      <w:r w:rsidRPr="00DB2416">
        <w:rPr>
          <w:rFonts w:ascii="Times New Roman" w:eastAsia="Times New Roman" w:hAnsi="Times New Roman"/>
          <w:sz w:val="24"/>
          <w:szCs w:val="24"/>
        </w:rPr>
        <w:t>в электронной форме.</w:t>
      </w:r>
    </w:p>
    <w:p w:rsidR="00A50A1D"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91.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w:t>
      </w:r>
      <w:r>
        <w:rPr>
          <w:rFonts w:ascii="Times New Roman" w:hAnsi="Times New Roman"/>
          <w:sz w:val="24"/>
          <w:szCs w:val="24"/>
          <w:lang w:eastAsia="en-US"/>
        </w:rPr>
        <w:t>.</w:t>
      </w:r>
      <w:r w:rsidRPr="00DB2416">
        <w:rPr>
          <w:rFonts w:ascii="Times New Roman" w:hAnsi="Times New Roman"/>
          <w:sz w:val="24"/>
          <w:szCs w:val="24"/>
          <w:lang w:eastAsia="en-US"/>
        </w:rPr>
        <w:t xml:space="preserve"> </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92. Днем обращения заявителя считается дата регистрации в уполномоченном органе заявления и документов.</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93. Максимальное время приема заявления и прилагаемых к нему документов при личном обращении заявителя не превышает 10 минут.</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94.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95. При поступлении заявления и прилагаемых к нему документов в уполномоченный орган</w:t>
      </w:r>
      <w:r>
        <w:rPr>
          <w:rFonts w:ascii="Times New Roman" w:hAnsi="Times New Roman"/>
          <w:sz w:val="24"/>
          <w:szCs w:val="24"/>
          <w:lang w:eastAsia="en-US"/>
        </w:rPr>
        <w:t xml:space="preserve"> </w:t>
      </w:r>
      <w:r w:rsidRPr="00DB2416">
        <w:rPr>
          <w:rFonts w:ascii="Times New Roman" w:hAnsi="Times New Roman"/>
          <w:sz w:val="24"/>
          <w:szCs w:val="24"/>
          <w:lang w:eastAsia="en-US"/>
        </w:rPr>
        <w:t>посредством почтового отправления опись направляется заявителю заказным почтовым отправлением с уведомлением о вручении в течение 2рабочих дней с даты получения заявления и прилагаемых к нему документов.</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96.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1) просматривает электронные образы заявления и прилагаемых к нему документов;</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3) фиксирует дату получения заявления и прилагаемых к нему документов;</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39 настоящего административного регламента в срок, не превышающий 2рабочих дней с даты получения ходатайства и прилагаемых к нему документов (при наличии) в электронной форме.</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97. Должностное лицо уполномоченного органа, ответственное за регистрацию входящей корреспонденции, устанавливает:</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а) предмет обращения;</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б) личность заявителя или его представителя, проверяет документ, удостоверяющий личность (при подаче заявления лично);</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lastRenderedPageBreak/>
        <w:t>в) наличие всех предусмотренных настоящим административным регламентом документов;</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 xml:space="preserve">г) соответствие документов требованиям, указанным в </w:t>
      </w:r>
      <w:hyperlink r:id="rId49" w:history="1">
        <w:r w:rsidRPr="00DB2416">
          <w:rPr>
            <w:rStyle w:val="a4"/>
            <w:rFonts w:ascii="Times New Roman" w:hAnsi="Times New Roman"/>
            <w:sz w:val="24"/>
            <w:szCs w:val="24"/>
            <w:lang w:eastAsia="en-US"/>
          </w:rPr>
          <w:t>пункте 47</w:t>
        </w:r>
      </w:hyperlink>
      <w:r w:rsidRPr="00DB2416">
        <w:rPr>
          <w:rFonts w:ascii="Times New Roman" w:hAnsi="Times New Roman"/>
          <w:sz w:val="24"/>
          <w:szCs w:val="24"/>
          <w:lang w:eastAsia="en-US"/>
        </w:rPr>
        <w:t xml:space="preserve"> настоящего административного регламента.</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98.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99.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100.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101. В случаях, предусмотренных главой 11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A50A1D" w:rsidRPr="00DB2416" w:rsidRDefault="00A50A1D" w:rsidP="00A50A1D">
      <w:pPr>
        <w:autoSpaceDE w:val="0"/>
        <w:autoSpaceDN w:val="0"/>
        <w:adjustRightInd w:val="0"/>
        <w:ind w:firstLine="709"/>
        <w:rPr>
          <w:rFonts w:ascii="Times New Roman" w:hAnsi="Times New Roman"/>
          <w:sz w:val="24"/>
          <w:szCs w:val="24"/>
          <w:lang w:eastAsia="en-US"/>
        </w:rPr>
      </w:pPr>
    </w:p>
    <w:p w:rsidR="00A50A1D" w:rsidRPr="00DB2416" w:rsidRDefault="00A50A1D" w:rsidP="00A50A1D">
      <w:pPr>
        <w:widowControl w:val="0"/>
        <w:autoSpaceDE w:val="0"/>
        <w:autoSpaceDN w:val="0"/>
        <w:adjustRightInd w:val="0"/>
        <w:ind w:firstLine="709"/>
        <w:jc w:val="center"/>
        <w:rPr>
          <w:rFonts w:ascii="Times New Roman" w:hAnsi="Times New Roman"/>
          <w:sz w:val="24"/>
          <w:szCs w:val="24"/>
          <w:lang w:eastAsia="en-US"/>
        </w:rPr>
      </w:pPr>
      <w:bookmarkStart w:id="34" w:name="Par376"/>
      <w:bookmarkEnd w:id="34"/>
      <w:r w:rsidRPr="00DB2416">
        <w:rPr>
          <w:rFonts w:ascii="Times New Roman" w:hAnsi="Times New Roman"/>
          <w:sz w:val="24"/>
          <w:szCs w:val="24"/>
        </w:rPr>
        <w:t xml:space="preserve">Глава 23. </w:t>
      </w:r>
      <w:r w:rsidRPr="00DB2416">
        <w:rPr>
          <w:rFonts w:ascii="Times New Roman" w:hAnsi="Times New Roman"/>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A50A1D" w:rsidRPr="00DB2416" w:rsidRDefault="00A50A1D" w:rsidP="00A50A1D">
      <w:pPr>
        <w:autoSpaceDE w:val="0"/>
        <w:autoSpaceDN w:val="0"/>
        <w:adjustRightInd w:val="0"/>
        <w:ind w:firstLine="709"/>
        <w:rPr>
          <w:rFonts w:ascii="Times New Roman" w:hAnsi="Times New Roman"/>
          <w:sz w:val="24"/>
          <w:szCs w:val="24"/>
          <w:lang w:eastAsia="en-US"/>
        </w:rPr>
      </w:pP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102.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48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103. Направление межведомственного запроса и представление документов и информации, перечисленных в пункте 48 настоящего административного регламента, допускаются только в целях, связанных с предоставлением муниципальной услуги.</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 xml:space="preserve">104. Межведомственный запрос о представлении документов, указанных в пункте 48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50" w:history="1">
        <w:r w:rsidRPr="00DB2416">
          <w:rPr>
            <w:rStyle w:val="a4"/>
            <w:rFonts w:ascii="Times New Roman" w:hAnsi="Times New Roman"/>
            <w:sz w:val="24"/>
            <w:szCs w:val="24"/>
            <w:lang w:eastAsia="en-US"/>
          </w:rPr>
          <w:t>статьи 7.2</w:t>
        </w:r>
      </w:hyperlink>
      <w:r w:rsidRPr="00DB2416">
        <w:rPr>
          <w:rFonts w:ascii="Times New Roman" w:hAnsi="Times New Roman"/>
          <w:sz w:val="24"/>
          <w:szCs w:val="24"/>
          <w:lang w:eastAsia="en-US"/>
        </w:rPr>
        <w:t xml:space="preserve"> Федерального закона от 27 июля 2010 года № 210-ФЗ «Об организации предоставления государственных и муниципальных услуг».</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105.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lastRenderedPageBreak/>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106.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107.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Pr>
          <w:rFonts w:ascii="Times New Roman" w:hAnsi="Times New Roman"/>
          <w:sz w:val="24"/>
          <w:szCs w:val="24"/>
          <w:lang w:eastAsia="en-US"/>
        </w:rPr>
        <w:t>.</w:t>
      </w:r>
    </w:p>
    <w:p w:rsidR="00A50A1D" w:rsidRPr="00DB2416" w:rsidRDefault="00A50A1D" w:rsidP="00A50A1D">
      <w:pPr>
        <w:autoSpaceDE w:val="0"/>
        <w:autoSpaceDN w:val="0"/>
        <w:adjustRightInd w:val="0"/>
        <w:ind w:firstLine="709"/>
        <w:rPr>
          <w:rFonts w:ascii="Times New Roman" w:hAnsi="Times New Roman"/>
          <w:sz w:val="24"/>
          <w:szCs w:val="24"/>
          <w:lang w:eastAsia="en-US"/>
        </w:rPr>
      </w:pPr>
    </w:p>
    <w:p w:rsidR="00A50A1D" w:rsidRPr="00DB2416" w:rsidRDefault="00A50A1D" w:rsidP="00A50A1D">
      <w:pPr>
        <w:autoSpaceDE w:val="0"/>
        <w:autoSpaceDN w:val="0"/>
        <w:adjustRightInd w:val="0"/>
        <w:ind w:firstLine="709"/>
        <w:jc w:val="center"/>
        <w:rPr>
          <w:rFonts w:ascii="Times New Roman" w:hAnsi="Times New Roman"/>
          <w:sz w:val="24"/>
          <w:szCs w:val="24"/>
          <w:lang w:eastAsia="en-US"/>
        </w:rPr>
      </w:pPr>
      <w:r w:rsidRPr="00DB2416">
        <w:rPr>
          <w:rFonts w:ascii="Times New Roman" w:hAnsi="Times New Roman"/>
          <w:sz w:val="24"/>
          <w:szCs w:val="24"/>
          <w:lang w:eastAsia="en-US"/>
        </w:rPr>
        <w:t>Глава 24. ПРИНЯТИЕ РЕШЕНИЯ О НАЗНАЧЕНИИ И ВЫПЛАТЕ, ПЕРЕРАСЧЕТЕ ИЛИ ИНДЕКСАЦИИ, ПРИОСТАНОВЛЕНИИ ИЛИ ПРЕКРАЩЕНИИ ВЫПЛАТЫ ПЕНСИИ ЗА ВЫСЛУГУ ЛЕТ ИЛИ ОБ ОТКАЗЕ В ПРЕДОСТАВЛЕНИИ МУНИЦИПАЛЬНОЙ УСЛУГИ</w:t>
      </w:r>
    </w:p>
    <w:p w:rsidR="00A50A1D" w:rsidRPr="00DB2416" w:rsidRDefault="00A50A1D" w:rsidP="00A50A1D">
      <w:pPr>
        <w:autoSpaceDE w:val="0"/>
        <w:autoSpaceDN w:val="0"/>
        <w:adjustRightInd w:val="0"/>
        <w:ind w:firstLine="709"/>
        <w:rPr>
          <w:rFonts w:ascii="Times New Roman" w:hAnsi="Times New Roman"/>
          <w:sz w:val="24"/>
          <w:szCs w:val="24"/>
          <w:lang w:eastAsia="en-US"/>
        </w:rPr>
      </w:pP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108.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50A1D" w:rsidRPr="00DB2416" w:rsidRDefault="00A50A1D" w:rsidP="00A50A1D">
      <w:pPr>
        <w:autoSpaceDE w:val="0"/>
        <w:autoSpaceDN w:val="0"/>
        <w:adjustRightInd w:val="0"/>
        <w:ind w:firstLine="709"/>
        <w:rPr>
          <w:rFonts w:ascii="Times New Roman" w:eastAsia="Times New Roman" w:hAnsi="Times New Roman"/>
          <w:sz w:val="24"/>
          <w:szCs w:val="24"/>
        </w:rPr>
      </w:pPr>
      <w:r w:rsidRPr="00DB2416">
        <w:rPr>
          <w:rFonts w:ascii="Times New Roman" w:hAnsi="Times New Roman"/>
          <w:sz w:val="24"/>
          <w:szCs w:val="24"/>
          <w:lang w:eastAsia="en-US"/>
        </w:rPr>
        <w:t>109. Д</w:t>
      </w:r>
      <w:r w:rsidRPr="00DB2416">
        <w:rPr>
          <w:rFonts w:ascii="Times New Roman" w:eastAsia="Times New Roman" w:hAnsi="Times New Roman" w:hint="eastAsia"/>
          <w:sz w:val="24"/>
          <w:szCs w:val="24"/>
        </w:rPr>
        <w:t>олжностное</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лицо</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уполномоченного</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органа</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ответственное</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за</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предоставление</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муниципальной</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услуги</w:t>
      </w:r>
      <w:r w:rsidRPr="00DB2416">
        <w:rPr>
          <w:rFonts w:ascii="Times New Roman" w:eastAsia="Times New Roman" w:hAnsi="Times New Roman"/>
          <w:sz w:val="24"/>
          <w:szCs w:val="24"/>
        </w:rPr>
        <w:t>, осуществляет следующие действия:</w:t>
      </w:r>
    </w:p>
    <w:p w:rsidR="00A50A1D" w:rsidRPr="00DB2416" w:rsidRDefault="00A50A1D" w:rsidP="00A50A1D">
      <w:pPr>
        <w:autoSpaceDE w:val="0"/>
        <w:autoSpaceDN w:val="0"/>
        <w:adjustRightInd w:val="0"/>
        <w:ind w:firstLine="709"/>
        <w:rPr>
          <w:rFonts w:ascii="Times New Roman" w:eastAsia="Times New Roman" w:hAnsi="Times New Roman"/>
          <w:sz w:val="24"/>
          <w:szCs w:val="24"/>
        </w:rPr>
      </w:pPr>
      <w:r w:rsidRPr="00DB2416">
        <w:rPr>
          <w:rFonts w:ascii="Times New Roman" w:eastAsia="Times New Roman" w:hAnsi="Times New Roman"/>
          <w:sz w:val="24"/>
          <w:szCs w:val="24"/>
        </w:rPr>
        <w:t xml:space="preserve">а) </w:t>
      </w:r>
      <w:r w:rsidRPr="00DB2416">
        <w:rPr>
          <w:rFonts w:ascii="Times New Roman" w:eastAsia="Times New Roman" w:hAnsi="Times New Roman" w:hint="eastAsia"/>
          <w:sz w:val="24"/>
          <w:szCs w:val="24"/>
        </w:rPr>
        <w:t>проверяет</w:t>
      </w:r>
      <w:r w:rsidRPr="00DB2416">
        <w:rPr>
          <w:rFonts w:ascii="Times New Roman" w:eastAsia="Times New Roman" w:hAnsi="Times New Roman"/>
          <w:sz w:val="24"/>
          <w:szCs w:val="24"/>
        </w:rPr>
        <w:t xml:space="preserve"> документы </w:t>
      </w:r>
      <w:r w:rsidRPr="00DB2416">
        <w:rPr>
          <w:rFonts w:ascii="Times New Roman" w:eastAsia="Times New Roman" w:hAnsi="Times New Roman" w:hint="eastAsia"/>
          <w:sz w:val="24"/>
          <w:szCs w:val="24"/>
        </w:rPr>
        <w:t>на</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наличие</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или</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отсутствие</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оснований</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указанных</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в</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пункте</w:t>
      </w:r>
      <w:r w:rsidRPr="00DB2416">
        <w:rPr>
          <w:rFonts w:ascii="Times New Roman" w:eastAsia="Times New Roman" w:hAnsi="Times New Roman"/>
          <w:sz w:val="24"/>
          <w:szCs w:val="24"/>
        </w:rPr>
        <w:t xml:space="preserve"> 54 </w:t>
      </w:r>
      <w:r w:rsidRPr="00DB2416">
        <w:rPr>
          <w:rFonts w:ascii="Times New Roman" w:eastAsia="Times New Roman" w:hAnsi="Times New Roman" w:hint="eastAsia"/>
          <w:sz w:val="24"/>
          <w:szCs w:val="24"/>
        </w:rPr>
        <w:t>административного</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регламента</w:t>
      </w:r>
      <w:r w:rsidRPr="00DB2416">
        <w:rPr>
          <w:rFonts w:ascii="Times New Roman" w:eastAsia="Times New Roman" w:hAnsi="Times New Roman"/>
          <w:sz w:val="24"/>
          <w:szCs w:val="24"/>
        </w:rPr>
        <w:t>;</w:t>
      </w:r>
    </w:p>
    <w:p w:rsidR="00A50A1D" w:rsidRPr="00DB2416" w:rsidRDefault="00A50A1D" w:rsidP="00A50A1D">
      <w:pPr>
        <w:autoSpaceDE w:val="0"/>
        <w:autoSpaceDN w:val="0"/>
        <w:adjustRightInd w:val="0"/>
        <w:ind w:firstLine="709"/>
        <w:rPr>
          <w:rFonts w:ascii="Times New Roman" w:eastAsia="Times New Roman" w:hAnsi="Times New Roman"/>
          <w:sz w:val="24"/>
          <w:szCs w:val="24"/>
        </w:rPr>
      </w:pPr>
      <w:r w:rsidRPr="00DB2416">
        <w:rPr>
          <w:rFonts w:ascii="Times New Roman" w:eastAsia="Times New Roman" w:hAnsi="Times New Roman"/>
          <w:sz w:val="24"/>
          <w:szCs w:val="24"/>
        </w:rPr>
        <w:t>б) осуществляет сверку копий документов, представленных заявителем с подлинниками документов, представленными заявителем;</w:t>
      </w:r>
    </w:p>
    <w:p w:rsidR="00A50A1D" w:rsidRPr="00DB2416" w:rsidRDefault="00A50A1D" w:rsidP="00A50A1D">
      <w:pPr>
        <w:autoSpaceDE w:val="0"/>
        <w:autoSpaceDN w:val="0"/>
        <w:adjustRightInd w:val="0"/>
        <w:ind w:firstLine="709"/>
        <w:rPr>
          <w:rFonts w:ascii="Times New Roman" w:eastAsia="Times New Roman" w:hAnsi="Times New Roman"/>
          <w:sz w:val="24"/>
          <w:szCs w:val="24"/>
        </w:rPr>
      </w:pPr>
      <w:r w:rsidRPr="00DB2416">
        <w:rPr>
          <w:rFonts w:ascii="Times New Roman" w:eastAsia="Times New Roman" w:hAnsi="Times New Roman"/>
          <w:sz w:val="24"/>
          <w:szCs w:val="24"/>
        </w:rPr>
        <w:t>в) подготавливает проект муниципального правового акта о назначении и выплате, перерасчете или индексации, приостановлении или прекращении выплаты пенсии за выслугу лет либо проект письменного мотивированного отказа;</w:t>
      </w:r>
    </w:p>
    <w:p w:rsidR="00A50A1D" w:rsidRPr="00DB2416" w:rsidRDefault="00A50A1D" w:rsidP="00A50A1D">
      <w:pPr>
        <w:autoSpaceDE w:val="0"/>
        <w:autoSpaceDN w:val="0"/>
        <w:adjustRightInd w:val="0"/>
        <w:ind w:firstLine="709"/>
        <w:rPr>
          <w:rFonts w:ascii="Times New Roman" w:eastAsia="Times New Roman" w:hAnsi="Times New Roman"/>
          <w:sz w:val="24"/>
          <w:szCs w:val="24"/>
        </w:rPr>
      </w:pPr>
      <w:r w:rsidRPr="00DB2416">
        <w:rPr>
          <w:rFonts w:ascii="Times New Roman" w:eastAsia="Times New Roman" w:hAnsi="Times New Roman"/>
          <w:sz w:val="24"/>
          <w:szCs w:val="24"/>
        </w:rPr>
        <w:t>г) подготавливает заявителю уведомление о предоставлении муниципальной услуги либо об отказе в предоставлении муниципальной услуги с указанием причин отказа;</w:t>
      </w:r>
    </w:p>
    <w:p w:rsidR="00A50A1D" w:rsidRPr="00DB2416" w:rsidRDefault="00A50A1D" w:rsidP="00A50A1D">
      <w:pPr>
        <w:autoSpaceDE w:val="0"/>
        <w:autoSpaceDN w:val="0"/>
        <w:adjustRightInd w:val="0"/>
        <w:ind w:firstLine="709"/>
        <w:rPr>
          <w:rFonts w:ascii="Times New Roman" w:eastAsia="Times New Roman" w:hAnsi="Times New Roman"/>
          <w:sz w:val="24"/>
          <w:szCs w:val="24"/>
        </w:rPr>
      </w:pPr>
      <w:r w:rsidRPr="00DB2416">
        <w:rPr>
          <w:rFonts w:ascii="Times New Roman" w:eastAsia="Times New Roman" w:hAnsi="Times New Roman"/>
          <w:sz w:val="24"/>
          <w:szCs w:val="24"/>
        </w:rPr>
        <w:t>д) формирует личное дело заявителя;</w:t>
      </w:r>
    </w:p>
    <w:p w:rsidR="00A50A1D" w:rsidRPr="00DB2416" w:rsidRDefault="00A50A1D" w:rsidP="00A50A1D">
      <w:pPr>
        <w:autoSpaceDE w:val="0"/>
        <w:autoSpaceDN w:val="0"/>
        <w:adjustRightInd w:val="0"/>
        <w:ind w:firstLine="709"/>
        <w:rPr>
          <w:rFonts w:ascii="Times New Roman" w:eastAsia="Times New Roman" w:hAnsi="Times New Roman"/>
          <w:sz w:val="24"/>
          <w:szCs w:val="24"/>
        </w:rPr>
      </w:pPr>
      <w:r w:rsidRPr="00DB2416">
        <w:rPr>
          <w:rFonts w:ascii="Times New Roman" w:eastAsia="Times New Roman" w:hAnsi="Times New Roman"/>
          <w:sz w:val="24"/>
          <w:szCs w:val="24"/>
        </w:rPr>
        <w:t>е) передает муниципальный правовой акт о назначении и выплате, перерасчете или индексации, приостановлении или прекращении выплаты пенсии за выслугу лет в</w:t>
      </w:r>
      <w:r>
        <w:rPr>
          <w:rFonts w:ascii="Times New Roman" w:eastAsia="Times New Roman" w:hAnsi="Times New Roman"/>
          <w:sz w:val="24"/>
          <w:szCs w:val="24"/>
        </w:rPr>
        <w:t xml:space="preserve"> Финансовое управление администрации муниципального образования «</w:t>
      </w:r>
      <w:proofErr w:type="spellStart"/>
      <w:r>
        <w:rPr>
          <w:rFonts w:ascii="Times New Roman" w:eastAsia="Times New Roman" w:hAnsi="Times New Roman"/>
          <w:sz w:val="24"/>
          <w:szCs w:val="24"/>
        </w:rPr>
        <w:t>Баяндаевский</w:t>
      </w:r>
      <w:proofErr w:type="spellEnd"/>
      <w:r>
        <w:rPr>
          <w:rFonts w:ascii="Times New Roman" w:eastAsia="Times New Roman" w:hAnsi="Times New Roman"/>
          <w:sz w:val="24"/>
          <w:szCs w:val="24"/>
        </w:rPr>
        <w:t xml:space="preserve"> район» (согласно решению Думы муниципального образования «</w:t>
      </w:r>
      <w:proofErr w:type="spellStart"/>
      <w:r>
        <w:rPr>
          <w:rFonts w:ascii="Times New Roman" w:eastAsia="Times New Roman" w:hAnsi="Times New Roman"/>
          <w:sz w:val="24"/>
          <w:szCs w:val="24"/>
        </w:rPr>
        <w:t>Баяндаевский</w:t>
      </w:r>
      <w:proofErr w:type="spellEnd"/>
      <w:r>
        <w:rPr>
          <w:rFonts w:ascii="Times New Roman" w:eastAsia="Times New Roman" w:hAnsi="Times New Roman"/>
          <w:sz w:val="24"/>
          <w:szCs w:val="24"/>
        </w:rPr>
        <w:t xml:space="preserve"> район» «О заключении соглашений о приеме (передаче) части полномочий от муниципальных образований сельских поселений, входящих в состав муниципального образования «</w:t>
      </w:r>
      <w:proofErr w:type="spellStart"/>
      <w:r>
        <w:rPr>
          <w:rFonts w:ascii="Times New Roman" w:eastAsia="Times New Roman" w:hAnsi="Times New Roman"/>
          <w:sz w:val="24"/>
          <w:szCs w:val="24"/>
        </w:rPr>
        <w:t>Баяндаевский</w:t>
      </w:r>
      <w:proofErr w:type="spellEnd"/>
      <w:r>
        <w:rPr>
          <w:rFonts w:ascii="Times New Roman" w:eastAsia="Times New Roman" w:hAnsi="Times New Roman"/>
          <w:sz w:val="24"/>
          <w:szCs w:val="24"/>
        </w:rPr>
        <w:t xml:space="preserve"> район», муниципальному образованию «</w:t>
      </w:r>
      <w:proofErr w:type="spellStart"/>
      <w:r>
        <w:rPr>
          <w:rFonts w:ascii="Times New Roman" w:eastAsia="Times New Roman" w:hAnsi="Times New Roman"/>
          <w:sz w:val="24"/>
          <w:szCs w:val="24"/>
        </w:rPr>
        <w:t>Баяндаевский</w:t>
      </w:r>
      <w:proofErr w:type="spellEnd"/>
      <w:r>
        <w:rPr>
          <w:rFonts w:ascii="Times New Roman" w:eastAsia="Times New Roman" w:hAnsi="Times New Roman"/>
          <w:sz w:val="24"/>
          <w:szCs w:val="24"/>
        </w:rPr>
        <w:t xml:space="preserve"> район» от 25 декабря 2015 года № 11/4) </w:t>
      </w:r>
      <w:r w:rsidRPr="00DB2416">
        <w:rPr>
          <w:rFonts w:ascii="Times New Roman" w:eastAsia="Times New Roman" w:hAnsi="Times New Roman"/>
          <w:sz w:val="24"/>
          <w:szCs w:val="24"/>
        </w:rPr>
        <w:t>для перечисления, индексации, перерасчета, приостановления или прекращения выплаты пенсии за выслугу лет на счет заявителя.</w:t>
      </w:r>
    </w:p>
    <w:p w:rsidR="00A50A1D" w:rsidRPr="00DB2416" w:rsidRDefault="00A50A1D" w:rsidP="00A50A1D">
      <w:pPr>
        <w:autoSpaceDE w:val="0"/>
        <w:autoSpaceDN w:val="0"/>
        <w:adjustRightInd w:val="0"/>
        <w:ind w:firstLine="709"/>
        <w:rPr>
          <w:rFonts w:ascii="Times New Roman" w:eastAsia="Times New Roman" w:hAnsi="Times New Roman"/>
          <w:sz w:val="24"/>
          <w:szCs w:val="24"/>
        </w:rPr>
      </w:pPr>
      <w:r w:rsidRPr="00DB2416">
        <w:rPr>
          <w:rFonts w:ascii="Times New Roman" w:eastAsia="Times New Roman" w:hAnsi="Times New Roman"/>
          <w:sz w:val="24"/>
          <w:szCs w:val="24"/>
        </w:rPr>
        <w:t xml:space="preserve">110. </w:t>
      </w:r>
      <w:r w:rsidRPr="00DB2416">
        <w:rPr>
          <w:rFonts w:ascii="Times New Roman" w:eastAsia="Times New Roman" w:hAnsi="Times New Roman" w:hint="eastAsia"/>
          <w:sz w:val="24"/>
          <w:szCs w:val="24"/>
        </w:rPr>
        <w:t>Продолжительность</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и</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или</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максимальный</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срок</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выполнения</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административного</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действия</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по</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рассмотрению</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заявления</w:t>
      </w:r>
      <w:r w:rsidRPr="00DB2416">
        <w:rPr>
          <w:rFonts w:ascii="Times New Roman" w:eastAsia="Times New Roman" w:hAnsi="Times New Roman"/>
          <w:sz w:val="24"/>
          <w:szCs w:val="24"/>
        </w:rPr>
        <w:t xml:space="preserve"> </w:t>
      </w:r>
      <w:r w:rsidRPr="00DB2416">
        <w:rPr>
          <w:rFonts w:ascii="Times New Roman" w:eastAsia="Times New Roman" w:hAnsi="Times New Roman" w:hint="eastAsia"/>
          <w:sz w:val="24"/>
          <w:szCs w:val="24"/>
        </w:rPr>
        <w:t>составляют</w:t>
      </w:r>
      <w:r w:rsidRPr="00DB2416">
        <w:rPr>
          <w:rFonts w:ascii="Times New Roman" w:eastAsia="Times New Roman" w:hAnsi="Times New Roman"/>
          <w:sz w:val="24"/>
          <w:szCs w:val="24"/>
        </w:rPr>
        <w:t xml:space="preserve"> 5 рабочих </w:t>
      </w:r>
      <w:r w:rsidRPr="00DB2416">
        <w:rPr>
          <w:rFonts w:ascii="Times New Roman" w:eastAsia="Times New Roman" w:hAnsi="Times New Roman" w:hint="eastAsia"/>
          <w:sz w:val="24"/>
          <w:szCs w:val="24"/>
        </w:rPr>
        <w:t>дней</w:t>
      </w:r>
      <w:r w:rsidRPr="00DB2416">
        <w:rPr>
          <w:rFonts w:ascii="Times New Roman" w:eastAsia="Times New Roman" w:hAnsi="Times New Roman"/>
          <w:sz w:val="24"/>
          <w:szCs w:val="24"/>
        </w:rPr>
        <w:t>.</w:t>
      </w:r>
    </w:p>
    <w:p w:rsidR="00A50A1D" w:rsidRPr="00DB2416" w:rsidRDefault="00A50A1D" w:rsidP="00A50A1D">
      <w:pPr>
        <w:autoSpaceDE w:val="0"/>
        <w:autoSpaceDN w:val="0"/>
        <w:adjustRightInd w:val="0"/>
        <w:ind w:firstLine="709"/>
        <w:rPr>
          <w:rFonts w:ascii="Times New Roman" w:eastAsia="Times New Roman" w:hAnsi="Times New Roman"/>
          <w:sz w:val="24"/>
          <w:szCs w:val="24"/>
        </w:rPr>
      </w:pPr>
      <w:r w:rsidRPr="00DB2416">
        <w:rPr>
          <w:rFonts w:ascii="Times New Roman" w:eastAsia="Times New Roman" w:hAnsi="Times New Roman"/>
          <w:sz w:val="24"/>
          <w:szCs w:val="24"/>
        </w:rPr>
        <w:t>111. 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A50A1D" w:rsidRPr="00DB2416" w:rsidRDefault="00A50A1D" w:rsidP="00A50A1D">
      <w:pPr>
        <w:autoSpaceDE w:val="0"/>
        <w:autoSpaceDN w:val="0"/>
        <w:adjustRightInd w:val="0"/>
        <w:ind w:firstLine="709"/>
        <w:rPr>
          <w:rFonts w:ascii="Times New Roman" w:eastAsia="Times New Roman" w:hAnsi="Times New Roman"/>
          <w:sz w:val="24"/>
          <w:szCs w:val="24"/>
        </w:rPr>
      </w:pPr>
      <w:r w:rsidRPr="00DB2416">
        <w:rPr>
          <w:rFonts w:ascii="Times New Roman" w:eastAsia="Times New Roman" w:hAnsi="Times New Roman"/>
          <w:sz w:val="24"/>
          <w:szCs w:val="24"/>
        </w:rPr>
        <w:t>112. Обращение за назначением пенсии за выслугу лет может осуществляться в любое время после возникновения права на нее без ограничения каким-либо сроком.</w:t>
      </w:r>
    </w:p>
    <w:p w:rsidR="00A50A1D" w:rsidRPr="00DB2416" w:rsidRDefault="00A50A1D" w:rsidP="00A50A1D">
      <w:pPr>
        <w:autoSpaceDE w:val="0"/>
        <w:autoSpaceDN w:val="0"/>
        <w:adjustRightInd w:val="0"/>
        <w:ind w:firstLine="709"/>
        <w:rPr>
          <w:rFonts w:ascii="Times New Roman" w:eastAsia="Times New Roman" w:hAnsi="Times New Roman"/>
          <w:sz w:val="24"/>
          <w:szCs w:val="24"/>
        </w:rPr>
      </w:pPr>
      <w:r w:rsidRPr="00DB2416">
        <w:rPr>
          <w:rFonts w:ascii="Times New Roman" w:eastAsia="Times New Roman" w:hAnsi="Times New Roman"/>
          <w:sz w:val="24"/>
          <w:szCs w:val="24"/>
        </w:rPr>
        <w:t>113. Пенсия за выслугу лет выплачивается путем перечисления денежных средств на лицевой счет банка или иной кредитной организации, открытый на имя получателя пенсии за выслугу лет, либо через организации федеральной почтовой связи по заявлению получателя пенсии за выслугу лет.</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 xml:space="preserve">114. Руководитель уполномоченного органа не позднее 2 рабочих дней подписывает подготовленное </w:t>
      </w:r>
      <w:r w:rsidRPr="00DB2416">
        <w:rPr>
          <w:rFonts w:ascii="Times New Roman" w:hAnsi="Times New Roman"/>
          <w:sz w:val="24"/>
          <w:szCs w:val="24"/>
        </w:rPr>
        <w:t xml:space="preserve">должностным лицом уполномоченного органа, </w:t>
      </w:r>
      <w:r w:rsidRPr="00DB2416">
        <w:rPr>
          <w:rFonts w:ascii="Times New Roman" w:hAnsi="Times New Roman"/>
          <w:sz w:val="24"/>
          <w:szCs w:val="24"/>
        </w:rPr>
        <w:lastRenderedPageBreak/>
        <w:t>ответственным за предоставление муниципальной услуги, проект муниципального правового акта о назначении и выплате, перерасчете или индексации, приостановлении или прекращении выплаты пенсии за выслугу лет либо проект письменного мотивированного отказа</w:t>
      </w:r>
      <w:r w:rsidRPr="00DB2416">
        <w:rPr>
          <w:rFonts w:ascii="Times New Roman" w:hAnsi="Times New Roman"/>
          <w:sz w:val="24"/>
          <w:szCs w:val="24"/>
          <w:lang w:eastAsia="en-US"/>
        </w:rPr>
        <w:t>.</w:t>
      </w:r>
    </w:p>
    <w:p w:rsidR="00A50A1D" w:rsidRPr="00DB2416" w:rsidRDefault="00A50A1D" w:rsidP="00A50A1D">
      <w:pPr>
        <w:widowControl w:val="0"/>
        <w:autoSpaceDE w:val="0"/>
        <w:autoSpaceDN w:val="0"/>
        <w:adjustRightInd w:val="0"/>
        <w:spacing w:line="216" w:lineRule="auto"/>
        <w:jc w:val="center"/>
        <w:outlineLvl w:val="2"/>
        <w:rPr>
          <w:rFonts w:ascii="Times New Roman" w:hAnsi="Times New Roman"/>
          <w:sz w:val="24"/>
          <w:szCs w:val="24"/>
        </w:rPr>
      </w:pPr>
      <w:bookmarkStart w:id="35" w:name="Par398"/>
      <w:bookmarkEnd w:id="35"/>
      <w:r w:rsidRPr="00DB2416">
        <w:rPr>
          <w:rFonts w:ascii="Times New Roman" w:hAnsi="Times New Roman"/>
          <w:sz w:val="24"/>
          <w:szCs w:val="24"/>
        </w:rPr>
        <w:t>Глава 25. ИНФОРМИРОВАНИЕ ЗАЯВИТЕЛЯ ИЛИ ЕГО ПРЕДСТАВИТЕЛЯ О ПРЕДОСТАВЛЕНИИ ИЛИ ОБ ОТКАЗЕ В ПРЕДОСТАВЛЕНИИ МУНИЦИПАЛЬНОЙ УСЛУГИ</w:t>
      </w: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p>
    <w:p w:rsidR="00A50A1D" w:rsidRPr="00DB2416" w:rsidRDefault="00A50A1D" w:rsidP="00A50A1D">
      <w:pPr>
        <w:widowControl w:val="0"/>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 xml:space="preserve">116. </w:t>
      </w:r>
      <w:r w:rsidRPr="00DB2416">
        <w:rPr>
          <w:rFonts w:ascii="Times New Roman" w:hAnsi="Times New Roman"/>
          <w:sz w:val="24"/>
          <w:szCs w:val="24"/>
        </w:rPr>
        <w:t>Должностное лицо уполномоченного органа, ответственное за предоставление муниципальной услуги,</w:t>
      </w:r>
      <w:r w:rsidRPr="00DB2416">
        <w:rPr>
          <w:rFonts w:ascii="Times New Roman" w:hAnsi="Times New Roman"/>
          <w:sz w:val="24"/>
          <w:szCs w:val="24"/>
          <w:lang w:eastAsia="en-US"/>
        </w:rPr>
        <w:t xml:space="preserve"> в течение 2 рабочих дней со дня издания муниципального правового акта о назначении и выплате, перерасчете или индексации, приостановлении или прекращении выплаты пенсии за выслугу лет направляет заявителю письменное уведомление о принятом решении.</w:t>
      </w:r>
    </w:p>
    <w:p w:rsidR="00A50A1D" w:rsidRPr="00DB2416" w:rsidRDefault="00A50A1D" w:rsidP="00A50A1D">
      <w:pPr>
        <w:widowControl w:val="0"/>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117. В уведомлении о принятом решении указывается:</w:t>
      </w:r>
    </w:p>
    <w:p w:rsidR="00A50A1D" w:rsidRPr="00DB2416" w:rsidRDefault="00A50A1D" w:rsidP="00A50A1D">
      <w:pPr>
        <w:widowControl w:val="0"/>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а) наименование органа;</w:t>
      </w:r>
    </w:p>
    <w:p w:rsidR="00A50A1D" w:rsidRPr="00DB2416" w:rsidRDefault="00A50A1D" w:rsidP="00A50A1D">
      <w:pPr>
        <w:widowControl w:val="0"/>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б) дата и исходящий номер;</w:t>
      </w:r>
    </w:p>
    <w:p w:rsidR="00A50A1D" w:rsidRPr="00DB2416" w:rsidRDefault="00A50A1D" w:rsidP="00A50A1D">
      <w:pPr>
        <w:widowControl w:val="0"/>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в) адрес, фамилия, имя и (если имеется) отчество заявителя;</w:t>
      </w:r>
    </w:p>
    <w:p w:rsidR="00A50A1D" w:rsidRPr="00DB2416" w:rsidRDefault="00A50A1D" w:rsidP="00A50A1D">
      <w:pPr>
        <w:widowControl w:val="0"/>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г) основания назначения и выплаты, перерасчета или индексации, приостановления или прекращения пенсии за выслугу лет или об отказе в назначении и выплате пенсии за выслугу лет;</w:t>
      </w:r>
    </w:p>
    <w:p w:rsidR="00A50A1D" w:rsidRPr="00DB2416" w:rsidRDefault="00A50A1D" w:rsidP="00A50A1D">
      <w:pPr>
        <w:widowControl w:val="0"/>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д) дата, с которой назначена (проведена индексация, проведен перерасчет, приостановлена, прекращена выплата) пенсия за выслугу лет;</w:t>
      </w:r>
    </w:p>
    <w:p w:rsidR="00A50A1D" w:rsidRPr="00DB2416" w:rsidRDefault="00A50A1D" w:rsidP="00A50A1D">
      <w:pPr>
        <w:widowControl w:val="0"/>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е) размер пенсии за выслугу лет.</w:t>
      </w:r>
    </w:p>
    <w:p w:rsidR="00A50A1D" w:rsidRPr="00DB2416" w:rsidRDefault="00A50A1D" w:rsidP="00A50A1D">
      <w:pPr>
        <w:widowControl w:val="0"/>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en-US"/>
        </w:rPr>
        <w:t>118. В случае выявления в ходе проверки оснований для отказа в предоставлении муниципальной услуги, установленных в пункте 54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заявителю уведомление об отказе с указанием оснований отказа в предоставлении муниципальной услуги.</w:t>
      </w:r>
    </w:p>
    <w:p w:rsidR="00A50A1D" w:rsidRPr="00DB2416" w:rsidRDefault="00A50A1D" w:rsidP="00A50A1D">
      <w:pPr>
        <w:widowControl w:val="0"/>
        <w:autoSpaceDE w:val="0"/>
        <w:autoSpaceDN w:val="0"/>
        <w:adjustRightInd w:val="0"/>
        <w:ind w:firstLine="709"/>
        <w:rPr>
          <w:rFonts w:ascii="Times New Roman" w:hAnsi="Times New Roman"/>
          <w:sz w:val="24"/>
          <w:szCs w:val="24"/>
          <w:lang w:eastAsia="en-US"/>
        </w:rPr>
      </w:pP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bookmarkStart w:id="36" w:name="Par410"/>
      <w:bookmarkEnd w:id="36"/>
      <w:r w:rsidRPr="00DB2416">
        <w:rPr>
          <w:rFonts w:ascii="Times New Roman" w:hAnsi="Times New Roman"/>
          <w:sz w:val="24"/>
          <w:szCs w:val="24"/>
        </w:rPr>
        <w:t>Раздел IV. ФОРМЫ КОНТРОЛЯ ЗА ПРЕДОСТАВЛЕНИЕМ МУНИЦИПАЛЬНОЙ УСЛУГИ</w:t>
      </w: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bookmarkStart w:id="37" w:name="Par413"/>
      <w:bookmarkEnd w:id="37"/>
      <w:r w:rsidRPr="00DB2416">
        <w:rPr>
          <w:rFonts w:ascii="Times New Roman" w:hAnsi="Times New Roman"/>
          <w:sz w:val="24"/>
          <w:szCs w:val="24"/>
        </w:rPr>
        <w:t>Глава 26.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p>
    <w:p w:rsidR="00A50A1D" w:rsidRPr="00DB2416" w:rsidRDefault="00A50A1D" w:rsidP="00A50A1D">
      <w:pPr>
        <w:widowControl w:val="0"/>
        <w:autoSpaceDE w:val="0"/>
        <w:autoSpaceDN w:val="0"/>
        <w:adjustRightInd w:val="0"/>
        <w:ind w:firstLine="709"/>
        <w:rPr>
          <w:rFonts w:ascii="Times New Roman" w:hAnsi="Times New Roman"/>
          <w:sz w:val="24"/>
          <w:szCs w:val="24"/>
          <w:lang w:eastAsia="ko-KR"/>
        </w:rPr>
      </w:pPr>
      <w:r w:rsidRPr="00DB2416">
        <w:rPr>
          <w:rFonts w:ascii="Times New Roman" w:hAnsi="Times New Roman"/>
          <w:sz w:val="24"/>
          <w:szCs w:val="24"/>
          <w:lang w:eastAsia="ko-KR"/>
        </w:rPr>
        <w:t>119.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A50A1D" w:rsidRPr="00DB2416" w:rsidRDefault="00A50A1D" w:rsidP="00A50A1D">
      <w:pPr>
        <w:autoSpaceDE w:val="0"/>
        <w:autoSpaceDN w:val="0"/>
        <w:adjustRightInd w:val="0"/>
        <w:ind w:firstLine="709"/>
        <w:rPr>
          <w:rFonts w:ascii="Times New Roman" w:hAnsi="Times New Roman"/>
          <w:color w:val="000000"/>
          <w:sz w:val="24"/>
          <w:szCs w:val="24"/>
        </w:rPr>
      </w:pPr>
      <w:r w:rsidRPr="00DB2416">
        <w:rPr>
          <w:rFonts w:ascii="Times New Roman" w:hAnsi="Times New Roman"/>
          <w:sz w:val="24"/>
          <w:szCs w:val="24"/>
          <w:lang w:eastAsia="ko-KR"/>
        </w:rPr>
        <w:t>120. </w:t>
      </w:r>
      <w:r w:rsidRPr="00DB2416">
        <w:rPr>
          <w:rFonts w:ascii="Times New Roman" w:hAnsi="Times New Roman"/>
          <w:color w:val="000000"/>
          <w:sz w:val="24"/>
          <w:szCs w:val="24"/>
        </w:rPr>
        <w:t>Основными задачами текущего контроля являются:</w:t>
      </w:r>
    </w:p>
    <w:p w:rsidR="00A50A1D" w:rsidRPr="00DB2416" w:rsidRDefault="00A50A1D" w:rsidP="00A50A1D">
      <w:pPr>
        <w:autoSpaceDE w:val="0"/>
        <w:autoSpaceDN w:val="0"/>
        <w:adjustRightInd w:val="0"/>
        <w:ind w:firstLine="709"/>
        <w:rPr>
          <w:rFonts w:ascii="Times New Roman" w:hAnsi="Times New Roman"/>
          <w:color w:val="000000"/>
          <w:sz w:val="24"/>
          <w:szCs w:val="24"/>
        </w:rPr>
      </w:pPr>
      <w:r w:rsidRPr="00DB2416">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A50A1D" w:rsidRPr="00DB2416" w:rsidRDefault="00A50A1D" w:rsidP="00A50A1D">
      <w:pPr>
        <w:autoSpaceDE w:val="0"/>
        <w:autoSpaceDN w:val="0"/>
        <w:adjustRightInd w:val="0"/>
        <w:ind w:firstLine="709"/>
        <w:rPr>
          <w:rFonts w:ascii="Times New Roman" w:hAnsi="Times New Roman"/>
          <w:color w:val="000000"/>
          <w:sz w:val="24"/>
          <w:szCs w:val="24"/>
        </w:rPr>
      </w:pPr>
      <w:r w:rsidRPr="00DB2416">
        <w:rPr>
          <w:rFonts w:ascii="Times New Roman" w:hAnsi="Times New Roman"/>
          <w:color w:val="000000"/>
          <w:sz w:val="24"/>
          <w:szCs w:val="24"/>
        </w:rPr>
        <w:t>б) выявление нарушений в сроках и качестве предоставления муниципальной услуги;</w:t>
      </w:r>
    </w:p>
    <w:p w:rsidR="00A50A1D" w:rsidRPr="00DB2416" w:rsidRDefault="00A50A1D" w:rsidP="00A50A1D">
      <w:pPr>
        <w:autoSpaceDE w:val="0"/>
        <w:autoSpaceDN w:val="0"/>
        <w:adjustRightInd w:val="0"/>
        <w:ind w:firstLine="709"/>
        <w:rPr>
          <w:rFonts w:ascii="Times New Roman" w:hAnsi="Times New Roman"/>
          <w:color w:val="000000"/>
          <w:sz w:val="24"/>
          <w:szCs w:val="24"/>
        </w:rPr>
      </w:pPr>
      <w:r w:rsidRPr="00DB2416">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A50A1D" w:rsidRPr="00DB2416" w:rsidRDefault="00A50A1D" w:rsidP="00A50A1D">
      <w:pPr>
        <w:autoSpaceDE w:val="0"/>
        <w:autoSpaceDN w:val="0"/>
        <w:adjustRightInd w:val="0"/>
        <w:ind w:firstLine="709"/>
        <w:rPr>
          <w:rFonts w:ascii="Times New Roman" w:hAnsi="Times New Roman"/>
          <w:color w:val="000000"/>
          <w:sz w:val="24"/>
          <w:szCs w:val="24"/>
        </w:rPr>
      </w:pPr>
      <w:r w:rsidRPr="00DB2416">
        <w:rPr>
          <w:rFonts w:ascii="Times New Roman" w:hAnsi="Times New Roman"/>
          <w:color w:val="000000"/>
          <w:sz w:val="24"/>
          <w:szCs w:val="24"/>
        </w:rPr>
        <w:t>г) принятие мер по надлежащему предоставлению муниципальной услуги.</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121. Текущий контроль осуществляется на постоянной основе.</w:t>
      </w:r>
    </w:p>
    <w:p w:rsidR="00A50A1D" w:rsidRPr="00DB2416" w:rsidRDefault="00A50A1D" w:rsidP="00A50A1D">
      <w:pPr>
        <w:pStyle w:val="ConsPlusNormal"/>
        <w:ind w:firstLine="709"/>
        <w:jc w:val="both"/>
        <w:rPr>
          <w:rFonts w:ascii="Times New Roman" w:hAnsi="Times New Roman" w:cs="Times New Roman"/>
          <w:sz w:val="24"/>
          <w:szCs w:val="24"/>
          <w:lang w:eastAsia="ko-KR"/>
        </w:rPr>
      </w:pP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bookmarkStart w:id="38" w:name="Par427"/>
      <w:bookmarkEnd w:id="38"/>
      <w:r w:rsidRPr="00DB2416">
        <w:rPr>
          <w:rFonts w:ascii="Times New Roman" w:hAnsi="Times New Roman"/>
          <w:sz w:val="24"/>
          <w:szCs w:val="24"/>
        </w:rPr>
        <w:t>Глава 27. ПОРЯДОК И ПЕРИОДИЧНОСТЬ ОСУЩЕСТВЛЕНИЯ ПЛАНОВЫХ ИВНЕПЛАНОВЫХ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p>
    <w:p w:rsidR="00A50A1D" w:rsidRPr="00DB2416" w:rsidRDefault="00A50A1D" w:rsidP="00A50A1D">
      <w:pPr>
        <w:tabs>
          <w:tab w:val="num" w:pos="1715"/>
        </w:tabs>
        <w:autoSpaceDE w:val="0"/>
        <w:autoSpaceDN w:val="0"/>
        <w:adjustRightInd w:val="0"/>
        <w:ind w:firstLine="709"/>
        <w:rPr>
          <w:rFonts w:ascii="Times New Roman" w:hAnsi="Times New Roman"/>
          <w:color w:val="000000"/>
          <w:sz w:val="24"/>
          <w:szCs w:val="24"/>
        </w:rPr>
      </w:pPr>
      <w:r w:rsidRPr="00DB2416">
        <w:rPr>
          <w:rFonts w:ascii="Times New Roman" w:hAnsi="Times New Roman"/>
          <w:color w:val="000000"/>
          <w:sz w:val="24"/>
          <w:szCs w:val="24"/>
        </w:rPr>
        <w:t>122. Контроль за полнотой и качеством предоставления муниципальной услуги осуществляется в формах:</w:t>
      </w:r>
    </w:p>
    <w:p w:rsidR="00A50A1D" w:rsidRPr="00DB2416" w:rsidRDefault="00A50A1D" w:rsidP="00A50A1D">
      <w:pPr>
        <w:autoSpaceDE w:val="0"/>
        <w:autoSpaceDN w:val="0"/>
        <w:adjustRightInd w:val="0"/>
        <w:ind w:firstLine="709"/>
        <w:rPr>
          <w:rFonts w:ascii="Times New Roman" w:hAnsi="Times New Roman"/>
          <w:color w:val="000000"/>
          <w:sz w:val="24"/>
          <w:szCs w:val="24"/>
        </w:rPr>
      </w:pPr>
      <w:r w:rsidRPr="00DB2416">
        <w:rPr>
          <w:rFonts w:ascii="Times New Roman" w:hAnsi="Times New Roman"/>
          <w:color w:val="000000"/>
          <w:sz w:val="24"/>
          <w:szCs w:val="24"/>
        </w:rPr>
        <w:t>1) проведения плановых проверок;</w:t>
      </w:r>
    </w:p>
    <w:p w:rsidR="00A50A1D" w:rsidRPr="00DB2416" w:rsidRDefault="00A50A1D" w:rsidP="00A50A1D">
      <w:pPr>
        <w:autoSpaceDE w:val="0"/>
        <w:autoSpaceDN w:val="0"/>
        <w:adjustRightInd w:val="0"/>
        <w:ind w:firstLine="709"/>
        <w:rPr>
          <w:rFonts w:ascii="Times New Roman" w:hAnsi="Times New Roman"/>
          <w:color w:val="000000"/>
          <w:sz w:val="24"/>
          <w:szCs w:val="24"/>
        </w:rPr>
      </w:pPr>
      <w:r w:rsidRPr="00DB2416">
        <w:rPr>
          <w:rFonts w:ascii="Times New Roman" w:hAnsi="Times New Roman"/>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A50A1D" w:rsidRPr="00DB2416" w:rsidRDefault="00A50A1D" w:rsidP="00A50A1D">
      <w:pPr>
        <w:tabs>
          <w:tab w:val="num" w:pos="1715"/>
        </w:tabs>
        <w:autoSpaceDE w:val="0"/>
        <w:autoSpaceDN w:val="0"/>
        <w:adjustRightInd w:val="0"/>
        <w:ind w:firstLine="709"/>
        <w:rPr>
          <w:rFonts w:ascii="Times New Roman" w:hAnsi="Times New Roman"/>
          <w:color w:val="000000"/>
          <w:sz w:val="24"/>
          <w:szCs w:val="24"/>
        </w:rPr>
      </w:pPr>
      <w:r w:rsidRPr="00DB2416">
        <w:rPr>
          <w:rFonts w:ascii="Times New Roman" w:hAnsi="Times New Roman"/>
          <w:color w:val="000000"/>
          <w:sz w:val="24"/>
          <w:szCs w:val="24"/>
        </w:rPr>
        <w:t>123.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w:t>
      </w:r>
      <w:r>
        <w:rPr>
          <w:rFonts w:ascii="Times New Roman" w:hAnsi="Times New Roman"/>
          <w:color w:val="000000"/>
          <w:sz w:val="24"/>
          <w:szCs w:val="24"/>
        </w:rPr>
        <w:t xml:space="preserve"> </w:t>
      </w:r>
      <w:r w:rsidRPr="005E17A3">
        <w:rPr>
          <w:rFonts w:ascii="Times New Roman" w:hAnsi="Times New Roman"/>
          <w:color w:val="000000"/>
          <w:sz w:val="24"/>
          <w:szCs w:val="24"/>
        </w:rPr>
        <w:t xml:space="preserve">администрацией муниципального образования </w:t>
      </w:r>
      <w:r>
        <w:rPr>
          <w:rFonts w:ascii="Times New Roman" w:hAnsi="Times New Roman"/>
          <w:color w:val="000000"/>
          <w:sz w:val="24"/>
          <w:szCs w:val="24"/>
        </w:rPr>
        <w:t>«Гаханы»</w:t>
      </w:r>
      <w:r w:rsidRPr="005E17A3">
        <w:rPr>
          <w:rFonts w:ascii="Times New Roman" w:hAnsi="Times New Roman"/>
          <w:color w:val="000000"/>
          <w:sz w:val="24"/>
          <w:szCs w:val="24"/>
        </w:rPr>
        <w:t>.</w:t>
      </w:r>
      <w:r w:rsidRPr="00DB2416">
        <w:rPr>
          <w:rFonts w:ascii="Times New Roman" w:hAnsi="Times New Roman"/>
          <w:color w:val="000000"/>
          <w:sz w:val="24"/>
          <w:szCs w:val="24"/>
        </w:rPr>
        <w:t xml:space="preserve">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A50A1D" w:rsidRPr="00DB2416" w:rsidRDefault="00A50A1D" w:rsidP="00A50A1D">
      <w:pPr>
        <w:autoSpaceDE w:val="0"/>
        <w:autoSpaceDN w:val="0"/>
        <w:adjustRightInd w:val="0"/>
        <w:ind w:firstLine="709"/>
        <w:rPr>
          <w:rFonts w:ascii="Times New Roman" w:hAnsi="Times New Roman"/>
          <w:color w:val="000000"/>
          <w:sz w:val="24"/>
          <w:szCs w:val="24"/>
        </w:rPr>
      </w:pPr>
      <w:r w:rsidRPr="00DB2416">
        <w:rPr>
          <w:rFonts w:ascii="Times New Roman" w:hAnsi="Times New Roman"/>
          <w:color w:val="000000"/>
          <w:sz w:val="24"/>
          <w:szCs w:val="24"/>
        </w:rPr>
        <w:t>124.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A50A1D" w:rsidRPr="00DB2416" w:rsidRDefault="00A50A1D" w:rsidP="00A50A1D">
      <w:pPr>
        <w:autoSpaceDE w:val="0"/>
        <w:autoSpaceDN w:val="0"/>
        <w:adjustRightInd w:val="0"/>
        <w:ind w:firstLine="709"/>
        <w:rPr>
          <w:rFonts w:ascii="Times New Roman" w:hAnsi="Times New Roman"/>
          <w:color w:val="000000"/>
          <w:sz w:val="24"/>
          <w:szCs w:val="24"/>
        </w:rPr>
      </w:pPr>
      <w:r w:rsidRPr="00DB2416">
        <w:rPr>
          <w:rFonts w:ascii="Times New Roman" w:hAnsi="Times New Roman"/>
          <w:color w:val="000000"/>
          <w:sz w:val="24"/>
          <w:szCs w:val="24"/>
        </w:rPr>
        <w:t xml:space="preserve">125.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51" w:history="1">
        <w:r w:rsidRPr="00DB2416">
          <w:rPr>
            <w:rFonts w:ascii="Times New Roman" w:hAnsi="Times New Roman"/>
            <w:color w:val="000000"/>
            <w:sz w:val="24"/>
            <w:szCs w:val="24"/>
          </w:rPr>
          <w:t>законодательством</w:t>
        </w:r>
      </w:hyperlink>
      <w:r w:rsidRPr="00DB2416">
        <w:rPr>
          <w:rFonts w:ascii="Times New Roman" w:hAnsi="Times New Roman"/>
          <w:color w:val="000000"/>
          <w:sz w:val="24"/>
          <w:szCs w:val="24"/>
        </w:rPr>
        <w:t xml:space="preserve"> Российской Федерации порядке.</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126.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A50A1D" w:rsidRPr="00DB2416" w:rsidRDefault="00A50A1D" w:rsidP="00A50A1D">
      <w:pPr>
        <w:pStyle w:val="ConsPlusNormal"/>
        <w:ind w:firstLine="709"/>
        <w:jc w:val="both"/>
        <w:rPr>
          <w:rFonts w:ascii="Times New Roman" w:hAnsi="Times New Roman" w:cs="Times New Roman"/>
          <w:sz w:val="24"/>
          <w:szCs w:val="24"/>
          <w:lang w:eastAsia="ko-KR"/>
        </w:rPr>
      </w:pPr>
      <w:bookmarkStart w:id="39" w:name="Par439"/>
      <w:bookmarkEnd w:id="39"/>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r w:rsidRPr="00DB2416">
        <w:rPr>
          <w:rFonts w:ascii="Times New Roman" w:hAnsi="Times New Roman"/>
          <w:sz w:val="24"/>
          <w:szCs w:val="24"/>
        </w:rPr>
        <w:t>Глава 28. ОТВЕТСТВЕННОСТЬ ДОЛЖНОСТНЫХ ЛИЦ ОРГАНА МЕСТНОГО САМОУПРАВЛЕНИЯ ЗА РЕШЕНИЯ И ДЕЙСТВИЯ (БЕЗДЕЙСТВИЕ), ПРИНИМАЕМЫЕ(ОСУЩЕСТВЛЯЕМЫЕ) ИМИ В ХОДЕ ПРЕДОСТАВЛЕНИЯ МУНИЦИПАЛЬНОЙ УСЛУГИ</w:t>
      </w: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127.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128.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A50A1D" w:rsidRPr="00DB2416" w:rsidRDefault="00A50A1D" w:rsidP="00A50A1D">
      <w:pPr>
        <w:pStyle w:val="ConsPlusNormal"/>
        <w:ind w:firstLine="709"/>
        <w:jc w:val="both"/>
        <w:rPr>
          <w:rFonts w:ascii="Times New Roman" w:hAnsi="Times New Roman" w:cs="Times New Roman"/>
          <w:sz w:val="24"/>
          <w:szCs w:val="24"/>
          <w:lang w:eastAsia="ko-KR"/>
        </w:rPr>
      </w:pP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bookmarkStart w:id="40" w:name="Par447"/>
      <w:bookmarkEnd w:id="40"/>
      <w:r w:rsidRPr="00DB2416">
        <w:rPr>
          <w:rFonts w:ascii="Times New Roman" w:hAnsi="Times New Roman"/>
          <w:sz w:val="24"/>
          <w:szCs w:val="24"/>
        </w:rPr>
        <w:t>Глава 29. ПОЛОЖЕНИЯ, ХАРАКТЕРИЗУЮЩИЕ ТРЕБОВАНИЯ К ПОРЯДКУ ИФОРМАМ КОНТРОЛЯ ЗА ПРЕДОСТАВЛЕНИЕМ МУНИЦИПАЛЬНОЙ УСЛУГИ, ВТОМ ЧИСЛЕ СО СТОРОНЫ ЗАЯВИТЕЛЕЙ,</w:t>
      </w:r>
      <w:r>
        <w:rPr>
          <w:rFonts w:ascii="Times New Roman" w:hAnsi="Times New Roman"/>
          <w:sz w:val="24"/>
          <w:szCs w:val="24"/>
        </w:rPr>
        <w:t xml:space="preserve"> </w:t>
      </w:r>
      <w:r w:rsidRPr="00DB2416">
        <w:rPr>
          <w:rFonts w:ascii="Times New Roman" w:hAnsi="Times New Roman"/>
          <w:sz w:val="24"/>
          <w:szCs w:val="24"/>
        </w:rPr>
        <w:t>ИХ ОБЪЕДИНЕНИЙ И ОРГАНИЗАЦИЕЙ</w:t>
      </w: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lang w:eastAsia="ko-KR"/>
        </w:rPr>
        <w:t>129. </w:t>
      </w:r>
      <w:r w:rsidRPr="00DB2416">
        <w:rPr>
          <w:rFonts w:ascii="Times New Roman" w:hAnsi="Times New Roman"/>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нарушения прав и законных интересов заявителей решением, действием (бездействием) </w:t>
      </w:r>
      <w:r w:rsidRPr="00DB2416">
        <w:rPr>
          <w:rFonts w:ascii="Times New Roman" w:hAnsi="Times New Roman"/>
          <w:sz w:val="24"/>
          <w:szCs w:val="24"/>
          <w:lang w:eastAsia="ko-KR"/>
        </w:rPr>
        <w:t>уполномоченного органа</w:t>
      </w:r>
      <w:r w:rsidRPr="00DB2416">
        <w:rPr>
          <w:rFonts w:ascii="Times New Roman" w:hAnsi="Times New Roman"/>
          <w:sz w:val="24"/>
          <w:szCs w:val="24"/>
        </w:rPr>
        <w:t>, его должностных лиц;</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w:t>
      </w:r>
      <w:r w:rsidRPr="00DB2416">
        <w:rPr>
          <w:rFonts w:ascii="Times New Roman" w:hAnsi="Times New Roman"/>
          <w:sz w:val="24"/>
          <w:szCs w:val="24"/>
        </w:rPr>
        <w:lastRenderedPageBreak/>
        <w:t>предоставлению муниципальной услуги;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некорректного поведения должностных лиц </w:t>
      </w:r>
      <w:r w:rsidRPr="00DB2416">
        <w:rPr>
          <w:rFonts w:ascii="Times New Roman" w:hAnsi="Times New Roman"/>
          <w:sz w:val="24"/>
          <w:szCs w:val="24"/>
          <w:lang w:eastAsia="ko-KR"/>
        </w:rPr>
        <w:t>уполномоченного органа</w:t>
      </w:r>
      <w:r w:rsidRPr="00DB2416">
        <w:rPr>
          <w:rFonts w:ascii="Times New Roman" w:hAnsi="Times New Roman"/>
          <w:sz w:val="24"/>
          <w:szCs w:val="24"/>
        </w:rPr>
        <w:t>, нарушения правил служебной этики при предоставлении муниципальной услуги.</w:t>
      </w:r>
    </w:p>
    <w:p w:rsidR="00A50A1D" w:rsidRPr="00DB2416" w:rsidRDefault="00A50A1D" w:rsidP="00A50A1D">
      <w:pPr>
        <w:widowControl w:val="0"/>
        <w:autoSpaceDE w:val="0"/>
        <w:autoSpaceDN w:val="0"/>
        <w:adjustRightInd w:val="0"/>
        <w:ind w:firstLine="709"/>
        <w:rPr>
          <w:rFonts w:ascii="Times New Roman" w:hAnsi="Times New Roman"/>
          <w:sz w:val="24"/>
          <w:szCs w:val="24"/>
        </w:rPr>
      </w:pPr>
      <w:r w:rsidRPr="00DB2416">
        <w:rPr>
          <w:rFonts w:ascii="Times New Roman" w:hAnsi="Times New Roman"/>
          <w:sz w:val="24"/>
          <w:szCs w:val="24"/>
        </w:rPr>
        <w:t>130. Информацию, указанную в пункте 129</w:t>
      </w:r>
      <w:hyperlink w:anchor="Par401" w:history="1"/>
      <w:r w:rsidRPr="00DB2416">
        <w:rPr>
          <w:rFonts w:ascii="Times New Roman" w:hAnsi="Times New Roman"/>
          <w:sz w:val="24"/>
          <w:szCs w:val="24"/>
        </w:rPr>
        <w:t xml:space="preserve"> настоящего административного регламента, заявители могут сообщить по телефонам </w:t>
      </w:r>
      <w:r w:rsidRPr="00DB2416">
        <w:rPr>
          <w:rFonts w:ascii="Times New Roman" w:hAnsi="Times New Roman"/>
          <w:sz w:val="24"/>
          <w:szCs w:val="24"/>
          <w:lang w:eastAsia="ko-KR"/>
        </w:rPr>
        <w:t>уполномоченного органа</w:t>
      </w:r>
      <w:r w:rsidRPr="00DB2416">
        <w:rPr>
          <w:rFonts w:ascii="Times New Roman" w:hAnsi="Times New Roman"/>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131. Контроль за предоставлением муниципальной услуги осуществляется в соответствии с действующим законодательством.</w:t>
      </w: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bookmarkStart w:id="41" w:name="Par454"/>
      <w:bookmarkEnd w:id="41"/>
      <w:r w:rsidRPr="00DB2416">
        <w:rPr>
          <w:rFonts w:ascii="Times New Roman" w:hAnsi="Times New Roman"/>
          <w:sz w:val="24"/>
          <w:szCs w:val="24"/>
        </w:rPr>
        <w:t>Раздел V. ДОСУДЕБНЫЙ (ВНЕСУДЕБНЫЙ) ПОРЯДОК ОБЖАЛОВАНИЯРЕШЕНИЙ И ДЕЙСТВИЙ (БЕЗДЕЙСТВИЯ) ОРГАНА, ПРЕДОСТАВЛЯЮЩЕГО МУНИЦИПАЛЬНУЮ УСЛУГУ, А ТАКЖЕ ДОЛЖНОСТНЫХ ЛИЦ, МУНИЦИПАЛЬНЫХ СЛУЖАЩИХ</w:t>
      </w: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bookmarkStart w:id="42" w:name="Par459"/>
      <w:bookmarkEnd w:id="42"/>
      <w:r w:rsidRPr="00DB2416">
        <w:rPr>
          <w:rFonts w:ascii="Times New Roman" w:hAnsi="Times New Roman"/>
          <w:sz w:val="24"/>
          <w:szCs w:val="24"/>
        </w:rPr>
        <w:t>Глава 30. ОБЖАЛОВАНИЕ РЕШЕНИЙ И ДЕЙСТВИЙ (БЕЗДЕЙСТВИЯ) УПОЛНОМОЧЕННОГО ОРГАНА, А ТАКЖЕ ДОЛЖНОСТНЫХ ЛИЦУПОЛНОМОЧЕННОГО ОРГАНА</w:t>
      </w:r>
    </w:p>
    <w:p w:rsidR="00A50A1D" w:rsidRPr="00DB2416" w:rsidRDefault="00A50A1D" w:rsidP="00A50A1D">
      <w:pPr>
        <w:widowControl w:val="0"/>
        <w:autoSpaceDE w:val="0"/>
        <w:autoSpaceDN w:val="0"/>
        <w:adjustRightInd w:val="0"/>
        <w:jc w:val="center"/>
        <w:outlineLvl w:val="2"/>
        <w:rPr>
          <w:rFonts w:ascii="Times New Roman" w:hAnsi="Times New Roman"/>
          <w:sz w:val="24"/>
          <w:szCs w:val="24"/>
        </w:rPr>
      </w:pP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132.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133.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органа(далее – жалоба).</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134. Информацию о порядке подачи и рассмотрения жалобы заинтересованные лица могут получить:</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б) на официальном сайте уполномоченного органа в информационно-телекоммуникационной сети «Интернет»:</w:t>
      </w:r>
      <w:r w:rsidRPr="001618C0">
        <w:rPr>
          <w:sz w:val="24"/>
          <w:szCs w:val="24"/>
        </w:rPr>
        <w:t xml:space="preserve"> </w:t>
      </w:r>
      <w:hyperlink r:id="rId52" w:history="1">
        <w:proofErr w:type="spellStart"/>
        <w:r w:rsidRPr="001618C0">
          <w:rPr>
            <w:rStyle w:val="a4"/>
            <w:rFonts w:ascii="Times New Roman" w:hAnsi="Times New Roman" w:cs="Times New Roman"/>
            <w:sz w:val="24"/>
            <w:szCs w:val="24"/>
          </w:rPr>
          <w:t>www</w:t>
        </w:r>
        <w:proofErr w:type="spellEnd"/>
        <w:r w:rsidRPr="001618C0">
          <w:rPr>
            <w:rStyle w:val="a4"/>
            <w:rFonts w:ascii="Times New Roman" w:hAnsi="Times New Roman" w:cs="Times New Roman"/>
            <w:sz w:val="24"/>
            <w:szCs w:val="24"/>
          </w:rPr>
          <w:t>.</w:t>
        </w:r>
        <w:r w:rsidRPr="001618C0">
          <w:rPr>
            <w:rFonts w:ascii="Times New Roman" w:hAnsi="Times New Roman" w:cs="Times New Roman"/>
            <w:sz w:val="24"/>
            <w:szCs w:val="24"/>
          </w:rPr>
          <w:t xml:space="preserve"> </w:t>
        </w:r>
        <w:r w:rsidRPr="001618C0">
          <w:rPr>
            <w:rStyle w:val="a4"/>
            <w:rFonts w:ascii="Times New Roman" w:hAnsi="Times New Roman" w:cs="Times New Roman"/>
            <w:sz w:val="24"/>
            <w:szCs w:val="24"/>
          </w:rPr>
          <w:t>baynday.irkobl.ru</w:t>
        </w:r>
      </w:hyperlink>
      <w:r w:rsidRPr="001618C0">
        <w:rPr>
          <w:rFonts w:ascii="Times New Roman" w:hAnsi="Times New Roman" w:cs="Times New Roman"/>
          <w:sz w:val="24"/>
          <w:szCs w:val="24"/>
          <w:lang w:eastAsia="ko-KR"/>
        </w:rPr>
        <w:t xml:space="preserve"> </w:t>
      </w:r>
      <w:r w:rsidRPr="00DB2416">
        <w:rPr>
          <w:rFonts w:ascii="Times New Roman" w:hAnsi="Times New Roman" w:cs="Times New Roman"/>
          <w:sz w:val="24"/>
          <w:szCs w:val="24"/>
          <w:lang w:eastAsia="ko-KR"/>
        </w:rPr>
        <w:t>;</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135. Заинтересованное лицо может обратиться с жалобой, в том числе в следующих случаях:</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б) нарушение срока предоставления муниципальной услуги;</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4"/>
          <w:szCs w:val="24"/>
          <w:lang w:eastAsia="ko-KR"/>
        </w:rPr>
        <w:t xml:space="preserve"> нормативными правовыми актами муниципального образования «Гаханы» и</w:t>
      </w:r>
      <w:r w:rsidRPr="00DB2416">
        <w:rPr>
          <w:rFonts w:ascii="Times New Roman" w:hAnsi="Times New Roman" w:cs="Times New Roman"/>
          <w:sz w:val="24"/>
          <w:szCs w:val="24"/>
          <w:lang w:eastAsia="ko-KR"/>
        </w:rPr>
        <w:t xml:space="preserve"> настоящим административным регламентом для предоставления муниципальной услуги;</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4"/>
          <w:szCs w:val="24"/>
          <w:lang w:eastAsia="ko-KR"/>
        </w:rPr>
        <w:t xml:space="preserve">, нормативными правовыми актами муниципального образования «Гаханы» </w:t>
      </w:r>
      <w:r w:rsidRPr="00DB2416">
        <w:rPr>
          <w:rFonts w:ascii="Times New Roman" w:hAnsi="Times New Roman" w:cs="Times New Roman"/>
          <w:sz w:val="24"/>
          <w:szCs w:val="24"/>
          <w:lang w:eastAsia="ko-KR"/>
        </w:rPr>
        <w:t>для предоставления муниципальной услуги, у заявителя;</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4"/>
          <w:szCs w:val="24"/>
          <w:lang w:eastAsia="ko-KR"/>
        </w:rPr>
        <w:t xml:space="preserve"> нормативными правовыми актами муниципального </w:t>
      </w:r>
      <w:r>
        <w:rPr>
          <w:rFonts w:ascii="Times New Roman" w:hAnsi="Times New Roman" w:cs="Times New Roman"/>
          <w:sz w:val="24"/>
          <w:szCs w:val="24"/>
          <w:lang w:eastAsia="ko-KR"/>
        </w:rPr>
        <w:lastRenderedPageBreak/>
        <w:t>образования «Гаханы»</w:t>
      </w:r>
      <w:r w:rsidRPr="00DB2416">
        <w:rPr>
          <w:rFonts w:ascii="Times New Roman" w:hAnsi="Times New Roman" w:cs="Times New Roman"/>
          <w:sz w:val="24"/>
          <w:szCs w:val="24"/>
          <w:lang w:eastAsia="ko-KR"/>
        </w:rPr>
        <w:t>, а также настоящим административным регламентом;</w:t>
      </w:r>
    </w:p>
    <w:p w:rsidR="00A50A1D" w:rsidRPr="001618C0" w:rsidRDefault="00A50A1D" w:rsidP="00A50A1D">
      <w:pPr>
        <w:pStyle w:val="ConsPlusNormal"/>
        <w:ind w:firstLine="709"/>
        <w:jc w:val="both"/>
        <w:rPr>
          <w:rFonts w:ascii="Times New Roman" w:hAnsi="Times New Roman" w:cs="Times New Roman"/>
          <w:color w:val="FF0000"/>
          <w:sz w:val="24"/>
          <w:szCs w:val="24"/>
          <w:lang w:eastAsia="ko-KR"/>
        </w:rPr>
      </w:pPr>
      <w:r w:rsidRPr="00DB2416">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4"/>
          <w:szCs w:val="24"/>
          <w:lang w:eastAsia="ko-KR"/>
        </w:rPr>
        <w:t xml:space="preserve"> нормативными правовыми актами муниципального образования «Гаханы»;</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ж) отказ должностного лица уполномоченного органов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136. Жалоба может быть подана в письменной форме на бумажном носителе, в электронной форме одним из следующих способов:</w:t>
      </w:r>
    </w:p>
    <w:p w:rsidR="00A50A1D" w:rsidRPr="001618C0" w:rsidRDefault="00A50A1D" w:rsidP="00A50A1D">
      <w:pPr>
        <w:ind w:firstLine="426"/>
        <w:rPr>
          <w:sz w:val="24"/>
          <w:szCs w:val="24"/>
        </w:rPr>
      </w:pPr>
      <w:r w:rsidRPr="00DB2416">
        <w:rPr>
          <w:rFonts w:ascii="Times New Roman" w:hAnsi="Times New Roman"/>
          <w:sz w:val="24"/>
          <w:szCs w:val="24"/>
          <w:lang w:eastAsia="ko-KR"/>
        </w:rPr>
        <w:t>а) лично по адресу:</w:t>
      </w:r>
      <w:r w:rsidRPr="001618C0">
        <w:rPr>
          <w:sz w:val="24"/>
          <w:szCs w:val="24"/>
        </w:rPr>
        <w:t xml:space="preserve"> </w:t>
      </w:r>
      <w:r w:rsidRPr="007102B8">
        <w:rPr>
          <w:sz w:val="24"/>
          <w:szCs w:val="24"/>
        </w:rPr>
        <w:t>66912</w:t>
      </w:r>
      <w:r w:rsidRPr="00647643">
        <w:rPr>
          <w:sz w:val="24"/>
          <w:szCs w:val="24"/>
        </w:rPr>
        <w:t>8</w:t>
      </w:r>
      <w:r w:rsidRPr="004F31E0">
        <w:rPr>
          <w:sz w:val="24"/>
          <w:szCs w:val="24"/>
        </w:rPr>
        <w:t>, Иркутская обла</w:t>
      </w:r>
      <w:r>
        <w:rPr>
          <w:sz w:val="24"/>
          <w:szCs w:val="24"/>
        </w:rPr>
        <w:t xml:space="preserve">сть, </w:t>
      </w:r>
      <w:proofErr w:type="spellStart"/>
      <w:r>
        <w:rPr>
          <w:sz w:val="24"/>
          <w:szCs w:val="24"/>
        </w:rPr>
        <w:t>Баяндаевский</w:t>
      </w:r>
      <w:proofErr w:type="spellEnd"/>
      <w:r>
        <w:rPr>
          <w:sz w:val="24"/>
          <w:szCs w:val="24"/>
        </w:rPr>
        <w:t xml:space="preserve"> район,</w:t>
      </w:r>
      <w:r>
        <w:rPr>
          <w:rFonts w:asciiTheme="minorHAnsi" w:hAnsiTheme="minorHAnsi"/>
          <w:sz w:val="24"/>
          <w:szCs w:val="24"/>
        </w:rPr>
        <w:t xml:space="preserve"> </w:t>
      </w:r>
      <w:proofErr w:type="spellStart"/>
      <w:r>
        <w:rPr>
          <w:rFonts w:ascii="Times New Roman" w:hAnsi="Times New Roman"/>
          <w:sz w:val="24"/>
          <w:szCs w:val="24"/>
        </w:rPr>
        <w:t>д.Бадагуй</w:t>
      </w:r>
      <w:proofErr w:type="spellEnd"/>
      <w:r w:rsidRPr="00647643">
        <w:rPr>
          <w:sz w:val="24"/>
          <w:szCs w:val="24"/>
        </w:rPr>
        <w:t xml:space="preserve"> </w:t>
      </w:r>
      <w:r>
        <w:rPr>
          <w:sz w:val="24"/>
          <w:szCs w:val="24"/>
        </w:rPr>
        <w:t>, ул.</w:t>
      </w:r>
      <w:r>
        <w:rPr>
          <w:rFonts w:asciiTheme="minorHAnsi" w:hAnsiTheme="minorHAnsi"/>
          <w:sz w:val="24"/>
          <w:szCs w:val="24"/>
        </w:rPr>
        <w:t xml:space="preserve"> Трактовая</w:t>
      </w:r>
      <w:r>
        <w:rPr>
          <w:sz w:val="24"/>
          <w:szCs w:val="24"/>
        </w:rPr>
        <w:t xml:space="preserve">, </w:t>
      </w:r>
      <w:r w:rsidRPr="00DB2416">
        <w:rPr>
          <w:rFonts w:ascii="Times New Roman" w:hAnsi="Times New Roman"/>
          <w:sz w:val="24"/>
          <w:szCs w:val="24"/>
        </w:rPr>
        <w:t>;</w:t>
      </w:r>
      <w:r>
        <w:rPr>
          <w:rFonts w:ascii="Times New Roman" w:hAnsi="Times New Roman"/>
          <w:sz w:val="24"/>
          <w:szCs w:val="24"/>
          <w:lang w:eastAsia="ko-KR"/>
        </w:rPr>
        <w:t xml:space="preserve"> телефон: </w:t>
      </w:r>
      <w:r>
        <w:rPr>
          <w:rFonts w:ascii="Times New Roman" w:hAnsi="Times New Roman"/>
          <w:sz w:val="24"/>
          <w:szCs w:val="24"/>
        </w:rPr>
        <w:t>89647373177</w:t>
      </w:r>
      <w:r w:rsidRPr="00DB2416">
        <w:rPr>
          <w:rFonts w:ascii="Times New Roman" w:hAnsi="Times New Roman"/>
          <w:sz w:val="24"/>
          <w:szCs w:val="24"/>
          <w:lang w:eastAsia="ko-KR"/>
        </w:rPr>
        <w:t xml:space="preserve">, </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б) через организации федеральной почтовой связи;</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в) с использованием информационно-телекоммуникационной сети «Интернет»:</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электронная почта:</w:t>
      </w:r>
      <w:r w:rsidRPr="006677EA">
        <w:t xml:space="preserve"> </w:t>
      </w:r>
      <w:hyperlink r:id="rId53" w:history="1">
        <w:r w:rsidRPr="00E85A33">
          <w:rPr>
            <w:rStyle w:val="a4"/>
            <w:rFonts w:ascii="Times New Roman" w:hAnsi="Times New Roman" w:cs="Times New Roman"/>
            <w:sz w:val="24"/>
            <w:szCs w:val="24"/>
          </w:rPr>
          <w:t>mo</w:t>
        </w:r>
        <w:r w:rsidRPr="00E85A33">
          <w:rPr>
            <w:rStyle w:val="a4"/>
            <w:rFonts w:ascii="Times New Roman" w:hAnsi="Times New Roman" w:cs="Times New Roman"/>
            <w:sz w:val="24"/>
            <w:szCs w:val="24"/>
            <w:lang w:val="en-US"/>
          </w:rPr>
          <w:t>gahan</w:t>
        </w:r>
        <w:r w:rsidRPr="00E85A33">
          <w:rPr>
            <w:rStyle w:val="a4"/>
            <w:rFonts w:ascii="Times New Roman" w:hAnsi="Times New Roman" w:cs="Times New Roman"/>
            <w:sz w:val="24"/>
            <w:szCs w:val="24"/>
          </w:rPr>
          <w:t>@</w:t>
        </w:r>
        <w:r w:rsidRPr="00E85A33">
          <w:rPr>
            <w:rStyle w:val="a4"/>
            <w:rFonts w:ascii="Times New Roman" w:hAnsi="Times New Roman" w:cs="Times New Roman"/>
            <w:sz w:val="24"/>
            <w:szCs w:val="24"/>
            <w:lang w:val="en-US"/>
          </w:rPr>
          <w:t>mail</w:t>
        </w:r>
        <w:r w:rsidRPr="00E85A33">
          <w:rPr>
            <w:rStyle w:val="a4"/>
            <w:rFonts w:ascii="Times New Roman" w:hAnsi="Times New Roman" w:cs="Times New Roman"/>
            <w:sz w:val="24"/>
            <w:szCs w:val="24"/>
          </w:rPr>
          <w:t>.</w:t>
        </w:r>
        <w:proofErr w:type="spellStart"/>
        <w:r w:rsidRPr="00E85A33">
          <w:rPr>
            <w:rStyle w:val="a4"/>
            <w:rFonts w:ascii="Times New Roman" w:hAnsi="Times New Roman" w:cs="Times New Roman"/>
            <w:sz w:val="24"/>
            <w:szCs w:val="24"/>
          </w:rPr>
          <w:t>ru</w:t>
        </w:r>
        <w:proofErr w:type="spellEnd"/>
      </w:hyperlink>
      <w:r w:rsidRPr="00DB2416">
        <w:rPr>
          <w:rFonts w:ascii="Times New Roman" w:hAnsi="Times New Roman" w:cs="Times New Roman"/>
          <w:sz w:val="24"/>
          <w:szCs w:val="24"/>
          <w:lang w:eastAsia="ko-KR"/>
        </w:rPr>
        <w:t>;</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официальный сайт уполномоченного орга</w:t>
      </w:r>
      <w:r>
        <w:rPr>
          <w:rFonts w:ascii="Times New Roman" w:hAnsi="Times New Roman" w:cs="Times New Roman"/>
          <w:sz w:val="24"/>
          <w:szCs w:val="24"/>
          <w:lang w:eastAsia="ko-KR"/>
        </w:rPr>
        <w:t>на:</w:t>
      </w:r>
      <w:r w:rsidRPr="003D5329">
        <w:t xml:space="preserve"> </w:t>
      </w:r>
      <w:hyperlink r:id="rId54" w:history="1">
        <w:proofErr w:type="spellStart"/>
        <w:r w:rsidRPr="006F0A07">
          <w:rPr>
            <w:rStyle w:val="a4"/>
            <w:rFonts w:ascii="Times New Roman" w:hAnsi="Times New Roman" w:cs="Times New Roman"/>
            <w:sz w:val="24"/>
            <w:szCs w:val="24"/>
          </w:rPr>
          <w:t>www</w:t>
        </w:r>
        <w:proofErr w:type="spellEnd"/>
        <w:r w:rsidRPr="006F0A07">
          <w:rPr>
            <w:rStyle w:val="a4"/>
            <w:rFonts w:ascii="Times New Roman" w:hAnsi="Times New Roman" w:cs="Times New Roman"/>
            <w:sz w:val="24"/>
            <w:szCs w:val="24"/>
          </w:rPr>
          <w:t>.</w:t>
        </w:r>
        <w:r w:rsidRPr="006F0A07">
          <w:rPr>
            <w:rFonts w:ascii="Times New Roman" w:hAnsi="Times New Roman" w:cs="Times New Roman"/>
            <w:sz w:val="24"/>
            <w:szCs w:val="24"/>
          </w:rPr>
          <w:t xml:space="preserve"> </w:t>
        </w:r>
        <w:r w:rsidRPr="006F0A07">
          <w:rPr>
            <w:rStyle w:val="a4"/>
            <w:rFonts w:ascii="Times New Roman" w:hAnsi="Times New Roman" w:cs="Times New Roman"/>
            <w:sz w:val="24"/>
            <w:szCs w:val="24"/>
          </w:rPr>
          <w:t>baynday.irkobl.ru</w:t>
        </w:r>
      </w:hyperlink>
      <w:r>
        <w:rPr>
          <w:rStyle w:val="b-mail-personemailtext"/>
          <w:rFonts w:ascii="Times New Roman" w:hAnsi="Times New Roman" w:cs="Times New Roman"/>
          <w:sz w:val="24"/>
          <w:szCs w:val="24"/>
        </w:rPr>
        <w:t>;</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г) посредством Портала</w:t>
      </w:r>
      <w:r w:rsidRPr="00DB2416">
        <w:rPr>
          <w:rFonts w:ascii="Times New Roman" w:hAnsi="Times New Roman" w:cs="Times New Roman"/>
          <w:sz w:val="24"/>
          <w:szCs w:val="24"/>
        </w:rPr>
        <w:t>.</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137.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138. Жалоба может быть подана при личном приеме заинтересованного лица. Прием заинтересованных лиц в уполномоченном органе</w:t>
      </w:r>
      <w:r>
        <w:rPr>
          <w:rFonts w:ascii="Times New Roman" w:hAnsi="Times New Roman" w:cs="Times New Roman"/>
          <w:sz w:val="24"/>
          <w:szCs w:val="24"/>
          <w:lang w:eastAsia="ko-KR"/>
        </w:rPr>
        <w:t xml:space="preserve"> </w:t>
      </w:r>
      <w:r w:rsidRPr="00DB2416">
        <w:rPr>
          <w:rFonts w:ascii="Times New Roman" w:hAnsi="Times New Roman" w:cs="Times New Roman"/>
          <w:sz w:val="24"/>
          <w:szCs w:val="24"/>
          <w:lang w:eastAsia="ko-KR"/>
        </w:rPr>
        <w:t>осуществляет</w:t>
      </w:r>
      <w:r>
        <w:rPr>
          <w:rFonts w:ascii="Times New Roman" w:hAnsi="Times New Roman" w:cs="Times New Roman"/>
          <w:sz w:val="24"/>
          <w:szCs w:val="24"/>
          <w:lang w:eastAsia="ko-KR"/>
        </w:rPr>
        <w:t xml:space="preserve"> управляющий делами муниципального образования «Гаханы»</w:t>
      </w:r>
      <w:r w:rsidRPr="00DB2416">
        <w:rPr>
          <w:rFonts w:ascii="Times New Roman" w:hAnsi="Times New Roman" w:cs="Times New Roman"/>
          <w:sz w:val="24"/>
          <w:szCs w:val="24"/>
          <w:lang w:eastAsia="ko-KR"/>
        </w:rPr>
        <w:t>, в случае его отсутствия –</w:t>
      </w:r>
      <w:r>
        <w:rPr>
          <w:rFonts w:ascii="Times New Roman" w:hAnsi="Times New Roman" w:cs="Times New Roman"/>
          <w:sz w:val="24"/>
          <w:szCs w:val="24"/>
          <w:lang w:eastAsia="ko-KR"/>
        </w:rPr>
        <w:t xml:space="preserve"> глава муниципального образования «Гаханы»</w:t>
      </w:r>
      <w:r w:rsidRPr="00DB2416">
        <w:rPr>
          <w:rFonts w:ascii="Times New Roman" w:hAnsi="Times New Roman" w:cs="Times New Roman"/>
          <w:sz w:val="24"/>
          <w:szCs w:val="24"/>
          <w:lang w:eastAsia="ko-KR"/>
        </w:rPr>
        <w:t>.</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139. Прием заинтересованных лиц</w:t>
      </w:r>
      <w:r>
        <w:rPr>
          <w:rFonts w:ascii="Times New Roman" w:hAnsi="Times New Roman" w:cs="Times New Roman"/>
          <w:sz w:val="24"/>
          <w:szCs w:val="24"/>
          <w:lang w:eastAsia="ko-KR"/>
        </w:rPr>
        <w:t xml:space="preserve"> ведет управляющая делами муниципального образования «Гаханы».</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140. При личном приеме обратившееся заинтересованное лицо предъявляет документ, удостоверяющий его личность.</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141. Жалоба должна содержать:</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142. При рассмотрении жалобы:</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Pr="00DB2416">
        <w:rPr>
          <w:rFonts w:ascii="Times New Roman" w:hAnsi="Times New Roman" w:cs="Times New Roman"/>
          <w:sz w:val="24"/>
          <w:szCs w:val="24"/>
          <w:lang w:eastAsia="ko-KR"/>
        </w:rPr>
        <w:lastRenderedPageBreak/>
        <w:t>уполномоченном органе.</w:t>
      </w:r>
    </w:p>
    <w:p w:rsidR="00A50A1D" w:rsidRPr="00DB2416" w:rsidRDefault="00A50A1D" w:rsidP="00A50A1D">
      <w:pPr>
        <w:autoSpaceDE w:val="0"/>
        <w:autoSpaceDN w:val="0"/>
        <w:adjustRightInd w:val="0"/>
        <w:ind w:firstLine="709"/>
        <w:rPr>
          <w:rFonts w:ascii="Times New Roman" w:hAnsi="Times New Roman"/>
          <w:sz w:val="24"/>
          <w:szCs w:val="24"/>
          <w:lang w:eastAsia="en-US"/>
        </w:rPr>
      </w:pPr>
      <w:r w:rsidRPr="00DB2416">
        <w:rPr>
          <w:rFonts w:ascii="Times New Roman" w:hAnsi="Times New Roman"/>
          <w:sz w:val="24"/>
          <w:szCs w:val="24"/>
          <w:lang w:eastAsia="ko-KR"/>
        </w:rPr>
        <w:t>143. Поступившая в уполномоченный орган</w:t>
      </w:r>
      <w:r>
        <w:rPr>
          <w:rFonts w:ascii="Times New Roman" w:hAnsi="Times New Roman"/>
          <w:sz w:val="24"/>
          <w:szCs w:val="24"/>
          <w:lang w:eastAsia="ko-KR"/>
        </w:rPr>
        <w:t xml:space="preserve"> </w:t>
      </w:r>
      <w:r w:rsidRPr="00DB2416">
        <w:rPr>
          <w:rFonts w:ascii="Times New Roman" w:hAnsi="Times New Roman"/>
          <w:sz w:val="24"/>
          <w:szCs w:val="24"/>
          <w:lang w:eastAsia="ko-KR"/>
        </w:rPr>
        <w:t>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w:t>
      </w:r>
      <w:r>
        <w:rPr>
          <w:rFonts w:ascii="Times New Roman" w:hAnsi="Times New Roman" w:cs="Times New Roman"/>
          <w:sz w:val="24"/>
          <w:szCs w:val="24"/>
          <w:lang w:eastAsia="ko-KR"/>
        </w:rPr>
        <w:t xml:space="preserve"> в</w:t>
      </w:r>
      <w:r w:rsidRPr="00DB2416">
        <w:rPr>
          <w:rFonts w:ascii="Times New Roman" w:hAnsi="Times New Roman" w:cs="Times New Roman"/>
          <w:sz w:val="24"/>
          <w:szCs w:val="24"/>
          <w:lang w:eastAsia="ko-KR"/>
        </w:rPr>
        <w:t xml:space="preserve">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A50A1D" w:rsidRPr="00DB2416" w:rsidRDefault="00A50A1D" w:rsidP="00A50A1D">
      <w:pPr>
        <w:ind w:firstLine="709"/>
        <w:rPr>
          <w:rFonts w:ascii="Times New Roman" w:eastAsia="Times New Roman" w:hAnsi="Times New Roman"/>
          <w:sz w:val="24"/>
          <w:szCs w:val="24"/>
        </w:rPr>
      </w:pPr>
      <w:r w:rsidRPr="00DB2416">
        <w:rPr>
          <w:rFonts w:ascii="Times New Roman" w:hAnsi="Times New Roman"/>
          <w:sz w:val="24"/>
          <w:szCs w:val="24"/>
          <w:lang w:eastAsia="ko-KR"/>
        </w:rPr>
        <w:t>144. </w:t>
      </w:r>
      <w:bookmarkStart w:id="43" w:name="Par509"/>
      <w:bookmarkEnd w:id="43"/>
      <w:r w:rsidRPr="00DB2416">
        <w:rPr>
          <w:rFonts w:ascii="Times New Roman" w:eastAsia="Times New Roman" w:hAnsi="Times New Roman"/>
          <w:sz w:val="24"/>
          <w:szCs w:val="24"/>
        </w:rPr>
        <w:t>Порядок рассмотрения отдельных жалоб:</w:t>
      </w:r>
    </w:p>
    <w:p w:rsidR="00A50A1D" w:rsidRPr="00DB2416" w:rsidRDefault="00A50A1D" w:rsidP="00A50A1D">
      <w:pPr>
        <w:ind w:firstLine="709"/>
        <w:rPr>
          <w:rFonts w:ascii="Times New Roman" w:eastAsia="Times New Roman" w:hAnsi="Times New Roman"/>
          <w:sz w:val="24"/>
          <w:szCs w:val="24"/>
        </w:rPr>
      </w:pPr>
      <w:r w:rsidRPr="00DB2416">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A50A1D" w:rsidRPr="00DB2416" w:rsidRDefault="00A50A1D" w:rsidP="00A50A1D">
      <w:pPr>
        <w:ind w:firstLine="709"/>
        <w:rPr>
          <w:rFonts w:ascii="Times New Roman" w:eastAsia="Times New Roman" w:hAnsi="Times New Roman"/>
          <w:sz w:val="24"/>
          <w:szCs w:val="24"/>
        </w:rPr>
      </w:pPr>
      <w:r w:rsidRPr="00DB2416">
        <w:rPr>
          <w:rFonts w:ascii="Times New Roman" w:eastAsia="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A50A1D" w:rsidRPr="00DB2416" w:rsidRDefault="00A50A1D" w:rsidP="00A50A1D">
      <w:pPr>
        <w:ind w:firstLine="709"/>
        <w:rPr>
          <w:rFonts w:ascii="Times New Roman" w:eastAsia="Times New Roman" w:hAnsi="Times New Roman"/>
          <w:sz w:val="24"/>
          <w:szCs w:val="24"/>
        </w:rPr>
      </w:pPr>
      <w:r w:rsidRPr="00DB2416">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A50A1D" w:rsidRPr="00DB2416" w:rsidRDefault="00A50A1D" w:rsidP="00A50A1D">
      <w:pPr>
        <w:ind w:firstLine="709"/>
        <w:rPr>
          <w:rFonts w:ascii="Times New Roman" w:eastAsia="Times New Roman" w:hAnsi="Times New Roman"/>
          <w:sz w:val="24"/>
          <w:szCs w:val="24"/>
        </w:rPr>
      </w:pPr>
      <w:r w:rsidRPr="00DB2416">
        <w:rPr>
          <w:rFonts w:ascii="Times New Roman" w:eastAsia="Times New Roman" w:hAnsi="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145. По результатам рассмотрения жалобы уполномоченный орган принимает одно из следующих решений:</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Pr="006677EA">
        <w:rPr>
          <w:rFonts w:ascii="Times New Roman" w:hAnsi="Times New Roman" w:cs="Times New Roman"/>
          <w:sz w:val="24"/>
          <w:szCs w:val="24"/>
          <w:lang w:eastAsia="ko-KR"/>
        </w:rPr>
        <w:t xml:space="preserve">администрации  муниципального образования </w:t>
      </w:r>
      <w:r>
        <w:rPr>
          <w:rFonts w:ascii="Times New Roman" w:hAnsi="Times New Roman" w:cs="Times New Roman"/>
          <w:sz w:val="24"/>
          <w:szCs w:val="24"/>
          <w:lang w:eastAsia="ko-KR"/>
        </w:rPr>
        <w:t>«Гаханы»</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б) отказывает в удовлетворении жалобы.</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146. Не позднее дня, следующего за днем принятия решения, указанного в пункте 145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lastRenderedPageBreak/>
        <w:t>147. В ответе по результатам рассмотрения жалобы указываются:</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г) основания для принятия решения по жалобе;</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д) принятое по жалобе решение;</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ж) сведения о порядке обжалования принятого по жалобе решения.</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148. Основаниями отказа в удовлетворении жалобы являются:</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149. Решение, принятое по результатам рассмотрения жалобы, может быть обжаловано в порядке, установленном законодательством.</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150.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151. Способами информирования заинтересованных лиц о порядке подачи и рассмотрения жалобы являются:</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а) личное обращение заинтересованных лиц в уполномоченный орган;</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б) через организации федеральной почтовой связи;</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A50A1D" w:rsidRPr="00DB2416" w:rsidRDefault="00A50A1D" w:rsidP="00A50A1D">
      <w:pPr>
        <w:pStyle w:val="ConsPlusNormal"/>
        <w:ind w:firstLine="709"/>
        <w:jc w:val="both"/>
        <w:rPr>
          <w:rFonts w:ascii="Times New Roman" w:hAnsi="Times New Roman" w:cs="Times New Roman"/>
          <w:sz w:val="24"/>
          <w:szCs w:val="24"/>
          <w:lang w:eastAsia="ko-KR"/>
        </w:rPr>
      </w:pPr>
      <w:r w:rsidRPr="00DB2416">
        <w:rPr>
          <w:rFonts w:ascii="Times New Roman" w:hAnsi="Times New Roman" w:cs="Times New Roman"/>
          <w:sz w:val="24"/>
          <w:szCs w:val="24"/>
          <w:lang w:eastAsia="ko-KR"/>
        </w:rPr>
        <w:t>г) с помощью телефонной и факсимильной связи.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A50A1D" w:rsidRPr="00C15B37" w:rsidTr="000B075C">
        <w:tc>
          <w:tcPr>
            <w:tcW w:w="4672" w:type="dxa"/>
          </w:tcPr>
          <w:p w:rsidR="00A50A1D" w:rsidRPr="00C15B37" w:rsidRDefault="00A50A1D" w:rsidP="000B075C">
            <w:pPr>
              <w:widowControl w:val="0"/>
              <w:autoSpaceDE w:val="0"/>
              <w:autoSpaceDN w:val="0"/>
              <w:adjustRightInd w:val="0"/>
              <w:spacing w:line="240" w:lineRule="exact"/>
              <w:ind w:firstLine="0"/>
              <w:rPr>
                <w:rFonts w:ascii="Times New Roman" w:hAnsi="Times New Roman"/>
                <w:sz w:val="24"/>
                <w:szCs w:val="24"/>
              </w:rPr>
            </w:pPr>
          </w:p>
          <w:p w:rsidR="00A50A1D" w:rsidRPr="00C15B37" w:rsidRDefault="00A50A1D" w:rsidP="000B075C">
            <w:pPr>
              <w:widowControl w:val="0"/>
              <w:autoSpaceDE w:val="0"/>
              <w:autoSpaceDN w:val="0"/>
              <w:adjustRightInd w:val="0"/>
              <w:spacing w:line="240" w:lineRule="exact"/>
              <w:ind w:firstLine="0"/>
              <w:rPr>
                <w:rFonts w:ascii="Times New Roman" w:hAnsi="Times New Roman"/>
                <w:sz w:val="24"/>
                <w:szCs w:val="24"/>
              </w:rPr>
            </w:pPr>
          </w:p>
          <w:p w:rsidR="00A50A1D" w:rsidRPr="00C15B37" w:rsidRDefault="00A50A1D" w:rsidP="000B075C">
            <w:pPr>
              <w:widowControl w:val="0"/>
              <w:autoSpaceDE w:val="0"/>
              <w:autoSpaceDN w:val="0"/>
              <w:adjustRightInd w:val="0"/>
              <w:spacing w:line="240" w:lineRule="exact"/>
              <w:ind w:firstLine="0"/>
              <w:rPr>
                <w:rFonts w:ascii="Times New Roman" w:hAnsi="Times New Roman"/>
                <w:sz w:val="24"/>
                <w:szCs w:val="24"/>
              </w:rPr>
            </w:pPr>
            <w:r w:rsidRPr="00C15B37">
              <w:rPr>
                <w:rFonts w:ascii="Times New Roman" w:hAnsi="Times New Roman"/>
                <w:sz w:val="24"/>
                <w:szCs w:val="24"/>
              </w:rPr>
              <w:t xml:space="preserve">Глава </w:t>
            </w:r>
            <w:r>
              <w:rPr>
                <w:rFonts w:ascii="Times New Roman" w:hAnsi="Times New Roman"/>
                <w:sz w:val="24"/>
                <w:szCs w:val="24"/>
              </w:rPr>
              <w:t xml:space="preserve"> администрации </w:t>
            </w:r>
            <w:proofErr w:type="spellStart"/>
            <w:r>
              <w:rPr>
                <w:rFonts w:ascii="Times New Roman" w:hAnsi="Times New Roman"/>
                <w:sz w:val="24"/>
                <w:szCs w:val="24"/>
              </w:rPr>
              <w:t>МО«Гаханы</w:t>
            </w:r>
            <w:proofErr w:type="spellEnd"/>
            <w:r>
              <w:rPr>
                <w:rFonts w:ascii="Times New Roman" w:hAnsi="Times New Roman"/>
                <w:sz w:val="24"/>
                <w:szCs w:val="24"/>
              </w:rPr>
              <w:t>»</w:t>
            </w:r>
          </w:p>
        </w:tc>
        <w:tc>
          <w:tcPr>
            <w:tcW w:w="4673" w:type="dxa"/>
            <w:vAlign w:val="bottom"/>
          </w:tcPr>
          <w:p w:rsidR="00A50A1D" w:rsidRPr="00C15B37" w:rsidRDefault="00A50A1D" w:rsidP="000B075C">
            <w:pPr>
              <w:widowControl w:val="0"/>
              <w:autoSpaceDE w:val="0"/>
              <w:autoSpaceDN w:val="0"/>
              <w:adjustRightInd w:val="0"/>
              <w:spacing w:line="240" w:lineRule="exact"/>
              <w:ind w:firstLine="0"/>
              <w:jc w:val="right"/>
              <w:rPr>
                <w:rFonts w:ascii="Times New Roman" w:hAnsi="Times New Roman"/>
                <w:sz w:val="24"/>
                <w:szCs w:val="24"/>
              </w:rPr>
            </w:pPr>
            <w:proofErr w:type="spellStart"/>
            <w:r>
              <w:rPr>
                <w:rFonts w:ascii="Times New Roman" w:hAnsi="Times New Roman"/>
                <w:sz w:val="24"/>
                <w:szCs w:val="24"/>
              </w:rPr>
              <w:t>Ю.Г.Михайлов</w:t>
            </w:r>
            <w:proofErr w:type="spellEnd"/>
          </w:p>
        </w:tc>
      </w:tr>
    </w:tbl>
    <w:p w:rsidR="00A50A1D" w:rsidRPr="00C15B37" w:rsidRDefault="00A50A1D" w:rsidP="00A50A1D">
      <w:pPr>
        <w:widowControl w:val="0"/>
        <w:autoSpaceDE w:val="0"/>
        <w:autoSpaceDN w:val="0"/>
        <w:adjustRightInd w:val="0"/>
        <w:rPr>
          <w:rFonts w:ascii="Times New Roman" w:hAnsi="Times New Roman"/>
          <w:sz w:val="24"/>
          <w:szCs w:val="24"/>
        </w:rPr>
      </w:pPr>
    </w:p>
    <w:p w:rsidR="00A50A1D" w:rsidRPr="00C15B37" w:rsidRDefault="00A50A1D" w:rsidP="00A50A1D">
      <w:pPr>
        <w:spacing w:after="160" w:line="259" w:lineRule="auto"/>
        <w:ind w:firstLine="0"/>
        <w:jc w:val="left"/>
        <w:rPr>
          <w:rFonts w:ascii="Times New Roman" w:hAnsi="Times New Roman"/>
          <w:sz w:val="24"/>
          <w:szCs w:val="24"/>
        </w:rPr>
      </w:pPr>
      <w:r w:rsidRPr="00C15B37">
        <w:rPr>
          <w:rFonts w:ascii="Times New Roman" w:hAnsi="Times New Roman"/>
          <w:sz w:val="24"/>
          <w:szCs w:val="24"/>
        </w:rPr>
        <w:br w:type="page"/>
      </w:r>
    </w:p>
    <w:p w:rsidR="00A50A1D" w:rsidRPr="00DB2416" w:rsidRDefault="00A50A1D" w:rsidP="00A50A1D">
      <w:pPr>
        <w:widowControl w:val="0"/>
        <w:autoSpaceDE w:val="0"/>
        <w:autoSpaceDN w:val="0"/>
        <w:adjustRightInd w:val="0"/>
        <w:ind w:left="5954" w:firstLine="0"/>
        <w:jc w:val="right"/>
        <w:rPr>
          <w:rFonts w:ascii="Times New Roman" w:hAnsi="Times New Roman"/>
          <w:sz w:val="24"/>
          <w:szCs w:val="24"/>
        </w:rPr>
      </w:pPr>
      <w:r w:rsidRPr="00DB2416">
        <w:rPr>
          <w:rFonts w:ascii="Times New Roman" w:hAnsi="Times New Roman"/>
          <w:sz w:val="24"/>
          <w:szCs w:val="24"/>
        </w:rPr>
        <w:lastRenderedPageBreak/>
        <w:t>Приложение №1</w:t>
      </w:r>
    </w:p>
    <w:p w:rsidR="00A50A1D" w:rsidRPr="00DB2416" w:rsidRDefault="00A50A1D" w:rsidP="00A50A1D">
      <w:pPr>
        <w:widowControl w:val="0"/>
        <w:autoSpaceDE w:val="0"/>
        <w:autoSpaceDN w:val="0"/>
        <w:adjustRightInd w:val="0"/>
        <w:ind w:left="5954" w:firstLine="0"/>
        <w:rPr>
          <w:rFonts w:ascii="Times New Roman" w:hAnsi="Times New Roman"/>
          <w:sz w:val="24"/>
          <w:szCs w:val="24"/>
        </w:rPr>
      </w:pPr>
      <w:r w:rsidRPr="00DB2416">
        <w:rPr>
          <w:rFonts w:ascii="Times New Roman" w:hAnsi="Times New Roman"/>
          <w:sz w:val="24"/>
          <w:szCs w:val="24"/>
        </w:rPr>
        <w:t>к Административному регламенту «Назначение, перерасчет, индексация и выплата пенсии за выслугу лет гражданам, замещавшим должности муниципальной службы»</w:t>
      </w:r>
    </w:p>
    <w:p w:rsidR="00A50A1D" w:rsidRPr="00DB2416" w:rsidRDefault="00A50A1D" w:rsidP="00A50A1D">
      <w:pPr>
        <w:widowControl w:val="0"/>
        <w:autoSpaceDE w:val="0"/>
        <w:autoSpaceDN w:val="0"/>
        <w:adjustRightInd w:val="0"/>
        <w:ind w:firstLine="0"/>
        <w:rPr>
          <w:rFonts w:ascii="Times New Roman" w:hAnsi="Times New Roman"/>
          <w:sz w:val="24"/>
          <w:szCs w:val="24"/>
        </w:rPr>
      </w:pPr>
    </w:p>
    <w:p w:rsidR="00A50A1D" w:rsidRPr="00DB2416" w:rsidRDefault="00A50A1D" w:rsidP="00A50A1D">
      <w:pPr>
        <w:autoSpaceDE w:val="0"/>
        <w:autoSpaceDN w:val="0"/>
        <w:adjustRightInd w:val="0"/>
        <w:ind w:left="4253" w:firstLine="0"/>
        <w:rPr>
          <w:rFonts w:ascii="Times New Roman" w:hAnsi="Times New Roman"/>
          <w:sz w:val="24"/>
          <w:szCs w:val="24"/>
        </w:rPr>
      </w:pPr>
      <w:r w:rsidRPr="00DB2416">
        <w:rPr>
          <w:rFonts w:ascii="Times New Roman" w:hAnsi="Times New Roman"/>
          <w:sz w:val="24"/>
          <w:szCs w:val="24"/>
        </w:rPr>
        <w:t>Главе</w:t>
      </w:r>
      <w:r>
        <w:rPr>
          <w:rFonts w:ascii="Times New Roman" w:hAnsi="Times New Roman"/>
          <w:sz w:val="24"/>
          <w:szCs w:val="24"/>
        </w:rPr>
        <w:t xml:space="preserve"> муниципального образования «Гаханы»</w:t>
      </w:r>
    </w:p>
    <w:p w:rsidR="00A50A1D" w:rsidRPr="00DB2416" w:rsidRDefault="00A50A1D" w:rsidP="00A50A1D">
      <w:pPr>
        <w:autoSpaceDE w:val="0"/>
        <w:autoSpaceDN w:val="0"/>
        <w:adjustRightInd w:val="0"/>
        <w:ind w:left="4253" w:firstLine="0"/>
        <w:rPr>
          <w:rFonts w:ascii="Times New Roman" w:hAnsi="Times New Roman"/>
          <w:sz w:val="24"/>
          <w:szCs w:val="24"/>
        </w:rPr>
      </w:pPr>
      <w:r w:rsidRPr="00DB2416">
        <w:rPr>
          <w:rFonts w:ascii="Times New Roman" w:hAnsi="Times New Roman"/>
          <w:sz w:val="24"/>
          <w:szCs w:val="24"/>
        </w:rPr>
        <w:t>_____________________________________</w:t>
      </w:r>
    </w:p>
    <w:p w:rsidR="00A50A1D" w:rsidRPr="00DB2416" w:rsidRDefault="00A50A1D" w:rsidP="00A50A1D">
      <w:pPr>
        <w:autoSpaceDE w:val="0"/>
        <w:autoSpaceDN w:val="0"/>
        <w:adjustRightInd w:val="0"/>
        <w:ind w:left="4253" w:firstLine="0"/>
        <w:rPr>
          <w:rFonts w:ascii="Times New Roman" w:hAnsi="Times New Roman"/>
          <w:sz w:val="24"/>
          <w:szCs w:val="24"/>
        </w:rPr>
      </w:pPr>
      <w:r w:rsidRPr="00DB2416">
        <w:rPr>
          <w:rFonts w:ascii="Times New Roman" w:hAnsi="Times New Roman"/>
          <w:sz w:val="24"/>
          <w:szCs w:val="24"/>
        </w:rPr>
        <w:t>от __________________________________</w:t>
      </w:r>
    </w:p>
    <w:p w:rsidR="00A50A1D" w:rsidRPr="00DB2416" w:rsidRDefault="00A50A1D" w:rsidP="00A50A1D">
      <w:pPr>
        <w:autoSpaceDE w:val="0"/>
        <w:autoSpaceDN w:val="0"/>
        <w:adjustRightInd w:val="0"/>
        <w:ind w:left="4253" w:firstLine="0"/>
        <w:jc w:val="center"/>
        <w:rPr>
          <w:rFonts w:ascii="Times New Roman" w:hAnsi="Times New Roman"/>
          <w:sz w:val="24"/>
          <w:szCs w:val="24"/>
        </w:rPr>
      </w:pPr>
      <w:r w:rsidRPr="00DB2416">
        <w:rPr>
          <w:rFonts w:ascii="Times New Roman" w:hAnsi="Times New Roman"/>
          <w:sz w:val="24"/>
          <w:szCs w:val="24"/>
        </w:rPr>
        <w:t>(фамилия, имя, отчество заявителя)</w:t>
      </w:r>
    </w:p>
    <w:p w:rsidR="00A50A1D" w:rsidRPr="00DB2416" w:rsidRDefault="00A50A1D" w:rsidP="00A50A1D">
      <w:pPr>
        <w:autoSpaceDE w:val="0"/>
        <w:autoSpaceDN w:val="0"/>
        <w:adjustRightInd w:val="0"/>
        <w:ind w:left="4253" w:firstLine="0"/>
        <w:jc w:val="center"/>
        <w:rPr>
          <w:rFonts w:ascii="Times New Roman" w:hAnsi="Times New Roman"/>
          <w:sz w:val="24"/>
          <w:szCs w:val="24"/>
        </w:rPr>
      </w:pPr>
    </w:p>
    <w:p w:rsidR="00A50A1D" w:rsidRPr="00DB2416" w:rsidRDefault="00A50A1D" w:rsidP="00A50A1D">
      <w:pPr>
        <w:autoSpaceDE w:val="0"/>
        <w:autoSpaceDN w:val="0"/>
        <w:adjustRightInd w:val="0"/>
        <w:ind w:left="4253" w:firstLine="0"/>
        <w:rPr>
          <w:rFonts w:ascii="Times New Roman" w:hAnsi="Times New Roman"/>
          <w:sz w:val="24"/>
          <w:szCs w:val="24"/>
        </w:rPr>
      </w:pPr>
      <w:r w:rsidRPr="00DB2416">
        <w:rPr>
          <w:rFonts w:ascii="Times New Roman" w:hAnsi="Times New Roman"/>
          <w:sz w:val="24"/>
          <w:szCs w:val="24"/>
        </w:rPr>
        <w:t>____________________________________</w:t>
      </w:r>
    </w:p>
    <w:p w:rsidR="00A50A1D" w:rsidRPr="00DB2416" w:rsidRDefault="00A50A1D" w:rsidP="00A50A1D">
      <w:pPr>
        <w:autoSpaceDE w:val="0"/>
        <w:autoSpaceDN w:val="0"/>
        <w:adjustRightInd w:val="0"/>
        <w:ind w:left="4253" w:firstLine="0"/>
        <w:jc w:val="center"/>
        <w:rPr>
          <w:rFonts w:ascii="Times New Roman" w:hAnsi="Times New Roman"/>
          <w:sz w:val="24"/>
          <w:szCs w:val="24"/>
        </w:rPr>
      </w:pPr>
      <w:r w:rsidRPr="00DB2416">
        <w:rPr>
          <w:rFonts w:ascii="Times New Roman" w:hAnsi="Times New Roman"/>
          <w:sz w:val="24"/>
          <w:szCs w:val="24"/>
        </w:rPr>
        <w:t>(наименование должности заявителя</w:t>
      </w:r>
    </w:p>
    <w:p w:rsidR="00A50A1D" w:rsidRPr="00DB2416" w:rsidRDefault="00A50A1D" w:rsidP="00A50A1D">
      <w:pPr>
        <w:autoSpaceDE w:val="0"/>
        <w:autoSpaceDN w:val="0"/>
        <w:adjustRightInd w:val="0"/>
        <w:ind w:left="4253" w:firstLine="0"/>
        <w:jc w:val="center"/>
        <w:rPr>
          <w:rFonts w:ascii="Times New Roman" w:hAnsi="Times New Roman"/>
          <w:sz w:val="24"/>
          <w:szCs w:val="24"/>
        </w:rPr>
      </w:pPr>
      <w:r w:rsidRPr="00DB2416">
        <w:rPr>
          <w:rFonts w:ascii="Times New Roman" w:hAnsi="Times New Roman"/>
          <w:sz w:val="24"/>
          <w:szCs w:val="24"/>
        </w:rPr>
        <w:t>на день увольнения)</w:t>
      </w:r>
    </w:p>
    <w:p w:rsidR="00A50A1D" w:rsidRPr="00DB2416" w:rsidRDefault="00A50A1D" w:rsidP="00A50A1D">
      <w:pPr>
        <w:autoSpaceDE w:val="0"/>
        <w:autoSpaceDN w:val="0"/>
        <w:adjustRightInd w:val="0"/>
        <w:ind w:left="4253" w:firstLine="0"/>
        <w:rPr>
          <w:rFonts w:ascii="Times New Roman" w:hAnsi="Times New Roman"/>
          <w:sz w:val="24"/>
          <w:szCs w:val="24"/>
        </w:rPr>
      </w:pPr>
    </w:p>
    <w:p w:rsidR="00A50A1D" w:rsidRPr="00DB2416" w:rsidRDefault="00A50A1D" w:rsidP="00A50A1D">
      <w:pPr>
        <w:autoSpaceDE w:val="0"/>
        <w:autoSpaceDN w:val="0"/>
        <w:adjustRightInd w:val="0"/>
        <w:ind w:left="4253" w:firstLine="0"/>
        <w:rPr>
          <w:rFonts w:ascii="Times New Roman" w:hAnsi="Times New Roman"/>
          <w:sz w:val="24"/>
          <w:szCs w:val="24"/>
        </w:rPr>
      </w:pPr>
      <w:r w:rsidRPr="00DB2416">
        <w:rPr>
          <w:rFonts w:ascii="Times New Roman" w:hAnsi="Times New Roman"/>
          <w:sz w:val="24"/>
          <w:szCs w:val="24"/>
        </w:rPr>
        <w:t>Адрес фактического проживания</w:t>
      </w:r>
    </w:p>
    <w:p w:rsidR="00A50A1D" w:rsidRPr="00DB2416" w:rsidRDefault="00A50A1D" w:rsidP="00A50A1D">
      <w:pPr>
        <w:autoSpaceDE w:val="0"/>
        <w:autoSpaceDN w:val="0"/>
        <w:adjustRightInd w:val="0"/>
        <w:ind w:left="4253" w:firstLine="0"/>
        <w:rPr>
          <w:rFonts w:ascii="Times New Roman" w:hAnsi="Times New Roman"/>
          <w:sz w:val="24"/>
          <w:szCs w:val="24"/>
        </w:rPr>
      </w:pPr>
      <w:r w:rsidRPr="00DB2416">
        <w:rPr>
          <w:rFonts w:ascii="Times New Roman" w:hAnsi="Times New Roman"/>
          <w:sz w:val="24"/>
          <w:szCs w:val="24"/>
        </w:rPr>
        <w:t>_____________________________________</w:t>
      </w:r>
    </w:p>
    <w:p w:rsidR="00A50A1D" w:rsidRPr="00DB2416" w:rsidRDefault="00A50A1D" w:rsidP="00A50A1D">
      <w:pPr>
        <w:autoSpaceDE w:val="0"/>
        <w:autoSpaceDN w:val="0"/>
        <w:adjustRightInd w:val="0"/>
        <w:ind w:left="4253" w:firstLine="0"/>
        <w:rPr>
          <w:rFonts w:ascii="Times New Roman" w:hAnsi="Times New Roman"/>
          <w:sz w:val="24"/>
          <w:szCs w:val="24"/>
        </w:rPr>
      </w:pPr>
      <w:r w:rsidRPr="00DB2416">
        <w:rPr>
          <w:rFonts w:ascii="Times New Roman" w:hAnsi="Times New Roman"/>
          <w:sz w:val="24"/>
          <w:szCs w:val="24"/>
        </w:rPr>
        <w:t>Телефон _____________________________</w:t>
      </w:r>
    </w:p>
    <w:p w:rsidR="00A50A1D" w:rsidRPr="00DB2416" w:rsidRDefault="00A50A1D" w:rsidP="00A50A1D">
      <w:pPr>
        <w:autoSpaceDE w:val="0"/>
        <w:autoSpaceDN w:val="0"/>
        <w:adjustRightInd w:val="0"/>
        <w:ind w:firstLine="0"/>
        <w:rPr>
          <w:rFonts w:ascii="Times New Roman" w:hAnsi="Times New Roman"/>
          <w:sz w:val="24"/>
          <w:szCs w:val="24"/>
        </w:rPr>
      </w:pPr>
    </w:p>
    <w:p w:rsidR="00A50A1D" w:rsidRPr="00DB2416" w:rsidRDefault="00A50A1D" w:rsidP="00A50A1D">
      <w:pPr>
        <w:autoSpaceDE w:val="0"/>
        <w:autoSpaceDN w:val="0"/>
        <w:adjustRightInd w:val="0"/>
        <w:ind w:firstLine="0"/>
        <w:jc w:val="center"/>
        <w:rPr>
          <w:rFonts w:ascii="Times New Roman" w:hAnsi="Times New Roman"/>
          <w:sz w:val="24"/>
          <w:szCs w:val="24"/>
        </w:rPr>
      </w:pPr>
      <w:r w:rsidRPr="00DB2416">
        <w:rPr>
          <w:rFonts w:ascii="Times New Roman" w:hAnsi="Times New Roman"/>
          <w:sz w:val="24"/>
          <w:szCs w:val="24"/>
        </w:rPr>
        <w:t>ЗАЯВЛЕНИЕ</w:t>
      </w:r>
    </w:p>
    <w:p w:rsidR="00A50A1D" w:rsidRPr="00DB2416" w:rsidRDefault="00A50A1D" w:rsidP="00A50A1D">
      <w:pPr>
        <w:autoSpaceDE w:val="0"/>
        <w:autoSpaceDN w:val="0"/>
        <w:adjustRightInd w:val="0"/>
        <w:ind w:firstLine="0"/>
        <w:jc w:val="center"/>
        <w:rPr>
          <w:rFonts w:ascii="Times New Roman" w:hAnsi="Times New Roman"/>
          <w:sz w:val="24"/>
          <w:szCs w:val="24"/>
        </w:rPr>
      </w:pPr>
      <w:r w:rsidRPr="00DB2416">
        <w:rPr>
          <w:rFonts w:ascii="Times New Roman" w:hAnsi="Times New Roman"/>
          <w:sz w:val="24"/>
          <w:szCs w:val="24"/>
        </w:rPr>
        <w:t>О НАЗНАЧЕНИИ ПЕНСИИ ЗА ВЫСЛУГУ ЛЕТ</w:t>
      </w:r>
    </w:p>
    <w:p w:rsidR="00A50A1D" w:rsidRPr="00DB2416" w:rsidRDefault="00A50A1D" w:rsidP="00A50A1D">
      <w:pPr>
        <w:autoSpaceDE w:val="0"/>
        <w:autoSpaceDN w:val="0"/>
        <w:adjustRightInd w:val="0"/>
        <w:ind w:firstLine="0"/>
        <w:jc w:val="center"/>
        <w:rPr>
          <w:rFonts w:ascii="Times New Roman" w:hAnsi="Times New Roman"/>
          <w:sz w:val="24"/>
          <w:szCs w:val="24"/>
        </w:rPr>
      </w:pPr>
    </w:p>
    <w:p w:rsidR="00A50A1D" w:rsidRPr="00DB2416" w:rsidRDefault="00A50A1D" w:rsidP="00A50A1D">
      <w:pPr>
        <w:autoSpaceDE w:val="0"/>
        <w:autoSpaceDN w:val="0"/>
        <w:adjustRightInd w:val="0"/>
        <w:ind w:firstLine="567"/>
        <w:rPr>
          <w:rFonts w:ascii="Times New Roman" w:hAnsi="Times New Roman"/>
          <w:sz w:val="24"/>
          <w:szCs w:val="24"/>
        </w:rPr>
      </w:pPr>
      <w:r w:rsidRPr="00DB2416">
        <w:rPr>
          <w:rFonts w:ascii="Times New Roman" w:hAnsi="Times New Roman"/>
          <w:sz w:val="24"/>
          <w:szCs w:val="24"/>
        </w:rPr>
        <w:t xml:space="preserve">В соответствии со статьей 11 Закона Иркутской области «Об отдельных вопросах муниципальной службы в Иркутской области», административным регламентом предоставления муниципальной услуги «Назначение и выплата пенсии за выслугу лет гражданам, замещавшим должности муниципальной службы», утвержденным постановлением администрации </w:t>
      </w:r>
      <w:r w:rsidRPr="007C6C4D">
        <w:rPr>
          <w:rFonts w:ascii="Times New Roman" w:hAnsi="Times New Roman"/>
          <w:sz w:val="24"/>
          <w:szCs w:val="24"/>
        </w:rPr>
        <w:t>муниципального образования</w:t>
      </w:r>
      <w:r>
        <w:rPr>
          <w:rFonts w:ascii="Times New Roman" w:hAnsi="Times New Roman"/>
          <w:sz w:val="24"/>
          <w:szCs w:val="24"/>
        </w:rPr>
        <w:t xml:space="preserve"> «Гаханы»</w:t>
      </w:r>
      <w:r w:rsidRPr="00DB2416">
        <w:rPr>
          <w:rFonts w:ascii="Times New Roman" w:hAnsi="Times New Roman"/>
          <w:sz w:val="24"/>
          <w:szCs w:val="24"/>
        </w:rPr>
        <w:t xml:space="preserve"> от __________ № ____________, прошу назначить мне пенсию за выслугу лет к страховой пенсии по старости (инвалидности), к пенсии, назначенной в соответствии с Законом Российской  Федерации «О занятости населения в Российской Федерации» (нужное подчеркнуть).</w:t>
      </w:r>
    </w:p>
    <w:p w:rsidR="00A50A1D" w:rsidRPr="00DB2416" w:rsidRDefault="00A50A1D" w:rsidP="00A50A1D">
      <w:pPr>
        <w:autoSpaceDE w:val="0"/>
        <w:autoSpaceDN w:val="0"/>
        <w:adjustRightInd w:val="0"/>
        <w:ind w:firstLine="567"/>
        <w:rPr>
          <w:rFonts w:ascii="Times New Roman" w:hAnsi="Times New Roman"/>
          <w:sz w:val="24"/>
          <w:szCs w:val="24"/>
        </w:rPr>
      </w:pPr>
      <w:r w:rsidRPr="00DB2416">
        <w:rPr>
          <w:rFonts w:ascii="Times New Roman" w:hAnsi="Times New Roman"/>
          <w:sz w:val="24"/>
          <w:szCs w:val="24"/>
        </w:rPr>
        <w:t xml:space="preserve">Страховую пенсию получаю в </w:t>
      </w:r>
    </w:p>
    <w:p w:rsidR="00A50A1D" w:rsidRPr="00DB2416" w:rsidRDefault="00A50A1D" w:rsidP="00A50A1D">
      <w:pPr>
        <w:autoSpaceDE w:val="0"/>
        <w:autoSpaceDN w:val="0"/>
        <w:adjustRightInd w:val="0"/>
        <w:ind w:firstLine="0"/>
        <w:rPr>
          <w:rFonts w:ascii="Times New Roman" w:hAnsi="Times New Roman"/>
          <w:sz w:val="24"/>
          <w:szCs w:val="24"/>
        </w:rPr>
      </w:pPr>
      <w:r w:rsidRPr="00DB2416">
        <w:rPr>
          <w:rFonts w:ascii="Times New Roman" w:hAnsi="Times New Roman"/>
          <w:sz w:val="24"/>
          <w:szCs w:val="24"/>
        </w:rPr>
        <w:t>___________________________________________________________________.</w:t>
      </w:r>
    </w:p>
    <w:p w:rsidR="00A50A1D" w:rsidRPr="00DB2416" w:rsidRDefault="00A50A1D" w:rsidP="00A50A1D">
      <w:pPr>
        <w:autoSpaceDE w:val="0"/>
        <w:autoSpaceDN w:val="0"/>
        <w:adjustRightInd w:val="0"/>
        <w:ind w:firstLine="0"/>
        <w:jc w:val="center"/>
        <w:rPr>
          <w:rFonts w:ascii="Times New Roman" w:hAnsi="Times New Roman"/>
          <w:sz w:val="24"/>
          <w:szCs w:val="24"/>
        </w:rPr>
      </w:pPr>
      <w:r w:rsidRPr="00DB2416">
        <w:rPr>
          <w:rFonts w:ascii="Times New Roman" w:hAnsi="Times New Roman"/>
          <w:sz w:val="24"/>
          <w:szCs w:val="24"/>
        </w:rPr>
        <w:t>(наименование органа)</w:t>
      </w:r>
    </w:p>
    <w:p w:rsidR="00A50A1D" w:rsidRPr="00DB2416" w:rsidRDefault="00A50A1D" w:rsidP="00A50A1D">
      <w:pPr>
        <w:autoSpaceDE w:val="0"/>
        <w:autoSpaceDN w:val="0"/>
        <w:adjustRightInd w:val="0"/>
        <w:ind w:firstLine="0"/>
        <w:rPr>
          <w:rFonts w:ascii="Times New Roman" w:hAnsi="Times New Roman"/>
          <w:sz w:val="24"/>
          <w:szCs w:val="24"/>
        </w:rPr>
      </w:pPr>
    </w:p>
    <w:p w:rsidR="00A50A1D" w:rsidRPr="00DB2416" w:rsidRDefault="00A50A1D" w:rsidP="00A50A1D">
      <w:pPr>
        <w:autoSpaceDE w:val="0"/>
        <w:autoSpaceDN w:val="0"/>
        <w:adjustRightInd w:val="0"/>
        <w:ind w:firstLine="567"/>
        <w:rPr>
          <w:rFonts w:ascii="Times New Roman" w:hAnsi="Times New Roman"/>
          <w:sz w:val="24"/>
          <w:szCs w:val="24"/>
        </w:rPr>
      </w:pPr>
      <w:r w:rsidRPr="00DB2416">
        <w:rPr>
          <w:rFonts w:ascii="Times New Roman" w:hAnsi="Times New Roman"/>
          <w:sz w:val="24"/>
          <w:szCs w:val="24"/>
        </w:rPr>
        <w:t>Пенсию за выслугу лет либо иные ежемесячные выплаты, связанные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не получаю.</w:t>
      </w:r>
    </w:p>
    <w:p w:rsidR="00A50A1D" w:rsidRPr="00DB2416" w:rsidRDefault="00A50A1D" w:rsidP="00A50A1D">
      <w:pPr>
        <w:autoSpaceDE w:val="0"/>
        <w:autoSpaceDN w:val="0"/>
        <w:adjustRightInd w:val="0"/>
        <w:ind w:firstLine="567"/>
        <w:rPr>
          <w:rFonts w:ascii="Times New Roman" w:hAnsi="Times New Roman"/>
          <w:sz w:val="24"/>
          <w:szCs w:val="24"/>
        </w:rPr>
      </w:pPr>
      <w:r w:rsidRPr="00DB2416">
        <w:rPr>
          <w:rFonts w:ascii="Times New Roman" w:hAnsi="Times New Roman"/>
          <w:sz w:val="24"/>
          <w:szCs w:val="24"/>
        </w:rPr>
        <w:t xml:space="preserve">В случае установления пенсии за выслугу лет обязуюсь </w:t>
      </w:r>
      <w:r w:rsidRPr="00C15B37">
        <w:rPr>
          <w:rFonts w:ascii="Times New Roman" w:hAnsi="Times New Roman"/>
          <w:sz w:val="24"/>
          <w:szCs w:val="24"/>
        </w:rPr>
        <w:t>муниципальное образов</w:t>
      </w:r>
      <w:r>
        <w:rPr>
          <w:rFonts w:ascii="Times New Roman" w:hAnsi="Times New Roman"/>
          <w:sz w:val="24"/>
          <w:szCs w:val="24"/>
        </w:rPr>
        <w:t>ание «Гаханы»</w:t>
      </w:r>
      <w:r w:rsidRPr="00C15B37">
        <w:rPr>
          <w:rFonts w:ascii="Times New Roman" w:hAnsi="Times New Roman"/>
          <w:sz w:val="24"/>
          <w:szCs w:val="24"/>
        </w:rPr>
        <w:t xml:space="preserve"> </w:t>
      </w:r>
      <w:r w:rsidRPr="00DB2416">
        <w:rPr>
          <w:rFonts w:ascii="Times New Roman" w:hAnsi="Times New Roman"/>
          <w:sz w:val="24"/>
          <w:szCs w:val="24"/>
        </w:rPr>
        <w:t xml:space="preserve">в срок </w:t>
      </w:r>
      <w:r w:rsidRPr="00740B55">
        <w:rPr>
          <w:rFonts w:ascii="Times New Roman" w:hAnsi="Times New Roman"/>
          <w:color w:val="FF0000"/>
          <w:sz w:val="24"/>
          <w:szCs w:val="24"/>
        </w:rPr>
        <w:t>30</w:t>
      </w:r>
      <w:r w:rsidRPr="00DB2416">
        <w:rPr>
          <w:rFonts w:ascii="Times New Roman" w:hAnsi="Times New Roman"/>
          <w:sz w:val="24"/>
          <w:szCs w:val="24"/>
        </w:rPr>
        <w:t xml:space="preserve"> со дня наступления следующих обстоятельств:</w:t>
      </w:r>
    </w:p>
    <w:p w:rsidR="00A50A1D" w:rsidRPr="00DB2416" w:rsidRDefault="00A50A1D" w:rsidP="00A50A1D">
      <w:pPr>
        <w:autoSpaceDE w:val="0"/>
        <w:autoSpaceDN w:val="0"/>
        <w:adjustRightInd w:val="0"/>
        <w:ind w:firstLine="567"/>
        <w:rPr>
          <w:rFonts w:ascii="Times New Roman" w:hAnsi="Times New Roman"/>
          <w:sz w:val="24"/>
          <w:szCs w:val="24"/>
        </w:rPr>
      </w:pPr>
      <w:r w:rsidRPr="00DB2416">
        <w:rPr>
          <w:rFonts w:ascii="Times New Roman" w:hAnsi="Times New Roman"/>
          <w:sz w:val="24"/>
          <w:szCs w:val="24"/>
        </w:rPr>
        <w:t>1. Об изменении реквизитов банка и номера счета, на который производится перечисление пенсии за выслугу лет.</w:t>
      </w:r>
    </w:p>
    <w:p w:rsidR="00A50A1D" w:rsidRPr="00DB2416" w:rsidRDefault="00A50A1D" w:rsidP="00A50A1D">
      <w:pPr>
        <w:autoSpaceDE w:val="0"/>
        <w:autoSpaceDN w:val="0"/>
        <w:adjustRightInd w:val="0"/>
        <w:ind w:firstLine="567"/>
        <w:rPr>
          <w:rFonts w:ascii="Times New Roman" w:hAnsi="Times New Roman"/>
          <w:sz w:val="24"/>
          <w:szCs w:val="24"/>
        </w:rPr>
      </w:pPr>
      <w:bookmarkStart w:id="44" w:name="Par60"/>
      <w:bookmarkEnd w:id="44"/>
      <w:r w:rsidRPr="00DB2416">
        <w:rPr>
          <w:rFonts w:ascii="Times New Roman" w:hAnsi="Times New Roman"/>
          <w:sz w:val="24"/>
          <w:szCs w:val="24"/>
        </w:rPr>
        <w:t>2. О замещении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A50A1D" w:rsidRPr="00DB2416" w:rsidRDefault="00A50A1D" w:rsidP="00A50A1D">
      <w:pPr>
        <w:autoSpaceDE w:val="0"/>
        <w:autoSpaceDN w:val="0"/>
        <w:adjustRightInd w:val="0"/>
        <w:ind w:firstLine="567"/>
        <w:rPr>
          <w:rFonts w:ascii="Times New Roman" w:hAnsi="Times New Roman"/>
          <w:sz w:val="24"/>
          <w:szCs w:val="24"/>
        </w:rPr>
      </w:pPr>
      <w:bookmarkStart w:id="45" w:name="Par65"/>
      <w:bookmarkEnd w:id="45"/>
      <w:r w:rsidRPr="00DB2416">
        <w:rPr>
          <w:rFonts w:ascii="Times New Roman" w:hAnsi="Times New Roman"/>
          <w:sz w:val="24"/>
          <w:szCs w:val="24"/>
        </w:rPr>
        <w:t xml:space="preserve">3. О назначении пенсии за выслугу лет либо иных ежемесячных выплат, связанных с замещением государственной должности РФ, должности федеральной государственной службы, государственной должности субъекта РФ, должности государственной  </w:t>
      </w:r>
      <w:r w:rsidRPr="00DB2416">
        <w:rPr>
          <w:rFonts w:ascii="Times New Roman" w:hAnsi="Times New Roman"/>
          <w:sz w:val="24"/>
          <w:szCs w:val="24"/>
        </w:rPr>
        <w:lastRenderedPageBreak/>
        <w:t>гражданской  службы  субъекта РФ, муниципальной должности, должности муниципальной службы.</w:t>
      </w:r>
    </w:p>
    <w:p w:rsidR="00A50A1D" w:rsidRPr="00DB2416" w:rsidRDefault="00A50A1D" w:rsidP="00A50A1D">
      <w:pPr>
        <w:autoSpaceDE w:val="0"/>
        <w:autoSpaceDN w:val="0"/>
        <w:adjustRightInd w:val="0"/>
        <w:ind w:firstLine="567"/>
        <w:rPr>
          <w:rFonts w:ascii="Times New Roman" w:hAnsi="Times New Roman"/>
          <w:sz w:val="24"/>
          <w:szCs w:val="24"/>
        </w:rPr>
      </w:pPr>
      <w:r w:rsidRPr="00DB2416">
        <w:rPr>
          <w:rFonts w:ascii="Times New Roman" w:hAnsi="Times New Roman"/>
          <w:sz w:val="24"/>
          <w:szCs w:val="24"/>
        </w:rPr>
        <w:t xml:space="preserve">4. О смене места жительства и переезде на постоянное место жительства за пределы территории </w:t>
      </w:r>
      <w:r w:rsidRPr="007C6C4D">
        <w:rPr>
          <w:rFonts w:ascii="Times New Roman" w:hAnsi="Times New Roman"/>
          <w:sz w:val="24"/>
          <w:szCs w:val="24"/>
        </w:rPr>
        <w:t>муниципального образования</w:t>
      </w:r>
      <w:r>
        <w:rPr>
          <w:rFonts w:ascii="Times New Roman" w:hAnsi="Times New Roman"/>
          <w:sz w:val="24"/>
          <w:szCs w:val="24"/>
        </w:rPr>
        <w:t xml:space="preserve"> «Гаханы»</w:t>
      </w:r>
      <w:r w:rsidRPr="00DB2416">
        <w:rPr>
          <w:rFonts w:ascii="Times New Roman" w:hAnsi="Times New Roman"/>
          <w:sz w:val="24"/>
          <w:szCs w:val="24"/>
        </w:rPr>
        <w:t>.</w:t>
      </w:r>
    </w:p>
    <w:p w:rsidR="00A50A1D" w:rsidRPr="00DB2416" w:rsidRDefault="00A50A1D" w:rsidP="00A50A1D">
      <w:pPr>
        <w:autoSpaceDE w:val="0"/>
        <w:autoSpaceDN w:val="0"/>
        <w:adjustRightInd w:val="0"/>
        <w:ind w:firstLine="567"/>
        <w:rPr>
          <w:rFonts w:ascii="Times New Roman" w:hAnsi="Times New Roman"/>
          <w:sz w:val="24"/>
          <w:szCs w:val="24"/>
        </w:rPr>
      </w:pPr>
      <w:r w:rsidRPr="00DB2416">
        <w:rPr>
          <w:rFonts w:ascii="Times New Roman" w:hAnsi="Times New Roman"/>
          <w:sz w:val="24"/>
          <w:szCs w:val="24"/>
        </w:rPr>
        <w:t>При наступлении обстоятельств, перечисленных в подпунктах 2, 3 настоящего заявления, обязуюсь вернуть излишне выплаченные денежные средства в бюджет.</w:t>
      </w:r>
    </w:p>
    <w:p w:rsidR="00A50A1D" w:rsidRPr="00DB2416" w:rsidRDefault="00A50A1D" w:rsidP="00A50A1D">
      <w:pPr>
        <w:autoSpaceDE w:val="0"/>
        <w:autoSpaceDN w:val="0"/>
        <w:adjustRightInd w:val="0"/>
        <w:ind w:firstLine="567"/>
        <w:rPr>
          <w:rFonts w:ascii="Times New Roman" w:hAnsi="Times New Roman"/>
          <w:sz w:val="24"/>
          <w:szCs w:val="24"/>
        </w:rPr>
      </w:pPr>
      <w:r w:rsidRPr="00DB2416">
        <w:rPr>
          <w:rFonts w:ascii="Times New Roman" w:hAnsi="Times New Roman"/>
          <w:sz w:val="24"/>
          <w:szCs w:val="24"/>
        </w:rPr>
        <w:t>К заявлению прилагаю следующие документы:</w:t>
      </w:r>
    </w:p>
    <w:p w:rsidR="00A50A1D" w:rsidRPr="00DB2416" w:rsidRDefault="00A50A1D" w:rsidP="00A50A1D">
      <w:pPr>
        <w:pStyle w:val="a6"/>
        <w:numPr>
          <w:ilvl w:val="0"/>
          <w:numId w:val="11"/>
        </w:numPr>
        <w:autoSpaceDE w:val="0"/>
        <w:autoSpaceDN w:val="0"/>
        <w:adjustRightInd w:val="0"/>
        <w:ind w:left="0" w:firstLine="360"/>
        <w:rPr>
          <w:rFonts w:ascii="Times New Roman" w:hAnsi="Times New Roman"/>
          <w:sz w:val="24"/>
          <w:szCs w:val="24"/>
        </w:rPr>
      </w:pPr>
      <w:r w:rsidRPr="00DB2416">
        <w:rPr>
          <w:rFonts w:ascii="Times New Roman" w:hAnsi="Times New Roman"/>
          <w:sz w:val="24"/>
          <w:szCs w:val="24"/>
        </w:rPr>
        <w:t>копию документа, удостоверяющего личность;</w:t>
      </w:r>
    </w:p>
    <w:p w:rsidR="00A50A1D" w:rsidRPr="00DB2416" w:rsidRDefault="00A50A1D" w:rsidP="00A50A1D">
      <w:pPr>
        <w:pStyle w:val="a6"/>
        <w:numPr>
          <w:ilvl w:val="0"/>
          <w:numId w:val="11"/>
        </w:numPr>
        <w:autoSpaceDE w:val="0"/>
        <w:autoSpaceDN w:val="0"/>
        <w:adjustRightInd w:val="0"/>
        <w:ind w:left="0" w:firstLine="360"/>
        <w:rPr>
          <w:rFonts w:ascii="Times New Roman" w:hAnsi="Times New Roman"/>
          <w:sz w:val="24"/>
          <w:szCs w:val="24"/>
        </w:rPr>
      </w:pPr>
      <w:r w:rsidRPr="00DB2416">
        <w:rPr>
          <w:rFonts w:ascii="Times New Roman" w:hAnsi="Times New Roman"/>
          <w:sz w:val="24"/>
          <w:szCs w:val="24"/>
        </w:rPr>
        <w:t>копию страховой книжки;</w:t>
      </w:r>
    </w:p>
    <w:p w:rsidR="00A50A1D" w:rsidRPr="00DB2416" w:rsidRDefault="00A50A1D" w:rsidP="00A50A1D">
      <w:pPr>
        <w:pStyle w:val="a6"/>
        <w:numPr>
          <w:ilvl w:val="0"/>
          <w:numId w:val="11"/>
        </w:numPr>
        <w:autoSpaceDE w:val="0"/>
        <w:autoSpaceDN w:val="0"/>
        <w:adjustRightInd w:val="0"/>
        <w:ind w:left="0" w:firstLine="360"/>
        <w:rPr>
          <w:rFonts w:ascii="Times New Roman" w:hAnsi="Times New Roman"/>
          <w:sz w:val="24"/>
          <w:szCs w:val="24"/>
        </w:rPr>
      </w:pPr>
      <w:r w:rsidRPr="00DB2416">
        <w:rPr>
          <w:rFonts w:ascii="Times New Roman" w:hAnsi="Times New Roman"/>
          <w:sz w:val="24"/>
          <w:szCs w:val="24"/>
        </w:rPr>
        <w:t>_________________________________________________________________;</w:t>
      </w:r>
    </w:p>
    <w:p w:rsidR="00A50A1D" w:rsidRPr="00DB2416" w:rsidRDefault="00A50A1D" w:rsidP="00A50A1D">
      <w:pPr>
        <w:pStyle w:val="a6"/>
        <w:numPr>
          <w:ilvl w:val="0"/>
          <w:numId w:val="11"/>
        </w:numPr>
        <w:autoSpaceDE w:val="0"/>
        <w:autoSpaceDN w:val="0"/>
        <w:adjustRightInd w:val="0"/>
        <w:ind w:left="0" w:firstLine="360"/>
        <w:rPr>
          <w:rFonts w:ascii="Times New Roman" w:hAnsi="Times New Roman"/>
          <w:sz w:val="24"/>
          <w:szCs w:val="24"/>
        </w:rPr>
      </w:pPr>
      <w:r w:rsidRPr="00DB2416">
        <w:rPr>
          <w:rFonts w:ascii="Times New Roman" w:hAnsi="Times New Roman"/>
          <w:sz w:val="24"/>
          <w:szCs w:val="24"/>
        </w:rPr>
        <w:t>_________________________________________________________________;</w:t>
      </w:r>
    </w:p>
    <w:p w:rsidR="00A50A1D" w:rsidRPr="00DB2416" w:rsidRDefault="00A50A1D" w:rsidP="00A50A1D">
      <w:pPr>
        <w:pStyle w:val="a6"/>
        <w:numPr>
          <w:ilvl w:val="0"/>
          <w:numId w:val="11"/>
        </w:numPr>
        <w:autoSpaceDE w:val="0"/>
        <w:autoSpaceDN w:val="0"/>
        <w:adjustRightInd w:val="0"/>
        <w:ind w:left="0" w:firstLine="360"/>
        <w:rPr>
          <w:rFonts w:ascii="Times New Roman" w:hAnsi="Times New Roman"/>
          <w:sz w:val="24"/>
          <w:szCs w:val="24"/>
        </w:rPr>
      </w:pPr>
      <w:r w:rsidRPr="00DB2416">
        <w:rPr>
          <w:rFonts w:ascii="Times New Roman" w:hAnsi="Times New Roman"/>
          <w:sz w:val="24"/>
          <w:szCs w:val="24"/>
        </w:rPr>
        <w:t>_________________________________________________________________;</w:t>
      </w:r>
    </w:p>
    <w:p w:rsidR="00A50A1D" w:rsidRPr="00DB2416" w:rsidRDefault="00A50A1D" w:rsidP="00A50A1D">
      <w:pPr>
        <w:pStyle w:val="a6"/>
        <w:numPr>
          <w:ilvl w:val="0"/>
          <w:numId w:val="11"/>
        </w:numPr>
        <w:autoSpaceDE w:val="0"/>
        <w:autoSpaceDN w:val="0"/>
        <w:adjustRightInd w:val="0"/>
        <w:ind w:left="0" w:firstLine="360"/>
        <w:rPr>
          <w:rFonts w:ascii="Times New Roman" w:hAnsi="Times New Roman"/>
          <w:sz w:val="24"/>
          <w:szCs w:val="24"/>
        </w:rPr>
      </w:pPr>
      <w:r w:rsidRPr="00DB2416">
        <w:rPr>
          <w:rFonts w:ascii="Times New Roman" w:hAnsi="Times New Roman"/>
          <w:sz w:val="24"/>
          <w:szCs w:val="24"/>
        </w:rPr>
        <w:t>_________________________________________________________________.</w:t>
      </w:r>
    </w:p>
    <w:p w:rsidR="00A50A1D" w:rsidRPr="00DB2416" w:rsidRDefault="00A50A1D" w:rsidP="00A50A1D">
      <w:pPr>
        <w:autoSpaceDE w:val="0"/>
        <w:autoSpaceDN w:val="0"/>
        <w:adjustRightInd w:val="0"/>
        <w:ind w:firstLine="0"/>
        <w:rPr>
          <w:rFonts w:ascii="Times New Roman" w:hAnsi="Times New Roman"/>
          <w:sz w:val="24"/>
          <w:szCs w:val="24"/>
        </w:rPr>
      </w:pPr>
    </w:p>
    <w:p w:rsidR="00A50A1D" w:rsidRPr="00DB2416" w:rsidRDefault="00A50A1D" w:rsidP="00A50A1D">
      <w:pPr>
        <w:autoSpaceDE w:val="0"/>
        <w:autoSpaceDN w:val="0"/>
        <w:adjustRightInd w:val="0"/>
        <w:ind w:firstLine="0"/>
        <w:rPr>
          <w:rFonts w:ascii="Times New Roman" w:hAnsi="Times New Roman"/>
          <w:sz w:val="24"/>
          <w:szCs w:val="24"/>
        </w:rPr>
      </w:pPr>
      <w:r w:rsidRPr="00DB2416">
        <w:rPr>
          <w:rFonts w:ascii="Times New Roman" w:hAnsi="Times New Roman"/>
          <w:sz w:val="24"/>
          <w:szCs w:val="24"/>
        </w:rPr>
        <w:t>«___» ______________ 20__ г.</w:t>
      </w:r>
      <w:r w:rsidRPr="00DB2416">
        <w:rPr>
          <w:rFonts w:ascii="Times New Roman" w:hAnsi="Times New Roman"/>
          <w:sz w:val="24"/>
          <w:szCs w:val="24"/>
        </w:rPr>
        <w:tab/>
      </w:r>
      <w:r w:rsidRPr="00DB2416">
        <w:rPr>
          <w:rFonts w:ascii="Times New Roman" w:hAnsi="Times New Roman"/>
          <w:sz w:val="24"/>
          <w:szCs w:val="24"/>
        </w:rPr>
        <w:tab/>
      </w:r>
      <w:r w:rsidRPr="00DB2416">
        <w:rPr>
          <w:rFonts w:ascii="Times New Roman" w:hAnsi="Times New Roman"/>
          <w:sz w:val="24"/>
          <w:szCs w:val="24"/>
        </w:rPr>
        <w:tab/>
      </w:r>
      <w:r w:rsidRPr="00DB2416">
        <w:rPr>
          <w:rFonts w:ascii="Times New Roman" w:hAnsi="Times New Roman"/>
          <w:sz w:val="24"/>
          <w:szCs w:val="24"/>
        </w:rPr>
        <w:tab/>
        <w:t>___________________</w:t>
      </w:r>
    </w:p>
    <w:p w:rsidR="00A50A1D" w:rsidRPr="00DB2416" w:rsidRDefault="00A50A1D" w:rsidP="00A50A1D">
      <w:pPr>
        <w:autoSpaceDE w:val="0"/>
        <w:autoSpaceDN w:val="0"/>
        <w:adjustRightInd w:val="0"/>
        <w:ind w:left="5664" w:firstLine="708"/>
        <w:rPr>
          <w:rFonts w:ascii="Times New Roman" w:hAnsi="Times New Roman"/>
          <w:sz w:val="24"/>
          <w:szCs w:val="24"/>
        </w:rPr>
      </w:pPr>
      <w:r w:rsidRPr="00DB2416">
        <w:rPr>
          <w:rFonts w:ascii="Times New Roman" w:hAnsi="Times New Roman"/>
          <w:sz w:val="24"/>
          <w:szCs w:val="24"/>
        </w:rPr>
        <w:t>(подпись заявителя)</w:t>
      </w:r>
    </w:p>
    <w:p w:rsidR="00A50A1D" w:rsidRPr="00DB2416" w:rsidRDefault="00A50A1D" w:rsidP="00A50A1D">
      <w:pPr>
        <w:autoSpaceDE w:val="0"/>
        <w:autoSpaceDN w:val="0"/>
        <w:adjustRightInd w:val="0"/>
        <w:ind w:left="5664" w:firstLine="708"/>
        <w:rPr>
          <w:rFonts w:ascii="Times New Roman" w:hAnsi="Times New Roman"/>
          <w:sz w:val="24"/>
          <w:szCs w:val="24"/>
        </w:rPr>
      </w:pPr>
    </w:p>
    <w:p w:rsidR="00A50A1D" w:rsidRPr="00DB2416" w:rsidRDefault="00A50A1D" w:rsidP="00A50A1D">
      <w:pPr>
        <w:autoSpaceDE w:val="0"/>
        <w:autoSpaceDN w:val="0"/>
        <w:adjustRightInd w:val="0"/>
        <w:ind w:firstLine="0"/>
        <w:rPr>
          <w:rFonts w:ascii="Times New Roman" w:hAnsi="Times New Roman"/>
          <w:sz w:val="24"/>
          <w:szCs w:val="24"/>
        </w:rPr>
      </w:pPr>
      <w:r w:rsidRPr="00DB2416">
        <w:rPr>
          <w:rFonts w:ascii="Times New Roman" w:hAnsi="Times New Roman"/>
          <w:sz w:val="24"/>
          <w:szCs w:val="24"/>
        </w:rPr>
        <w:t>Заявление зарегистрировано «____» __________ 20__ г. № _________________</w:t>
      </w:r>
    </w:p>
    <w:p w:rsidR="00A50A1D" w:rsidRPr="00DB2416" w:rsidRDefault="00A50A1D" w:rsidP="00A50A1D">
      <w:pPr>
        <w:widowControl w:val="0"/>
        <w:autoSpaceDE w:val="0"/>
        <w:autoSpaceDN w:val="0"/>
        <w:adjustRightInd w:val="0"/>
        <w:rPr>
          <w:rFonts w:ascii="Times New Roman" w:hAnsi="Times New Roman"/>
          <w:sz w:val="24"/>
          <w:szCs w:val="24"/>
        </w:rPr>
      </w:pPr>
    </w:p>
    <w:p w:rsidR="00A50A1D" w:rsidRPr="00DB2416" w:rsidRDefault="00A50A1D" w:rsidP="00A50A1D">
      <w:pPr>
        <w:widowControl w:val="0"/>
        <w:autoSpaceDE w:val="0"/>
        <w:autoSpaceDN w:val="0"/>
        <w:adjustRightInd w:val="0"/>
        <w:rPr>
          <w:rFonts w:ascii="Times New Roman" w:hAnsi="Times New Roman"/>
          <w:sz w:val="24"/>
          <w:szCs w:val="24"/>
        </w:rPr>
      </w:pPr>
    </w:p>
    <w:p w:rsidR="00A50A1D" w:rsidRPr="00DB2416" w:rsidRDefault="00A50A1D" w:rsidP="00A50A1D">
      <w:pPr>
        <w:widowControl w:val="0"/>
        <w:shd w:val="clear" w:color="auto" w:fill="B2A1C7" w:themeFill="accent4" w:themeFillTint="99"/>
        <w:autoSpaceDE w:val="0"/>
        <w:autoSpaceDN w:val="0"/>
        <w:adjustRightInd w:val="0"/>
        <w:jc w:val="right"/>
        <w:outlineLvl w:val="1"/>
        <w:rPr>
          <w:rFonts w:ascii="Times New Roman" w:hAnsi="Times New Roman"/>
          <w:sz w:val="24"/>
          <w:szCs w:val="24"/>
        </w:rPr>
        <w:sectPr w:rsidR="00A50A1D" w:rsidRPr="00DB2416" w:rsidSect="000B075C">
          <w:headerReference w:type="default" r:id="rId55"/>
          <w:pgSz w:w="11906" w:h="16838"/>
          <w:pgMar w:top="1134" w:right="850" w:bottom="709" w:left="1701" w:header="708" w:footer="708" w:gutter="0"/>
          <w:cols w:space="708"/>
          <w:docGrid w:linePitch="360"/>
        </w:sectPr>
      </w:pPr>
      <w:bookmarkStart w:id="46" w:name="Par775"/>
      <w:bookmarkEnd w:id="46"/>
    </w:p>
    <w:p w:rsidR="00A50A1D" w:rsidRPr="00DB2416" w:rsidRDefault="00A02B44" w:rsidP="00A50A1D">
      <w:pPr>
        <w:widowControl w:val="0"/>
        <w:autoSpaceDE w:val="0"/>
        <w:autoSpaceDN w:val="0"/>
        <w:adjustRightInd w:val="0"/>
        <w:ind w:left="5954" w:firstLine="0"/>
        <w:jc w:val="right"/>
        <w:rPr>
          <w:rFonts w:ascii="Times New Roman" w:hAnsi="Times New Roman"/>
          <w:sz w:val="24"/>
          <w:szCs w:val="24"/>
        </w:rPr>
      </w:pPr>
      <w:r>
        <w:rPr>
          <w:rFonts w:ascii="Times New Roman" w:hAnsi="Times New Roman"/>
          <w:sz w:val="24"/>
          <w:szCs w:val="24"/>
        </w:rPr>
        <w:lastRenderedPageBreak/>
        <w:t>Приложение № 2</w:t>
      </w:r>
    </w:p>
    <w:p w:rsidR="00A50A1D" w:rsidRPr="00DB2416" w:rsidRDefault="00A50A1D" w:rsidP="00A50A1D">
      <w:pPr>
        <w:ind w:left="5954" w:firstLine="0"/>
        <w:rPr>
          <w:rFonts w:ascii="Times New Roman" w:hAnsi="Times New Roman"/>
          <w:sz w:val="24"/>
          <w:szCs w:val="24"/>
        </w:rPr>
      </w:pPr>
      <w:r w:rsidRPr="00DB2416">
        <w:rPr>
          <w:rFonts w:ascii="Times New Roman" w:hAnsi="Times New Roman"/>
          <w:sz w:val="24"/>
          <w:szCs w:val="24"/>
        </w:rPr>
        <w:t>к Административному регламенту «Назначение, перерасчет, индексация и выплата пенсии за выслугу лет гражданам, замещавшим должности муниципальной службы»</w:t>
      </w:r>
    </w:p>
    <w:p w:rsidR="00A50A1D" w:rsidRPr="00DB2416" w:rsidRDefault="00A50A1D" w:rsidP="00A50A1D">
      <w:pPr>
        <w:ind w:left="5954"/>
        <w:rPr>
          <w:rFonts w:ascii="Times New Roman" w:hAnsi="Times New Roman"/>
          <w:sz w:val="24"/>
          <w:szCs w:val="24"/>
        </w:rPr>
      </w:pPr>
    </w:p>
    <w:p w:rsidR="00A50A1D" w:rsidRPr="00DB2416" w:rsidRDefault="00A50A1D" w:rsidP="00A50A1D">
      <w:pPr>
        <w:rPr>
          <w:rFonts w:asciiTheme="minorHAnsi" w:hAnsiTheme="minorHAnsi"/>
          <w:sz w:val="24"/>
          <w:szCs w:val="24"/>
        </w:rPr>
      </w:pPr>
    </w:p>
    <w:p w:rsidR="00A50A1D" w:rsidRPr="00DB2416" w:rsidRDefault="00A50A1D" w:rsidP="00A50A1D">
      <w:pPr>
        <w:widowControl w:val="0"/>
        <w:autoSpaceDE w:val="0"/>
        <w:autoSpaceDN w:val="0"/>
        <w:adjustRightInd w:val="0"/>
        <w:ind w:firstLine="0"/>
        <w:jc w:val="center"/>
        <w:rPr>
          <w:rFonts w:ascii="Times New Roman" w:eastAsia="Times New Roman" w:hAnsi="Times New Roman"/>
          <w:sz w:val="24"/>
          <w:szCs w:val="24"/>
        </w:rPr>
      </w:pPr>
      <w:r w:rsidRPr="00DB2416">
        <w:rPr>
          <w:rFonts w:ascii="Times New Roman" w:eastAsia="Times New Roman" w:hAnsi="Times New Roman"/>
          <w:sz w:val="24"/>
          <w:szCs w:val="24"/>
        </w:rPr>
        <w:t>БЛОК-СХЕМА</w:t>
      </w:r>
    </w:p>
    <w:p w:rsidR="00A50A1D" w:rsidRPr="00DB2416" w:rsidRDefault="00A50A1D" w:rsidP="00A50A1D">
      <w:pPr>
        <w:widowControl w:val="0"/>
        <w:autoSpaceDE w:val="0"/>
        <w:autoSpaceDN w:val="0"/>
        <w:adjustRightInd w:val="0"/>
        <w:ind w:firstLine="0"/>
        <w:jc w:val="center"/>
        <w:rPr>
          <w:rFonts w:ascii="Times New Roman" w:eastAsia="Times New Roman" w:hAnsi="Times New Roman"/>
          <w:sz w:val="24"/>
          <w:szCs w:val="24"/>
        </w:rPr>
      </w:pPr>
      <w:r w:rsidRPr="00DB2416">
        <w:rPr>
          <w:rFonts w:ascii="Times New Roman" w:eastAsia="Times New Roman" w:hAnsi="Times New Roman"/>
          <w:sz w:val="24"/>
          <w:szCs w:val="24"/>
        </w:rPr>
        <w:t>АДМИНИСТРАТИВНЫХ ПРОЦЕДУР ПРЕДОСТАВЛЕНИЯ</w:t>
      </w:r>
    </w:p>
    <w:p w:rsidR="00A50A1D" w:rsidRPr="00DB2416" w:rsidRDefault="00A50A1D" w:rsidP="00A50A1D">
      <w:pPr>
        <w:widowControl w:val="0"/>
        <w:autoSpaceDE w:val="0"/>
        <w:autoSpaceDN w:val="0"/>
        <w:adjustRightInd w:val="0"/>
        <w:ind w:firstLine="0"/>
        <w:jc w:val="center"/>
        <w:rPr>
          <w:rFonts w:ascii="Times New Roman" w:eastAsia="Times New Roman" w:hAnsi="Times New Roman"/>
          <w:sz w:val="24"/>
          <w:szCs w:val="24"/>
        </w:rPr>
      </w:pPr>
      <w:r w:rsidRPr="00DB2416">
        <w:rPr>
          <w:rFonts w:ascii="Times New Roman" w:eastAsia="Times New Roman" w:hAnsi="Times New Roman"/>
          <w:sz w:val="24"/>
          <w:szCs w:val="24"/>
        </w:rPr>
        <w:t>МУНИЦИПАЛЬНОЙ УСЛУГИ</w:t>
      </w:r>
    </w:p>
    <w:p w:rsidR="00A50A1D" w:rsidRPr="00DB2416" w:rsidRDefault="00A50A1D" w:rsidP="00A50A1D">
      <w:pPr>
        <w:rPr>
          <w:rFonts w:asciiTheme="minorHAnsi" w:hAnsiTheme="minorHAnsi"/>
          <w:sz w:val="24"/>
          <w:szCs w:val="24"/>
        </w:rPr>
      </w:pPr>
    </w:p>
    <w:p w:rsidR="00A50A1D" w:rsidRPr="00DB2416" w:rsidRDefault="00A50A1D" w:rsidP="00A50A1D">
      <w:pPr>
        <w:rPr>
          <w:rFonts w:asciiTheme="minorHAnsi" w:hAnsiTheme="minorHAnsi"/>
          <w:sz w:val="24"/>
          <w:szCs w:val="24"/>
        </w:rPr>
      </w:pPr>
    </w:p>
    <w:p w:rsidR="00A50A1D" w:rsidRPr="00DB2416" w:rsidRDefault="00A50A1D" w:rsidP="00A50A1D">
      <w:pPr>
        <w:rPr>
          <w:rFonts w:asciiTheme="minorHAnsi" w:hAnsiTheme="minorHAnsi"/>
          <w:sz w:val="24"/>
          <w:szCs w:val="24"/>
        </w:rPr>
      </w:pPr>
    </w:p>
    <w:p w:rsidR="00A50A1D" w:rsidRPr="00DB2416" w:rsidRDefault="00A50A1D" w:rsidP="00A50A1D">
      <w:pPr>
        <w:rPr>
          <w:rFonts w:asciiTheme="minorHAnsi" w:hAnsiTheme="minorHAnsi"/>
          <w:sz w:val="24"/>
          <w:szCs w:val="24"/>
        </w:rPr>
      </w:pPr>
      <w:r>
        <w:rPr>
          <w:rFonts w:asciiTheme="minorHAnsi" w:hAnsiTheme="minorHAnsi"/>
          <w:noProof/>
          <w:sz w:val="24"/>
          <w:szCs w:val="24"/>
        </w:rPr>
        <mc:AlternateContent>
          <mc:Choice Requires="wpg">
            <w:drawing>
              <wp:anchor distT="0" distB="0" distL="114300" distR="114300" simplePos="0" relativeHeight="251659264" behindDoc="0" locked="0" layoutInCell="1" allowOverlap="1">
                <wp:simplePos x="0" y="0"/>
                <wp:positionH relativeFrom="column">
                  <wp:posOffset>250825</wp:posOffset>
                </wp:positionH>
                <wp:positionV relativeFrom="paragraph">
                  <wp:posOffset>-243840</wp:posOffset>
                </wp:positionV>
                <wp:extent cx="5234305" cy="5809615"/>
                <wp:effectExtent l="0" t="0" r="42545" b="38735"/>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4305" cy="5809615"/>
                          <a:chOff x="2171" y="4117"/>
                          <a:chExt cx="8243" cy="9149"/>
                        </a:xfrm>
                      </wpg:grpSpPr>
                      <wps:wsp>
                        <wps:cNvPr id="2" name="Скругленный прямоугольник 1"/>
                        <wps:cNvSpPr>
                          <a:spLocks noChangeArrowheads="1"/>
                        </wps:cNvSpPr>
                        <wps:spPr bwMode="auto">
                          <a:xfrm>
                            <a:off x="3034" y="4117"/>
                            <a:ext cx="6547" cy="1532"/>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B075C" w:rsidRPr="003A382A" w:rsidRDefault="000B075C" w:rsidP="00A50A1D">
                              <w:pPr>
                                <w:spacing w:line="216" w:lineRule="auto"/>
                                <w:ind w:firstLine="0"/>
                                <w:jc w:val="center"/>
                                <w:rPr>
                                  <w:rFonts w:ascii="Times New Roman" w:eastAsia="Times New Roman" w:hAnsi="Times New Roman"/>
                                  <w:sz w:val="18"/>
                                  <w:szCs w:val="18"/>
                                </w:rPr>
                              </w:pPr>
                              <w:r w:rsidRPr="003A382A">
                                <w:rPr>
                                  <w:rFonts w:ascii="Times New Roman" w:eastAsia="Times New Roman" w:hAnsi="Times New Roman"/>
                                  <w:sz w:val="18"/>
                                  <w:szCs w:val="18"/>
                                </w:rPr>
                                <w:t>Прием, регистрация заявления и документов</w:t>
                              </w:r>
                            </w:p>
                            <w:p w:rsidR="000B075C" w:rsidRPr="009B0B31" w:rsidRDefault="000B075C" w:rsidP="00A50A1D">
                              <w:pPr>
                                <w:spacing w:line="216" w:lineRule="auto"/>
                                <w:ind w:firstLine="0"/>
                                <w:jc w:val="center"/>
                                <w:rPr>
                                  <w:rFonts w:ascii="Times New Roman" w:hAnsi="Times New Roman"/>
                                  <w:i/>
                                  <w:iCs/>
                                  <w:color w:val="000000" w:themeColor="text1"/>
                                  <w:kern w:val="24"/>
                                  <w:sz w:val="18"/>
                                  <w:szCs w:val="18"/>
                                </w:rPr>
                              </w:pPr>
                              <w:r w:rsidRPr="003A382A">
                                <w:rPr>
                                  <w:rFonts w:ascii="Times New Roman" w:hAnsi="Times New Roman"/>
                                  <w:i/>
                                  <w:iCs/>
                                  <w:color w:val="000000" w:themeColor="text1"/>
                                  <w:kern w:val="24"/>
                                  <w:sz w:val="18"/>
                                  <w:szCs w:val="18"/>
                                </w:rPr>
                                <w:t>(не превышает 10 минут)</w:t>
                              </w:r>
                            </w:p>
                          </w:txbxContent>
                        </wps:txbx>
                        <wps:bodyPr rot="0" vert="horz" wrap="square" lIns="121920" tIns="60960" rIns="121920" bIns="60960" anchor="ctr" anchorCtr="0" upright="1">
                          <a:noAutofit/>
                        </wps:bodyPr>
                      </wps:wsp>
                      <wps:wsp>
                        <wps:cNvPr id="3" name="Скругленный прямоугольник 1"/>
                        <wps:cNvSpPr>
                          <a:spLocks noChangeArrowheads="1"/>
                        </wps:cNvSpPr>
                        <wps:spPr bwMode="auto">
                          <a:xfrm>
                            <a:off x="2171" y="6209"/>
                            <a:ext cx="3496" cy="2001"/>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B075C" w:rsidRPr="00FE23A5" w:rsidRDefault="000B075C" w:rsidP="00A50A1D">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0B075C" w:rsidRPr="00FE23A5" w:rsidRDefault="000B075C" w:rsidP="00A50A1D">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r>
                                <w:rPr>
                                  <w:rFonts w:ascii="Times New Roman" w:hAnsi="Times New Roman"/>
                                  <w:i/>
                                  <w:iCs/>
                                  <w:color w:val="000000" w:themeColor="text1"/>
                                  <w:kern w:val="24"/>
                                  <w:sz w:val="18"/>
                                  <w:szCs w:val="18"/>
                                </w:rPr>
                                <w:t>-формирование запросов; 5 рабочих дней – предоставление ответа</w:t>
                              </w:r>
                              <w:r w:rsidRPr="00FE23A5">
                                <w:rPr>
                                  <w:rFonts w:ascii="Times New Roman" w:hAnsi="Times New Roman"/>
                                  <w:i/>
                                  <w:iCs/>
                                  <w:color w:val="000000" w:themeColor="text1"/>
                                  <w:kern w:val="24"/>
                                  <w:sz w:val="18"/>
                                  <w:szCs w:val="18"/>
                                </w:rPr>
                                <w:t>)</w:t>
                              </w:r>
                            </w:p>
                          </w:txbxContent>
                        </wps:txbx>
                        <wps:bodyPr rot="0" vert="horz" wrap="square" lIns="121920" tIns="60960" rIns="121920" bIns="60960" anchor="ctr" anchorCtr="0" upright="1">
                          <a:noAutofit/>
                        </wps:bodyPr>
                      </wps:wsp>
                      <wps:wsp>
                        <wps:cNvPr id="4" name="Скругленный прямоугольник 1"/>
                        <wps:cNvSpPr>
                          <a:spLocks noChangeArrowheads="1"/>
                        </wps:cNvSpPr>
                        <wps:spPr bwMode="auto">
                          <a:xfrm>
                            <a:off x="6918" y="6209"/>
                            <a:ext cx="3496" cy="2001"/>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B075C" w:rsidRPr="00FE23A5" w:rsidRDefault="000B075C" w:rsidP="00A50A1D">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Отказ в приеме документов</w:t>
                              </w:r>
                            </w:p>
                            <w:p w:rsidR="000B075C" w:rsidRPr="00FE23A5" w:rsidRDefault="000B075C" w:rsidP="00A50A1D">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p>
                          </w:txbxContent>
                        </wps:txbx>
                        <wps:bodyPr rot="0" vert="horz" wrap="square" lIns="121920" tIns="60960" rIns="121920" bIns="60960" anchor="ctr" anchorCtr="0" upright="1">
                          <a:noAutofit/>
                        </wps:bodyPr>
                      </wps:wsp>
                      <wps:wsp>
                        <wps:cNvPr id="5" name="Скругленный прямоугольник 1"/>
                        <wps:cNvSpPr>
                          <a:spLocks noChangeArrowheads="1"/>
                        </wps:cNvSpPr>
                        <wps:spPr bwMode="auto">
                          <a:xfrm>
                            <a:off x="2171" y="8745"/>
                            <a:ext cx="3496" cy="2001"/>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B075C" w:rsidRPr="00FE23A5" w:rsidRDefault="000B075C" w:rsidP="00A50A1D">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П</w:t>
                              </w:r>
                              <w:r w:rsidRPr="00D7761C">
                                <w:rPr>
                                  <w:rFonts w:ascii="Times New Roman" w:eastAsia="Times New Roman" w:hAnsi="Times New Roman"/>
                                  <w:sz w:val="18"/>
                                  <w:szCs w:val="18"/>
                                </w:rPr>
                                <w:t xml:space="preserve">ринятие решения о назначении и выплате, перерасчете или индексации, приостановлении или прекращении выплаты пенсии за выслугу лет или об отказе в назначении и выплате пенсии за выслугу лет </w:t>
                              </w:r>
                            </w:p>
                            <w:p w:rsidR="000B075C" w:rsidRPr="00FE23A5" w:rsidRDefault="000B075C" w:rsidP="00A50A1D">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7 рабочих дней</w:t>
                              </w:r>
                              <w:r w:rsidRPr="00FE23A5">
                                <w:rPr>
                                  <w:rFonts w:ascii="Times New Roman" w:hAnsi="Times New Roman"/>
                                  <w:i/>
                                  <w:iCs/>
                                  <w:color w:val="000000" w:themeColor="text1"/>
                                  <w:kern w:val="24"/>
                                  <w:sz w:val="18"/>
                                  <w:szCs w:val="18"/>
                                </w:rPr>
                                <w:t>)</w:t>
                              </w:r>
                            </w:p>
                          </w:txbxContent>
                        </wps:txbx>
                        <wps:bodyPr rot="0" vert="horz" wrap="square" lIns="121920" tIns="60960" rIns="121920" bIns="60960" anchor="ctr" anchorCtr="0" upright="1">
                          <a:noAutofit/>
                        </wps:bodyPr>
                      </wps:wsp>
                      <wps:wsp>
                        <wps:cNvPr id="6" name="Скругленный прямоугольник 1"/>
                        <wps:cNvSpPr>
                          <a:spLocks noChangeArrowheads="1"/>
                        </wps:cNvSpPr>
                        <wps:spPr bwMode="auto">
                          <a:xfrm>
                            <a:off x="6918" y="8640"/>
                            <a:ext cx="3496" cy="2001"/>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B075C" w:rsidRPr="00FE23A5" w:rsidRDefault="000B075C" w:rsidP="00A50A1D">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 xml:space="preserve">Отказ в </w:t>
                              </w:r>
                              <w:r>
                                <w:rPr>
                                  <w:rFonts w:ascii="Times New Roman" w:eastAsia="Times New Roman" w:hAnsi="Times New Roman"/>
                                  <w:sz w:val="18"/>
                                  <w:szCs w:val="18"/>
                                </w:rPr>
                                <w:t>предоставлении муниципальной услуги</w:t>
                              </w:r>
                            </w:p>
                            <w:p w:rsidR="000B075C" w:rsidRPr="00FE23A5" w:rsidRDefault="000B075C" w:rsidP="00A50A1D">
                              <w:pPr>
                                <w:spacing w:line="216" w:lineRule="auto"/>
                                <w:ind w:firstLine="0"/>
                                <w:jc w:val="center"/>
                                <w:rPr>
                                  <w:rFonts w:ascii="Times New Roman" w:hAnsi="Times New Roman"/>
                                  <w:sz w:val="18"/>
                                  <w:szCs w:val="18"/>
                                </w:rPr>
                              </w:pPr>
                              <w:r>
                                <w:rPr>
                                  <w:rFonts w:ascii="Times New Roman" w:hAnsi="Times New Roman"/>
                                  <w:i/>
                                  <w:iCs/>
                                  <w:color w:val="000000" w:themeColor="text1"/>
                                  <w:kern w:val="24"/>
                                  <w:sz w:val="18"/>
                                  <w:szCs w:val="18"/>
                                </w:rPr>
                                <w:t>(2 рабочих дня</w:t>
                              </w:r>
                              <w:r w:rsidRPr="00FE23A5">
                                <w:rPr>
                                  <w:rFonts w:ascii="Times New Roman" w:hAnsi="Times New Roman"/>
                                  <w:i/>
                                  <w:iCs/>
                                  <w:color w:val="000000" w:themeColor="text1"/>
                                  <w:kern w:val="24"/>
                                  <w:sz w:val="18"/>
                                  <w:szCs w:val="18"/>
                                </w:rPr>
                                <w:t>)</w:t>
                              </w:r>
                            </w:p>
                          </w:txbxContent>
                        </wps:txbx>
                        <wps:bodyPr rot="0" vert="horz" wrap="square" lIns="121920" tIns="60960" rIns="121920" bIns="60960" anchor="ctr" anchorCtr="0" upright="1">
                          <a:noAutofit/>
                        </wps:bodyPr>
                      </wps:wsp>
                      <wps:wsp>
                        <wps:cNvPr id="7" name="Скругленный прямоугольник 1"/>
                        <wps:cNvSpPr>
                          <a:spLocks noChangeArrowheads="1"/>
                        </wps:cNvSpPr>
                        <wps:spPr bwMode="auto">
                          <a:xfrm>
                            <a:off x="2171" y="11265"/>
                            <a:ext cx="3496" cy="2001"/>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B075C" w:rsidRPr="00FE23A5" w:rsidRDefault="000B075C" w:rsidP="00A50A1D">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И</w:t>
                              </w:r>
                              <w:r w:rsidRPr="00D7761C">
                                <w:rPr>
                                  <w:rFonts w:ascii="Times New Roman" w:eastAsia="Times New Roman" w:hAnsi="Times New Roman"/>
                                  <w:sz w:val="18"/>
                                  <w:szCs w:val="18"/>
                                </w:rPr>
                                <w:t xml:space="preserve">нформирование заявителя или его представителя о предоставлении или об отказе в предоставлении муниципальной услуги </w:t>
                              </w:r>
                            </w:p>
                            <w:p w:rsidR="000B075C" w:rsidRPr="00FE23A5" w:rsidRDefault="000B075C" w:rsidP="00A50A1D">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2 рабочих дня</w:t>
                              </w:r>
                              <w:r w:rsidRPr="00FE23A5">
                                <w:rPr>
                                  <w:rFonts w:ascii="Times New Roman" w:hAnsi="Times New Roman"/>
                                  <w:i/>
                                  <w:iCs/>
                                  <w:color w:val="000000" w:themeColor="text1"/>
                                  <w:kern w:val="24"/>
                                  <w:sz w:val="18"/>
                                  <w:szCs w:val="18"/>
                                </w:rPr>
                                <w:t>)</w:t>
                              </w:r>
                            </w:p>
                          </w:txbxContent>
                        </wps:txbx>
                        <wps:bodyPr rot="0" vert="horz" wrap="square" lIns="121920" tIns="60960" rIns="121920" bIns="60960" anchor="ctr" anchorCtr="0" upright="1">
                          <a:noAutofit/>
                        </wps:bodyPr>
                      </wps:wsp>
                      <wps:wsp>
                        <wps:cNvPr id="8" name="AutoShape 87"/>
                        <wps:cNvCnPr>
                          <a:cxnSpLocks noChangeShapeType="1"/>
                        </wps:cNvCnPr>
                        <wps:spPr bwMode="auto">
                          <a:xfrm>
                            <a:off x="4245" y="5649"/>
                            <a:ext cx="0" cy="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88"/>
                        <wps:cNvCnPr>
                          <a:cxnSpLocks noChangeShapeType="1"/>
                        </wps:cNvCnPr>
                        <wps:spPr bwMode="auto">
                          <a:xfrm>
                            <a:off x="8322" y="5649"/>
                            <a:ext cx="19" cy="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AutoShape 89"/>
                        <wps:cNvCnPr>
                          <a:cxnSpLocks noChangeShapeType="1"/>
                        </wps:cNvCnPr>
                        <wps:spPr bwMode="auto">
                          <a:xfrm>
                            <a:off x="4077" y="8210"/>
                            <a:ext cx="0" cy="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AutoShape 90"/>
                        <wps:cNvCnPr>
                          <a:cxnSpLocks noChangeShapeType="1"/>
                        </wps:cNvCnPr>
                        <wps:spPr bwMode="auto">
                          <a:xfrm>
                            <a:off x="5667" y="9743"/>
                            <a:ext cx="125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91"/>
                        <wps:cNvCnPr>
                          <a:cxnSpLocks noChangeShapeType="1"/>
                        </wps:cNvCnPr>
                        <wps:spPr bwMode="auto">
                          <a:xfrm>
                            <a:off x="4077" y="10746"/>
                            <a:ext cx="0" cy="5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19.75pt;margin-top:-19.2pt;width:412.15pt;height:457.45pt;z-index:251659264" coordorigin="2171,4117" coordsize="8243,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">
                <v:roundrect id="Скругленный прямоугольник 1" o:spid="_x0000_s1027" style="position:absolute;left:3034;top:4117;width:6547;height:153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inset="9.6pt,4.8pt,9.6pt,4.8pt">
                    <w:txbxContent>
                      <w:p w:rsidR="00A50A1D" w:rsidRPr="003A382A" w:rsidRDefault="00A50A1D" w:rsidP="00A50A1D">
                        <w:pPr>
                          <w:spacing w:line="216" w:lineRule="auto"/>
                          <w:ind w:firstLine="0"/>
                          <w:jc w:val="center"/>
                          <w:rPr>
                            <w:rFonts w:ascii="Times New Roman" w:eastAsia="Times New Roman" w:hAnsi="Times New Roman"/>
                            <w:sz w:val="18"/>
                            <w:szCs w:val="18"/>
                          </w:rPr>
                        </w:pPr>
                        <w:r w:rsidRPr="003A382A">
                          <w:rPr>
                            <w:rFonts w:ascii="Times New Roman" w:eastAsia="Times New Roman" w:hAnsi="Times New Roman"/>
                            <w:sz w:val="18"/>
                            <w:szCs w:val="18"/>
                          </w:rPr>
                          <w:t>Прием, регистрация заявления и документов</w:t>
                        </w:r>
                      </w:p>
                      <w:p w:rsidR="00A50A1D" w:rsidRPr="009B0B31" w:rsidRDefault="00A50A1D" w:rsidP="00A50A1D">
                        <w:pPr>
                          <w:spacing w:line="216" w:lineRule="auto"/>
                          <w:ind w:firstLine="0"/>
                          <w:jc w:val="center"/>
                          <w:rPr>
                            <w:rFonts w:ascii="Times New Roman" w:hAnsi="Times New Roman"/>
                            <w:i/>
                            <w:iCs/>
                            <w:color w:val="000000" w:themeColor="text1"/>
                            <w:kern w:val="24"/>
                            <w:sz w:val="18"/>
                            <w:szCs w:val="18"/>
                          </w:rPr>
                        </w:pPr>
                        <w:r w:rsidRPr="003A382A">
                          <w:rPr>
                            <w:rFonts w:ascii="Times New Roman" w:hAnsi="Times New Roman"/>
                            <w:i/>
                            <w:iCs/>
                            <w:color w:val="000000" w:themeColor="text1"/>
                            <w:kern w:val="24"/>
                            <w:sz w:val="18"/>
                            <w:szCs w:val="18"/>
                          </w:rPr>
                          <w:t>(не превышает 10 минут)</w:t>
                        </w:r>
                      </w:p>
                    </w:txbxContent>
                  </v:textbox>
                </v:roundrect>
                <v:roundrect id="Скругленный прямоугольник 1" o:spid="_x0000_s1028" style="position:absolute;left:2171;top:6209;width:3496;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inset="9.6pt,4.8pt,9.6pt,4.8pt">
                    <w:txbxContent>
                      <w:p w:rsidR="00A50A1D" w:rsidRPr="00FE23A5" w:rsidRDefault="00A50A1D" w:rsidP="00A50A1D">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A50A1D" w:rsidRPr="00FE23A5" w:rsidRDefault="00A50A1D" w:rsidP="00A50A1D">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r>
                          <w:rPr>
                            <w:rFonts w:ascii="Times New Roman" w:hAnsi="Times New Roman"/>
                            <w:i/>
                            <w:iCs/>
                            <w:color w:val="000000" w:themeColor="text1"/>
                            <w:kern w:val="24"/>
                            <w:sz w:val="18"/>
                            <w:szCs w:val="18"/>
                          </w:rPr>
                          <w:t>-формирование запросов; 5 рабочих дней – предоставление ответа</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029" style="position:absolute;left:6918;top:6209;width:3496;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inset="9.6pt,4.8pt,9.6pt,4.8pt">
                    <w:txbxContent>
                      <w:p w:rsidR="00A50A1D" w:rsidRPr="00FE23A5" w:rsidRDefault="00A50A1D" w:rsidP="00A50A1D">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Отказ в приеме документов</w:t>
                        </w:r>
                      </w:p>
                      <w:p w:rsidR="00A50A1D" w:rsidRPr="00FE23A5" w:rsidRDefault="00A50A1D" w:rsidP="00A50A1D">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p>
                    </w:txbxContent>
                  </v:textbox>
                </v:roundrect>
                <v:roundrect id="Скругленный прямоугольник 1" o:spid="_x0000_s1030" style="position:absolute;left:2171;top:8745;width:3496;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inset="9.6pt,4.8pt,9.6pt,4.8pt">
                    <w:txbxContent>
                      <w:p w:rsidR="00A50A1D" w:rsidRPr="00FE23A5" w:rsidRDefault="00A50A1D" w:rsidP="00A50A1D">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П</w:t>
                        </w:r>
                        <w:r w:rsidRPr="00D7761C">
                          <w:rPr>
                            <w:rFonts w:ascii="Times New Roman" w:eastAsia="Times New Roman" w:hAnsi="Times New Roman"/>
                            <w:sz w:val="18"/>
                            <w:szCs w:val="18"/>
                          </w:rPr>
                          <w:t xml:space="preserve">ринятие решения о назначении и выплате, перерасчете или индексации, приостановлении или прекращении выплаты пенсии за выслугу лет или об отказе в назначении и выплате пенсии за выслугу лет </w:t>
                        </w:r>
                      </w:p>
                      <w:p w:rsidR="00A50A1D" w:rsidRPr="00FE23A5" w:rsidRDefault="00A50A1D" w:rsidP="00A50A1D">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7 рабочих дней</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031" style="position:absolute;left:6918;top:8640;width:3496;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A50A1D" w:rsidRPr="00FE23A5" w:rsidRDefault="00A50A1D" w:rsidP="00A50A1D">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 xml:space="preserve">Отказ в </w:t>
                        </w:r>
                        <w:r>
                          <w:rPr>
                            <w:rFonts w:ascii="Times New Roman" w:eastAsia="Times New Roman" w:hAnsi="Times New Roman"/>
                            <w:sz w:val="18"/>
                            <w:szCs w:val="18"/>
                          </w:rPr>
                          <w:t>предоставлении муниципальной услуги</w:t>
                        </w:r>
                      </w:p>
                      <w:p w:rsidR="00A50A1D" w:rsidRPr="00FE23A5" w:rsidRDefault="00A50A1D" w:rsidP="00A50A1D">
                        <w:pPr>
                          <w:spacing w:line="216" w:lineRule="auto"/>
                          <w:ind w:firstLine="0"/>
                          <w:jc w:val="center"/>
                          <w:rPr>
                            <w:rFonts w:ascii="Times New Roman" w:hAnsi="Times New Roman"/>
                            <w:sz w:val="18"/>
                            <w:szCs w:val="18"/>
                          </w:rPr>
                        </w:pPr>
                        <w:r>
                          <w:rPr>
                            <w:rFonts w:ascii="Times New Roman" w:hAnsi="Times New Roman"/>
                            <w:i/>
                            <w:iCs/>
                            <w:color w:val="000000" w:themeColor="text1"/>
                            <w:kern w:val="24"/>
                            <w:sz w:val="18"/>
                            <w:szCs w:val="18"/>
                          </w:rPr>
                          <w:t>(2 рабочих дня</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032" style="position:absolute;left:2171;top:11265;width:3496;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inset="9.6pt,4.8pt,9.6pt,4.8pt">
                    <w:txbxContent>
                      <w:p w:rsidR="00A50A1D" w:rsidRPr="00FE23A5" w:rsidRDefault="00A50A1D" w:rsidP="00A50A1D">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И</w:t>
                        </w:r>
                        <w:r w:rsidRPr="00D7761C">
                          <w:rPr>
                            <w:rFonts w:ascii="Times New Roman" w:eastAsia="Times New Roman" w:hAnsi="Times New Roman"/>
                            <w:sz w:val="18"/>
                            <w:szCs w:val="18"/>
                          </w:rPr>
                          <w:t xml:space="preserve">нформирование заявителя или его представителя о предоставлении или об отказе в предоставлении муниципальной услуги </w:t>
                        </w:r>
                      </w:p>
                      <w:p w:rsidR="00A50A1D" w:rsidRPr="00FE23A5" w:rsidRDefault="00A50A1D" w:rsidP="00A50A1D">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2 рабочих дня</w:t>
                        </w:r>
                        <w:r w:rsidRPr="00FE23A5">
                          <w:rPr>
                            <w:rFonts w:ascii="Times New Roman" w:hAnsi="Times New Roman"/>
                            <w:i/>
                            <w:iCs/>
                            <w:color w:val="000000" w:themeColor="text1"/>
                            <w:kern w:val="24"/>
                            <w:sz w:val="18"/>
                            <w:szCs w:val="18"/>
                          </w:rPr>
                          <w:t>)</w:t>
                        </w:r>
                      </w:p>
                    </w:txbxContent>
                  </v:textbox>
                </v:roundrect>
                <v:shapetype id="_x0000_t32" coordsize="21600,21600" o:spt="32" o:oned="t" path="m,l21600,21600e" filled="f">
                  <v:path arrowok="t" fillok="f" o:connecttype="none"/>
                  <o:lock v:ext="edit" shapetype="t"/>
                </v:shapetype>
                <v:shape id="AutoShape 87" o:spid="_x0000_s1033" type="#_x0000_t32" style="position:absolute;left:4245;top:5649;width:0;height:5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N8msAAAADaAAAADwAAAGRycy9kb3ducmV2LnhtbERPTYvCMBC9C/6HMMLeNHUPi1ajLAu7&#10;LIoHrRS9Dc3YFptJSaJWf705CB4f73u+7EwjruR8bVnBeJSAIC6srrlUsM9+hxMQPiBrbCyTgjt5&#10;WC76vTmm2t54S9ddKEUMYZ+igiqENpXSFxUZ9CPbEkfuZJ3BEKErpXZ4i+GmkZ9J8iUN1hwbKmzp&#10;p6LivLsYBYf19JLf8w2t8vF0dURn/CP7U+pj0H3PQATqwlv8cv9rBXFrvBJv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zfJrAAAAA2gAAAA8AAAAAAAAAAAAAAAAA&#10;oQIAAGRycy9kb3ducmV2LnhtbFBLBQYAAAAABAAEAPkAAACOAwAAAAA=&#10;">
                  <v:stroke endarrow="block"/>
                </v:shape>
                <v:shape id="AutoShape 88" o:spid="_x0000_s1034" type="#_x0000_t32" style="position:absolute;left:8322;top:5649;width:19;height:5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ZAcMAAADaAAAADwAAAGRycy9kb3ducmV2LnhtbESPQWvCQBSE74X+h+UVems2eigmukop&#10;KKJ4qErQ2yP7TILZt2F31eiv7xYKHoeZ+YaZzHrTiis531hWMEhSEMSl1Q1XCva7+ccIhA/IGlvL&#10;pOBOHmbT15cJ5tre+Ieu21CJCGGfo4I6hC6X0pc1GfSJ7Yijd7LOYIjSVVI7vEW4aeUwTT+lwYbj&#10;Qo0dfddUnrcXo+Cwzi7FvdjQqhhkqyM64x+7hVLvb/3XGESgPjzD/+2lVpDB35V4A+T0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F/2QHDAAAA2gAAAA8AAAAAAAAAAAAA&#10;AAAAoQIAAGRycy9kb3ducmV2LnhtbFBLBQYAAAAABAAEAPkAAACRAwAAAAA=&#10;">
                  <v:stroke endarrow="block"/>
                </v:shape>
                <v:shape id="AutoShape 89" o:spid="_x0000_s1035" type="#_x0000_t32" style="position:absolute;left:4077;top:8210;width:0;height:5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HoecUAAADbAAAADwAAAGRycy9kb3ducmV2LnhtbESPQWvCQBCF74L/YRmhN93YQ9HUVUqh&#10;pSgeNCW0tyE7TUKzs2F31eivdw6F3mZ4b977ZrUZXKfOFGLr2cB8loEirrxtuTbwWbxNF6BiQrbY&#10;eSYDV4qwWY9HK8ytv/CBzsdUKwnhmKOBJqU+1zpWDTmMM98Ti/bjg8Mka6i1DXiRcNfpxyx70g5b&#10;loYGe3ptqPo9npyBr93yVF7LPW3L+XL7jcHFW/FuzMNkeHkGlWhI/+a/6w8r+EIv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HoecUAAADbAAAADwAAAAAAAAAA&#10;AAAAAAChAgAAZHJzL2Rvd25yZXYueG1sUEsFBgAAAAAEAAQA+QAAAJMDAAAAAA==&#10;">
                  <v:stroke endarrow="block"/>
                </v:shape>
                <v:shape id="AutoShape 90" o:spid="_x0000_s1036" type="#_x0000_t32" style="position:absolute;left:5667;top:9743;width:125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AutoShape 91" o:spid="_x0000_s1037" type="#_x0000_t32" style="position:absolute;left:4077;top:10746;width:0;height:5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TlcEAAADbAAAADwAAAGRycy9kb3ducmV2LnhtbERPTYvCMBC9C/sfwix401QPotUosrAi&#10;Lh5WpehtaMa22ExKErXur98Igrd5vM+ZLVpTixs5X1lWMOgnIIhzqysuFBz2370xCB+QNdaWScGD&#10;PCzmH50Zptre+Zduu1CIGMI+RQVlCE0qpc9LMuj7tiGO3Nk6gyFCV0jt8B7DTS2HSTKSBiuODSU2&#10;9FVSftldjYLjz+SaPbItbbLBZHNCZ/zffqVU97NdTkEEasNb/HKvdZw/hOcv8QA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n9OVwQAAANsAAAAPAAAAAAAAAAAAAAAA&#10;AKECAABkcnMvZG93bnJldi54bWxQSwUGAAAAAAQABAD5AAAAjwMAAAAA&#10;">
                  <v:stroke endarrow="block"/>
                </v:shape>
              </v:group>
            </w:pict>
          </mc:Fallback>
        </mc:AlternateContent>
      </w:r>
    </w:p>
    <w:p w:rsidR="00271EA2" w:rsidRDefault="00271EA2"/>
    <w:sectPr w:rsidR="00271EA2" w:rsidSect="000B075C">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0B42" w:rsidRDefault="00F20B42" w:rsidP="00A50A1D">
      <w:r>
        <w:separator/>
      </w:r>
    </w:p>
  </w:endnote>
  <w:endnote w:type="continuationSeparator" w:id="0">
    <w:p w:rsidR="00F20B42" w:rsidRDefault="00F20B42" w:rsidP="00A50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Trebuchet MS">
    <w:panose1 w:val="020B06030202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0B42" w:rsidRDefault="00F20B42" w:rsidP="00A50A1D">
      <w:r>
        <w:separator/>
      </w:r>
    </w:p>
  </w:footnote>
  <w:footnote w:type="continuationSeparator" w:id="0">
    <w:p w:rsidR="00F20B42" w:rsidRDefault="00F20B42" w:rsidP="00A50A1D">
      <w:r>
        <w:continuationSeparator/>
      </w:r>
    </w:p>
  </w:footnote>
  <w:footnote w:id="1">
    <w:p w:rsidR="000B075C" w:rsidRPr="00472DD9" w:rsidRDefault="000B075C" w:rsidP="00A50A1D">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w:t>
      </w:r>
      <w:r>
        <w:rPr>
          <w:rFonts w:ascii="Times New Roman" w:hAnsi="Times New Roman"/>
        </w:rPr>
        <w:t xml:space="preserve"> вступает в силу с 1 января 2016 года.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75C" w:rsidRPr="006B57F6" w:rsidRDefault="000B075C" w:rsidP="000B075C">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52BA6"/>
    <w:multiLevelType w:val="hybridMultilevel"/>
    <w:tmpl w:val="074405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BE6AFC"/>
    <w:multiLevelType w:val="hybridMultilevel"/>
    <w:tmpl w:val="442EF3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3"/>
  </w:num>
  <w:num w:numId="8">
    <w:abstractNumId w:val="7"/>
  </w:num>
  <w:num w:numId="9">
    <w:abstractNumId w:val="1"/>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A1D"/>
    <w:rsid w:val="000B075C"/>
    <w:rsid w:val="00271EA2"/>
    <w:rsid w:val="002E2719"/>
    <w:rsid w:val="00364F28"/>
    <w:rsid w:val="00A02B44"/>
    <w:rsid w:val="00A50A1D"/>
    <w:rsid w:val="00A81BFD"/>
    <w:rsid w:val="00F20B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0A1D"/>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A50A1D"/>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A50A1D"/>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A50A1D"/>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0A1D"/>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A50A1D"/>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A50A1D"/>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39"/>
    <w:rsid w:val="00A50A1D"/>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A50A1D"/>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A50A1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A50A1D"/>
    <w:rPr>
      <w:color w:val="0000FF"/>
      <w:u w:val="single"/>
    </w:rPr>
  </w:style>
  <w:style w:type="paragraph" w:styleId="a5">
    <w:name w:val="Normal (Web)"/>
    <w:basedOn w:val="a"/>
    <w:uiPriority w:val="99"/>
    <w:semiHidden/>
    <w:unhideWhenUsed/>
    <w:rsid w:val="00A50A1D"/>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A50A1D"/>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A50A1D"/>
    <w:pPr>
      <w:ind w:left="720"/>
      <w:contextualSpacing/>
    </w:pPr>
  </w:style>
  <w:style w:type="paragraph" w:styleId="a7">
    <w:name w:val="header"/>
    <w:basedOn w:val="a"/>
    <w:link w:val="a8"/>
    <w:uiPriority w:val="99"/>
    <w:unhideWhenUsed/>
    <w:rsid w:val="00A50A1D"/>
    <w:pPr>
      <w:tabs>
        <w:tab w:val="center" w:pos="4677"/>
        <w:tab w:val="right" w:pos="9355"/>
      </w:tabs>
    </w:pPr>
  </w:style>
  <w:style w:type="character" w:customStyle="1" w:styleId="a8">
    <w:name w:val="Верхний колонтитул Знак"/>
    <w:basedOn w:val="a0"/>
    <w:link w:val="a7"/>
    <w:uiPriority w:val="99"/>
    <w:rsid w:val="00A50A1D"/>
    <w:rPr>
      <w:rFonts w:ascii="Tms Rmn" w:eastAsiaTheme="minorEastAsia" w:hAnsi="Tms Rmn" w:cs="Times New Roman"/>
      <w:sz w:val="28"/>
      <w:szCs w:val="20"/>
      <w:lang w:eastAsia="ru-RU"/>
    </w:rPr>
  </w:style>
  <w:style w:type="paragraph" w:styleId="a9">
    <w:name w:val="footer"/>
    <w:basedOn w:val="a"/>
    <w:link w:val="aa"/>
    <w:uiPriority w:val="99"/>
    <w:unhideWhenUsed/>
    <w:rsid w:val="00A50A1D"/>
    <w:pPr>
      <w:tabs>
        <w:tab w:val="center" w:pos="4677"/>
        <w:tab w:val="right" w:pos="9355"/>
      </w:tabs>
    </w:pPr>
  </w:style>
  <w:style w:type="character" w:customStyle="1" w:styleId="aa">
    <w:name w:val="Нижний колонтитул Знак"/>
    <w:basedOn w:val="a0"/>
    <w:link w:val="a9"/>
    <w:uiPriority w:val="99"/>
    <w:rsid w:val="00A50A1D"/>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A5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A50A1D"/>
    <w:rPr>
      <w:rFonts w:ascii="Courier New" w:eastAsiaTheme="minorEastAsia" w:hAnsi="Courier New" w:cs="Courier New"/>
      <w:sz w:val="20"/>
      <w:szCs w:val="20"/>
      <w:lang w:eastAsia="ko-KR"/>
    </w:rPr>
  </w:style>
  <w:style w:type="character" w:customStyle="1" w:styleId="blk">
    <w:name w:val="blk"/>
    <w:basedOn w:val="a0"/>
    <w:rsid w:val="00A50A1D"/>
  </w:style>
  <w:style w:type="character" w:styleId="ab">
    <w:name w:val="Placeholder Text"/>
    <w:basedOn w:val="a0"/>
    <w:uiPriority w:val="99"/>
    <w:semiHidden/>
    <w:rsid w:val="00A50A1D"/>
    <w:rPr>
      <w:color w:val="808080"/>
    </w:rPr>
  </w:style>
  <w:style w:type="paragraph" w:styleId="ac">
    <w:name w:val="Balloon Text"/>
    <w:basedOn w:val="a"/>
    <w:link w:val="ad"/>
    <w:uiPriority w:val="99"/>
    <w:semiHidden/>
    <w:unhideWhenUsed/>
    <w:rsid w:val="00A50A1D"/>
    <w:rPr>
      <w:rFonts w:ascii="Tahoma" w:hAnsi="Tahoma" w:cs="Tahoma"/>
      <w:sz w:val="16"/>
      <w:szCs w:val="16"/>
    </w:rPr>
  </w:style>
  <w:style w:type="character" w:customStyle="1" w:styleId="ad">
    <w:name w:val="Текст выноски Знак"/>
    <w:basedOn w:val="a0"/>
    <w:link w:val="ac"/>
    <w:uiPriority w:val="99"/>
    <w:semiHidden/>
    <w:rsid w:val="00A50A1D"/>
    <w:rPr>
      <w:rFonts w:ascii="Tahoma" w:eastAsiaTheme="minorEastAsia" w:hAnsi="Tahoma" w:cs="Tahoma"/>
      <w:sz w:val="16"/>
      <w:szCs w:val="16"/>
      <w:lang w:eastAsia="ru-RU"/>
    </w:rPr>
  </w:style>
  <w:style w:type="character" w:customStyle="1" w:styleId="r">
    <w:name w:val="r"/>
    <w:basedOn w:val="a0"/>
    <w:rsid w:val="00A50A1D"/>
  </w:style>
  <w:style w:type="paragraph" w:customStyle="1" w:styleId="ConsNormal">
    <w:name w:val="ConsNormal"/>
    <w:uiPriority w:val="99"/>
    <w:rsid w:val="00A50A1D"/>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0A1D"/>
    <w:rPr>
      <w:b/>
      <w:bCs/>
    </w:rPr>
  </w:style>
  <w:style w:type="character" w:customStyle="1" w:styleId="apple-converted-space">
    <w:name w:val="apple-converted-space"/>
    <w:basedOn w:val="a0"/>
    <w:rsid w:val="00A50A1D"/>
  </w:style>
  <w:style w:type="character" w:styleId="af">
    <w:name w:val="annotation reference"/>
    <w:basedOn w:val="a0"/>
    <w:uiPriority w:val="99"/>
    <w:semiHidden/>
    <w:unhideWhenUsed/>
    <w:rsid w:val="00A50A1D"/>
    <w:rPr>
      <w:sz w:val="16"/>
      <w:szCs w:val="16"/>
    </w:rPr>
  </w:style>
  <w:style w:type="paragraph" w:styleId="af0">
    <w:name w:val="annotation text"/>
    <w:basedOn w:val="a"/>
    <w:link w:val="af1"/>
    <w:uiPriority w:val="99"/>
    <w:semiHidden/>
    <w:unhideWhenUsed/>
    <w:rsid w:val="00A50A1D"/>
    <w:rPr>
      <w:sz w:val="20"/>
    </w:rPr>
  </w:style>
  <w:style w:type="character" w:customStyle="1" w:styleId="af1">
    <w:name w:val="Текст примечания Знак"/>
    <w:basedOn w:val="a0"/>
    <w:link w:val="af0"/>
    <w:uiPriority w:val="99"/>
    <w:semiHidden/>
    <w:rsid w:val="00A50A1D"/>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A50A1D"/>
    <w:rPr>
      <w:b/>
      <w:bCs/>
    </w:rPr>
  </w:style>
  <w:style w:type="character" w:customStyle="1" w:styleId="af3">
    <w:name w:val="Тема примечания Знак"/>
    <w:basedOn w:val="af1"/>
    <w:link w:val="af2"/>
    <w:uiPriority w:val="99"/>
    <w:semiHidden/>
    <w:rsid w:val="00A50A1D"/>
    <w:rPr>
      <w:rFonts w:ascii="Tms Rmn" w:eastAsiaTheme="minorEastAsia" w:hAnsi="Tms Rmn" w:cs="Times New Roman"/>
      <w:b/>
      <w:bCs/>
      <w:sz w:val="20"/>
      <w:szCs w:val="20"/>
      <w:lang w:eastAsia="ru-RU"/>
    </w:rPr>
  </w:style>
  <w:style w:type="paragraph" w:styleId="af4">
    <w:name w:val="Revision"/>
    <w:hidden/>
    <w:uiPriority w:val="99"/>
    <w:semiHidden/>
    <w:rsid w:val="00A50A1D"/>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A50A1D"/>
    <w:rPr>
      <w:rFonts w:eastAsia="Times New Roman"/>
      <w:sz w:val="20"/>
    </w:rPr>
  </w:style>
  <w:style w:type="character" w:customStyle="1" w:styleId="af6">
    <w:name w:val="Текст сноски Знак"/>
    <w:basedOn w:val="a0"/>
    <w:link w:val="af5"/>
    <w:uiPriority w:val="99"/>
    <w:semiHidden/>
    <w:rsid w:val="00A50A1D"/>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A50A1D"/>
    <w:rPr>
      <w:vertAlign w:val="superscript"/>
    </w:rPr>
  </w:style>
  <w:style w:type="paragraph" w:styleId="af8">
    <w:name w:val="No Spacing"/>
    <w:qFormat/>
    <w:rsid w:val="00A50A1D"/>
    <w:pPr>
      <w:spacing w:after="0" w:line="240" w:lineRule="auto"/>
    </w:pPr>
    <w:rPr>
      <w:rFonts w:ascii="Calibri" w:eastAsia="Times New Roman" w:hAnsi="Calibri" w:cs="Times New Roman"/>
      <w:lang w:eastAsia="ru-RU"/>
    </w:rPr>
  </w:style>
  <w:style w:type="character" w:customStyle="1" w:styleId="ConsPlusNormal0">
    <w:name w:val="ConsPlusNormal Знак"/>
    <w:basedOn w:val="a0"/>
    <w:link w:val="ConsPlusNormal"/>
    <w:locked/>
    <w:rsid w:val="00A50A1D"/>
    <w:rPr>
      <w:rFonts w:ascii="Arial" w:eastAsiaTheme="minorEastAsia" w:hAnsi="Arial" w:cs="Arial"/>
      <w:sz w:val="20"/>
      <w:szCs w:val="20"/>
      <w:lang w:eastAsia="ru-RU"/>
    </w:rPr>
  </w:style>
  <w:style w:type="character" w:customStyle="1" w:styleId="b-mail-personemailtext">
    <w:name w:val="b-mail-person__email__text"/>
    <w:basedOn w:val="a0"/>
    <w:rsid w:val="00A50A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0A1D"/>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A50A1D"/>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A50A1D"/>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A50A1D"/>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0A1D"/>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A50A1D"/>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A50A1D"/>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39"/>
    <w:rsid w:val="00A50A1D"/>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A50A1D"/>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A50A1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A50A1D"/>
    <w:rPr>
      <w:color w:val="0000FF"/>
      <w:u w:val="single"/>
    </w:rPr>
  </w:style>
  <w:style w:type="paragraph" w:styleId="a5">
    <w:name w:val="Normal (Web)"/>
    <w:basedOn w:val="a"/>
    <w:uiPriority w:val="99"/>
    <w:semiHidden/>
    <w:unhideWhenUsed/>
    <w:rsid w:val="00A50A1D"/>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A50A1D"/>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A50A1D"/>
    <w:pPr>
      <w:ind w:left="720"/>
      <w:contextualSpacing/>
    </w:pPr>
  </w:style>
  <w:style w:type="paragraph" w:styleId="a7">
    <w:name w:val="header"/>
    <w:basedOn w:val="a"/>
    <w:link w:val="a8"/>
    <w:uiPriority w:val="99"/>
    <w:unhideWhenUsed/>
    <w:rsid w:val="00A50A1D"/>
    <w:pPr>
      <w:tabs>
        <w:tab w:val="center" w:pos="4677"/>
        <w:tab w:val="right" w:pos="9355"/>
      </w:tabs>
    </w:pPr>
  </w:style>
  <w:style w:type="character" w:customStyle="1" w:styleId="a8">
    <w:name w:val="Верхний колонтитул Знак"/>
    <w:basedOn w:val="a0"/>
    <w:link w:val="a7"/>
    <w:uiPriority w:val="99"/>
    <w:rsid w:val="00A50A1D"/>
    <w:rPr>
      <w:rFonts w:ascii="Tms Rmn" w:eastAsiaTheme="minorEastAsia" w:hAnsi="Tms Rmn" w:cs="Times New Roman"/>
      <w:sz w:val="28"/>
      <w:szCs w:val="20"/>
      <w:lang w:eastAsia="ru-RU"/>
    </w:rPr>
  </w:style>
  <w:style w:type="paragraph" w:styleId="a9">
    <w:name w:val="footer"/>
    <w:basedOn w:val="a"/>
    <w:link w:val="aa"/>
    <w:uiPriority w:val="99"/>
    <w:unhideWhenUsed/>
    <w:rsid w:val="00A50A1D"/>
    <w:pPr>
      <w:tabs>
        <w:tab w:val="center" w:pos="4677"/>
        <w:tab w:val="right" w:pos="9355"/>
      </w:tabs>
    </w:pPr>
  </w:style>
  <w:style w:type="character" w:customStyle="1" w:styleId="aa">
    <w:name w:val="Нижний колонтитул Знак"/>
    <w:basedOn w:val="a0"/>
    <w:link w:val="a9"/>
    <w:uiPriority w:val="99"/>
    <w:rsid w:val="00A50A1D"/>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A5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A50A1D"/>
    <w:rPr>
      <w:rFonts w:ascii="Courier New" w:eastAsiaTheme="minorEastAsia" w:hAnsi="Courier New" w:cs="Courier New"/>
      <w:sz w:val="20"/>
      <w:szCs w:val="20"/>
      <w:lang w:eastAsia="ko-KR"/>
    </w:rPr>
  </w:style>
  <w:style w:type="character" w:customStyle="1" w:styleId="blk">
    <w:name w:val="blk"/>
    <w:basedOn w:val="a0"/>
    <w:rsid w:val="00A50A1D"/>
  </w:style>
  <w:style w:type="character" w:styleId="ab">
    <w:name w:val="Placeholder Text"/>
    <w:basedOn w:val="a0"/>
    <w:uiPriority w:val="99"/>
    <w:semiHidden/>
    <w:rsid w:val="00A50A1D"/>
    <w:rPr>
      <w:color w:val="808080"/>
    </w:rPr>
  </w:style>
  <w:style w:type="paragraph" w:styleId="ac">
    <w:name w:val="Balloon Text"/>
    <w:basedOn w:val="a"/>
    <w:link w:val="ad"/>
    <w:uiPriority w:val="99"/>
    <w:semiHidden/>
    <w:unhideWhenUsed/>
    <w:rsid w:val="00A50A1D"/>
    <w:rPr>
      <w:rFonts w:ascii="Tahoma" w:hAnsi="Tahoma" w:cs="Tahoma"/>
      <w:sz w:val="16"/>
      <w:szCs w:val="16"/>
    </w:rPr>
  </w:style>
  <w:style w:type="character" w:customStyle="1" w:styleId="ad">
    <w:name w:val="Текст выноски Знак"/>
    <w:basedOn w:val="a0"/>
    <w:link w:val="ac"/>
    <w:uiPriority w:val="99"/>
    <w:semiHidden/>
    <w:rsid w:val="00A50A1D"/>
    <w:rPr>
      <w:rFonts w:ascii="Tahoma" w:eastAsiaTheme="minorEastAsia" w:hAnsi="Tahoma" w:cs="Tahoma"/>
      <w:sz w:val="16"/>
      <w:szCs w:val="16"/>
      <w:lang w:eastAsia="ru-RU"/>
    </w:rPr>
  </w:style>
  <w:style w:type="character" w:customStyle="1" w:styleId="r">
    <w:name w:val="r"/>
    <w:basedOn w:val="a0"/>
    <w:rsid w:val="00A50A1D"/>
  </w:style>
  <w:style w:type="paragraph" w:customStyle="1" w:styleId="ConsNormal">
    <w:name w:val="ConsNormal"/>
    <w:uiPriority w:val="99"/>
    <w:rsid w:val="00A50A1D"/>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0A1D"/>
    <w:rPr>
      <w:b/>
      <w:bCs/>
    </w:rPr>
  </w:style>
  <w:style w:type="character" w:customStyle="1" w:styleId="apple-converted-space">
    <w:name w:val="apple-converted-space"/>
    <w:basedOn w:val="a0"/>
    <w:rsid w:val="00A50A1D"/>
  </w:style>
  <w:style w:type="character" w:styleId="af">
    <w:name w:val="annotation reference"/>
    <w:basedOn w:val="a0"/>
    <w:uiPriority w:val="99"/>
    <w:semiHidden/>
    <w:unhideWhenUsed/>
    <w:rsid w:val="00A50A1D"/>
    <w:rPr>
      <w:sz w:val="16"/>
      <w:szCs w:val="16"/>
    </w:rPr>
  </w:style>
  <w:style w:type="paragraph" w:styleId="af0">
    <w:name w:val="annotation text"/>
    <w:basedOn w:val="a"/>
    <w:link w:val="af1"/>
    <w:uiPriority w:val="99"/>
    <w:semiHidden/>
    <w:unhideWhenUsed/>
    <w:rsid w:val="00A50A1D"/>
    <w:rPr>
      <w:sz w:val="20"/>
    </w:rPr>
  </w:style>
  <w:style w:type="character" w:customStyle="1" w:styleId="af1">
    <w:name w:val="Текст примечания Знак"/>
    <w:basedOn w:val="a0"/>
    <w:link w:val="af0"/>
    <w:uiPriority w:val="99"/>
    <w:semiHidden/>
    <w:rsid w:val="00A50A1D"/>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A50A1D"/>
    <w:rPr>
      <w:b/>
      <w:bCs/>
    </w:rPr>
  </w:style>
  <w:style w:type="character" w:customStyle="1" w:styleId="af3">
    <w:name w:val="Тема примечания Знак"/>
    <w:basedOn w:val="af1"/>
    <w:link w:val="af2"/>
    <w:uiPriority w:val="99"/>
    <w:semiHidden/>
    <w:rsid w:val="00A50A1D"/>
    <w:rPr>
      <w:rFonts w:ascii="Tms Rmn" w:eastAsiaTheme="minorEastAsia" w:hAnsi="Tms Rmn" w:cs="Times New Roman"/>
      <w:b/>
      <w:bCs/>
      <w:sz w:val="20"/>
      <w:szCs w:val="20"/>
      <w:lang w:eastAsia="ru-RU"/>
    </w:rPr>
  </w:style>
  <w:style w:type="paragraph" w:styleId="af4">
    <w:name w:val="Revision"/>
    <w:hidden/>
    <w:uiPriority w:val="99"/>
    <w:semiHidden/>
    <w:rsid w:val="00A50A1D"/>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A50A1D"/>
    <w:rPr>
      <w:rFonts w:eastAsia="Times New Roman"/>
      <w:sz w:val="20"/>
    </w:rPr>
  </w:style>
  <w:style w:type="character" w:customStyle="1" w:styleId="af6">
    <w:name w:val="Текст сноски Знак"/>
    <w:basedOn w:val="a0"/>
    <w:link w:val="af5"/>
    <w:uiPriority w:val="99"/>
    <w:semiHidden/>
    <w:rsid w:val="00A50A1D"/>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A50A1D"/>
    <w:rPr>
      <w:vertAlign w:val="superscript"/>
    </w:rPr>
  </w:style>
  <w:style w:type="paragraph" w:styleId="af8">
    <w:name w:val="No Spacing"/>
    <w:qFormat/>
    <w:rsid w:val="00A50A1D"/>
    <w:pPr>
      <w:spacing w:after="0" w:line="240" w:lineRule="auto"/>
    </w:pPr>
    <w:rPr>
      <w:rFonts w:ascii="Calibri" w:eastAsia="Times New Roman" w:hAnsi="Calibri" w:cs="Times New Roman"/>
      <w:lang w:eastAsia="ru-RU"/>
    </w:rPr>
  </w:style>
  <w:style w:type="character" w:customStyle="1" w:styleId="ConsPlusNormal0">
    <w:name w:val="ConsPlusNormal Знак"/>
    <w:basedOn w:val="a0"/>
    <w:link w:val="ConsPlusNormal"/>
    <w:locked/>
    <w:rsid w:val="00A50A1D"/>
    <w:rPr>
      <w:rFonts w:ascii="Arial" w:eastAsiaTheme="minorEastAsia" w:hAnsi="Arial" w:cs="Arial"/>
      <w:sz w:val="20"/>
      <w:szCs w:val="20"/>
      <w:lang w:eastAsia="ru-RU"/>
    </w:rPr>
  </w:style>
  <w:style w:type="character" w:customStyle="1" w:styleId="b-mail-personemailtext">
    <w:name w:val="b-mail-person__email__text"/>
    <w:basedOn w:val="a0"/>
    <w:rsid w:val="00A50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B1D0A66CE5CC03D073F5042E801202B233A54EA24714EEC88AE69D08E51BA7C8E404F31FB60j1F" TargetMode="External"/><Relationship Id="rId18" Type="http://schemas.openxmlformats.org/officeDocument/2006/relationships/hyperlink" Target="consultantplus://offline/ref=5B1D0A66CE5CC03D073F5042E801202B233959E421714EEC88AE69D08E51BA7C8E404F34F209047968j3F" TargetMode="External"/><Relationship Id="rId26" Type="http://schemas.openxmlformats.org/officeDocument/2006/relationships/hyperlink" Target="consultantplus://offline/ref=A861DF32BFE04FCBB187CC95256C9BB36D715DB75F97EA3CA67214C5D0ECv6F" TargetMode="External"/><Relationship Id="rId39" Type="http://schemas.openxmlformats.org/officeDocument/2006/relationships/hyperlink" Target="consultantplus://offline/ref=E920F3DF7897A3D876DCC4BE99E5A8B46849995D029C9C1D7BE648E0B6E588265DBD2F86ABBD3759j17DC" TargetMode="External"/><Relationship Id="rId21" Type="http://schemas.openxmlformats.org/officeDocument/2006/relationships/hyperlink" Target="http://www.nukut.irkobl.ru" TargetMode="External"/><Relationship Id="rId34" Type="http://schemas.openxmlformats.org/officeDocument/2006/relationships/hyperlink" Target="consultantplus://offline/ref=FC17B17601A55CFF8395350C78F9AE6545FDA7BE435FA7F117985E1C9DD3T9G" TargetMode="External"/><Relationship Id="rId42" Type="http://schemas.openxmlformats.org/officeDocument/2006/relationships/hyperlink" Target="consultantplus://offline/ref=4FC614F8A68EA8FA545976F8B745E6DA6E6C5D32667D9B4A8151EE1275441267D437D393FFB6105DABC6AAO8NCK" TargetMode="External"/><Relationship Id="rId47" Type="http://schemas.openxmlformats.org/officeDocument/2006/relationships/hyperlink" Target="garantF1://12084522.21" TargetMode="External"/><Relationship Id="rId50" Type="http://schemas.openxmlformats.org/officeDocument/2006/relationships/hyperlink" Target="consultantplus://offline/ref=FE4AF0CF3427A82AAF077E0CE3B12B8927A1973B825A3E0C6197BD5A478298C6A2CA1DF2v2QCD" TargetMode="External"/><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5B1D0A66CE5CC03D073F5042E801202B233A54EA24714EEC88AE69D08E51BA7C8E404F31FB60jFF" TargetMode="External"/><Relationship Id="rId17" Type="http://schemas.openxmlformats.org/officeDocument/2006/relationships/hyperlink" Target="consultantplus://offline/ref=5B1D0A66CE5CC03D073F5042E801202B233959E421714EEC88AE69D08E51BA7C8E404F34F209047968j5F" TargetMode="External"/><Relationship Id="rId25" Type="http://schemas.openxmlformats.org/officeDocument/2006/relationships/hyperlink" Target="mailto:mogahan@mail.ru" TargetMode="External"/><Relationship Id="rId33" Type="http://schemas.openxmlformats.org/officeDocument/2006/relationships/hyperlink" Target="consultantplus://offline/ref=1DC4026A88C8B2F242D6C9BEFB628471E5D6BC4140A52F2B712015E6CC3EFC944021AE8E93DBAAC41ED5C9FFyDF" TargetMode="External"/><Relationship Id="rId38" Type="http://schemas.openxmlformats.org/officeDocument/2006/relationships/hyperlink" Target="consultantplus://offline/ref=F652BBC592DCCF3A1639FDC4C512DA94FB7237E1C126D902E3EA7B36CDEAB66CJ9P6D" TargetMode="External"/><Relationship Id="rId46" Type="http://schemas.openxmlformats.org/officeDocument/2006/relationships/hyperlink" Target="garantF1://34639420.9991" TargetMode="External"/><Relationship Id="rId2" Type="http://schemas.openxmlformats.org/officeDocument/2006/relationships/styles" Target="styles.xml"/><Relationship Id="rId16" Type="http://schemas.openxmlformats.org/officeDocument/2006/relationships/hyperlink" Target="consultantplus://offline/ref=5B1D0A66CE5CC03D073F5042E801202B233A54EA24714EEC88AE69D08E51BA7C8E404F34F209037C68j3F" TargetMode="External"/><Relationship Id="rId20" Type="http://schemas.openxmlformats.org/officeDocument/2006/relationships/hyperlink" Target="consultantplus://offline/ref=5B1D0A66CE5CC03D073F5042E801202B233959E421714EEC88AE69D08E51BA7C8E404F34F209047E68j1F" TargetMode="External"/><Relationship Id="rId29" Type="http://schemas.openxmlformats.org/officeDocument/2006/relationships/hyperlink" Target="consultantplus://offline/ref=A861DF32BFE04FCBB187CC95256C9BB36D7053B75E97EA3CA67214C5D0ECv6F" TargetMode="External"/><Relationship Id="rId41" Type="http://schemas.openxmlformats.org/officeDocument/2006/relationships/hyperlink" Target="consultantplus://offline/ref=4FC614F8A68EA8FA545976F8B745E6DA6E6C5D32667D9B4A8151EE1275441267D437D393FFB6105DABC6ADO8N5K" TargetMode="External"/><Relationship Id="rId54" Type="http://schemas.openxmlformats.org/officeDocument/2006/relationships/hyperlink" Target="http://www.nukut.irkobl.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B1D0A66CE5CC03D073F5042E801202B233A54EA24714EEC88AE69D08E51BA7C8E404F31FA60jCF" TargetMode="External"/><Relationship Id="rId24" Type="http://schemas.openxmlformats.org/officeDocument/2006/relationships/hyperlink" Target="http://www.nukut.irkobl.ru" TargetMode="External"/><Relationship Id="rId32" Type="http://schemas.openxmlformats.org/officeDocument/2006/relationships/hyperlink" Target="consultantplus://offline/ref=1DC4026A88C8B2F242D6D7B3ED0EDE7DE5D8E44549A02074287F4EBB9BF3y7F" TargetMode="External"/><Relationship Id="rId37" Type="http://schemas.openxmlformats.org/officeDocument/2006/relationships/hyperlink" Target="consultantplus://offline/ref=E4FB99F0950FED4E7B7BA450CA77393BC80F785240569C646383E1B1D606FA6CU12DJ" TargetMode="External"/><Relationship Id="rId40" Type="http://schemas.openxmlformats.org/officeDocument/2006/relationships/hyperlink" Target="consultantplus://offline/ref=E920F3DF7897A3D876DCC4BE99E5A8B46849995D029C9C1D7BE648E0B6E588265DBD2F86ABBD3759j17DC" TargetMode="External"/><Relationship Id="rId45" Type="http://schemas.openxmlformats.org/officeDocument/2006/relationships/hyperlink" Target="consultantplus://offline/ref=1BEAE1941BA691F016042B33C468596F17EEBEF2CE9B9D9969616CADCA81DB1EA7A9C41791C34FF8ADA301pCn8F" TargetMode="External"/><Relationship Id="rId53" Type="http://schemas.openxmlformats.org/officeDocument/2006/relationships/hyperlink" Target="mailto:mogahan@mail.ru" TargetMode="External"/><Relationship Id="rId5" Type="http://schemas.openxmlformats.org/officeDocument/2006/relationships/webSettings" Target="webSettings.xml"/><Relationship Id="rId15" Type="http://schemas.openxmlformats.org/officeDocument/2006/relationships/hyperlink" Target="consultantplus://offline/ref=5B1D0A66CE5CC03D073F5042E801202B233A54EA24714EEC88AE69D08E51BA7C8E404F30F360jFF" TargetMode="External"/><Relationship Id="rId23" Type="http://schemas.openxmlformats.org/officeDocument/2006/relationships/hyperlink" Target="http://www.nukut.irkobl.ru" TargetMode="External"/><Relationship Id="rId28" Type="http://schemas.openxmlformats.org/officeDocument/2006/relationships/hyperlink" Target="consultantplus://offline/ref=A861DF32BFE04FCBB187CC95256C9BB36D7053B75E97EA3CA67214C5D0ECv6F" TargetMode="External"/><Relationship Id="rId36" Type="http://schemas.openxmlformats.org/officeDocument/2006/relationships/hyperlink" Target="consultantplus://offline/ref=F652BBC592DCCF3A1639E3C9D37E8098FB7D6DEAC22FDB51BAB5206B9AJEP3D" TargetMode="External"/><Relationship Id="rId49" Type="http://schemas.openxmlformats.org/officeDocument/2006/relationships/hyperlink" Target="consultantplus://offline/ref=DF262C91D9772472A02823A01013551ACEDE3F40F2269EEB229EA46CFB4F9EEB3078EC190BDC79A37ECD5865m9G" TargetMode="External"/><Relationship Id="rId57" Type="http://schemas.openxmlformats.org/officeDocument/2006/relationships/theme" Target="theme/theme1.xml"/><Relationship Id="rId10" Type="http://schemas.openxmlformats.org/officeDocument/2006/relationships/hyperlink" Target="consultantplus://offline/ref=5B1D0A66CE5CC03D073F5042E801202B233A54EA24714EEC88AE69D08E51BA7C8E404F31FA60jAF" TargetMode="External"/><Relationship Id="rId19" Type="http://schemas.openxmlformats.org/officeDocument/2006/relationships/hyperlink" Target="consultantplus://offline/ref=5B1D0A66CE5CC03D073F5042E801202B233959E421714EEC88AE69D08E51BA7C8E404F34F209057768j2F" TargetMode="External"/><Relationship Id="rId31" Type="http://schemas.openxmlformats.org/officeDocument/2006/relationships/hyperlink" Target="consultantplus://offline/ref=CFF97D9010410A4968706604C1286346C4A22DC3AB739AD24094B1B188qCxEF" TargetMode="External"/><Relationship Id="rId44" Type="http://schemas.openxmlformats.org/officeDocument/2006/relationships/hyperlink" Target="consultantplus://offline/ref=1BEAE1941BA691F016042B33C468596F17EEBEF2CE9B9D9969616CADCA81DB1EA7A9C41791C34FF8ADA300pCn9F" TargetMode="External"/><Relationship Id="rId52" Type="http://schemas.openxmlformats.org/officeDocument/2006/relationships/hyperlink" Target="http://www.nukut.irkobl.ru" TargetMode="External"/><Relationship Id="rId4" Type="http://schemas.openxmlformats.org/officeDocument/2006/relationships/settings" Target="settings.xml"/><Relationship Id="rId9" Type="http://schemas.openxmlformats.org/officeDocument/2006/relationships/hyperlink" Target="consultantplus://offline/ref=5B1D0A66CE5CC03D073F5042E801202B233A54EA24714EEC88AE69D08E51BA7C8E404F31F560j0F" TargetMode="External"/><Relationship Id="rId14" Type="http://schemas.openxmlformats.org/officeDocument/2006/relationships/hyperlink" Target="consultantplus://offline/ref=5B1D0A66CE5CC03D073F5042E801202B233A54EA24714EEC88AE69D08E51BA7C8E404F34F209037C68j6F" TargetMode="External"/><Relationship Id="rId22" Type="http://schemas.openxmlformats.org/officeDocument/2006/relationships/hyperlink" Target="http://38.gosuslugi.ru" TargetMode="External"/><Relationship Id="rId27" Type="http://schemas.openxmlformats.org/officeDocument/2006/relationships/hyperlink" Target="consultantplus://offline/ref=A861DF32BFE04FCBB187CC95256C9BB36D7053B75E97EA3CA67214C5D0ECv6F" TargetMode="External"/><Relationship Id="rId30" Type="http://schemas.openxmlformats.org/officeDocument/2006/relationships/hyperlink" Target="consultantplus://offline/ref=CFF97D9010410A4968706604C1286346C4A22DC3AB739AD24094B1B188qCxEF" TargetMode="External"/><Relationship Id="rId35" Type="http://schemas.openxmlformats.org/officeDocument/2006/relationships/hyperlink" Target="consultantplus://offline/ref=DE606D4DD78A3E605D6B110163C2627B01654AA55D63AE6C2546E3E7852Dm3J" TargetMode="External"/><Relationship Id="rId43" Type="http://schemas.openxmlformats.org/officeDocument/2006/relationships/hyperlink" Target="consultantplus://offline/ref=E920F3DF7897A3D876DCC4BE99E5A8B46849995D029C9C1D7BE648E0B6E588265DBD2F86ABBD3759j17DC" TargetMode="External"/><Relationship Id="rId48" Type="http://schemas.openxmlformats.org/officeDocument/2006/relationships/hyperlink" Target="garantF1://12084522.21" TargetMode="External"/><Relationship Id="rId56" Type="http://schemas.openxmlformats.org/officeDocument/2006/relationships/fontTable" Target="fontTable.xml"/><Relationship Id="rId8" Type="http://schemas.openxmlformats.org/officeDocument/2006/relationships/hyperlink" Target="consultantplus://offline/ref=5B1D0A66CE5CC03D073F5042E801202B233A54EA24714EEC88AE69D08E51BA7C8E404F31F560jEF" TargetMode="External"/><Relationship Id="rId51" Type="http://schemas.openxmlformats.org/officeDocument/2006/relationships/hyperlink" Target="consultantplus://offline/ref=2934FCF9DB2E8E9CA013D5F45859A021CEE58684CC9A4D591105C7FC71V3NCI"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12402</Words>
  <Characters>70694</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ruser</dc:creator>
  <cp:lastModifiedBy>User</cp:lastModifiedBy>
  <cp:revision>5</cp:revision>
  <cp:lastPrinted>2016-10-24T02:49:00Z</cp:lastPrinted>
  <dcterms:created xsi:type="dcterms:W3CDTF">2016-10-14T03:28:00Z</dcterms:created>
  <dcterms:modified xsi:type="dcterms:W3CDTF">2017-04-20T10:29:00Z</dcterms:modified>
</cp:coreProperties>
</file>