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15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15.03.2021 г. № 16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</w:t>
      </w:r>
      <w:r w:rsidRPr="007A7BE8">
        <w:rPr>
          <w:rFonts w:ascii="Arial" w:hAnsi="Arial" w:cs="Arial"/>
          <w:b/>
          <w:sz w:val="32"/>
          <w:szCs w:val="32"/>
        </w:rPr>
        <w:t>ФЕДЕРАЦИЯ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</w:t>
      </w:r>
      <w:r w:rsidRPr="007A7BE8">
        <w:rPr>
          <w:rFonts w:ascii="Arial" w:hAnsi="Arial" w:cs="Arial"/>
          <w:b/>
          <w:sz w:val="32"/>
          <w:szCs w:val="32"/>
        </w:rPr>
        <w:t xml:space="preserve"> ОБЛАСТЬ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АДМИНИСТРАЦИЯ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«ГАХАНЫ»</w:t>
      </w:r>
    </w:p>
    <w:p w:rsidR="00247158" w:rsidRPr="007A7BE8" w:rsidRDefault="00247158" w:rsidP="00247158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A7BE8">
        <w:rPr>
          <w:rFonts w:ascii="Arial" w:hAnsi="Arial" w:cs="Arial"/>
          <w:b/>
          <w:sz w:val="32"/>
          <w:szCs w:val="32"/>
        </w:rPr>
        <w:t>ПОСТАНОВЛЕНИЕ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АДМИНИСТРАТИВНОГО РЕГЛАМЕНТА «ОСУЩЕСТВЛЕНИЕ МУНИЦИПАЛЬНОГО КОНТРОЛЯ ЗА СОХРАННОСТЬЮ АВТОМОБИЛЬНЫХ ДОРОГ МЕСТНОГО ЗНАЧЕНИЯ В МО «ГАХАН</w:t>
      </w:r>
      <w:r w:rsidR="0024715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Ы</w:t>
      </w:r>
      <w:r w:rsidRPr="00B542E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осущ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ествления эффективного контроля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сохранностью автомобильных дорог местного значения в МО «</w:t>
      </w:r>
      <w:proofErr w:type="spellStart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постановлением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D00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D00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июн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</w:t>
      </w:r>
      <w:r w:rsidR="007D00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г.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D00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утверждении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Положения о </w:t>
      </w:r>
      <w:r w:rsidR="007D00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разработки и утверждения административных регламентов предоставления муниципальных услуг» и Уставом муниципального образования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B542E7" w:rsidRPr="00247158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247158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24715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A7BE8">
        <w:rPr>
          <w:rFonts w:ascii="Arial" w:hAnsi="Arial" w:cs="Arial"/>
          <w:b/>
          <w:sz w:val="30"/>
          <w:szCs w:val="30"/>
        </w:rPr>
        <w:t>ПОСТАНОВЛЯЕТ:</w:t>
      </w:r>
    </w:p>
    <w:p w:rsidR="00247158" w:rsidRDefault="00247158" w:rsidP="0024715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B542E7" w:rsidRPr="00B542E7" w:rsidRDefault="00B542E7" w:rsidP="00247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административный регламент по пред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оставлению муниципальной услуги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«Осуществление муниципального контроля за сохранностью автомобильных дорог местного значения в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B542E7" w:rsidRPr="00B542E7" w:rsidRDefault="00247158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B542E7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542E7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B542E7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542E7" w:rsidRPr="00B542E7" w:rsidRDefault="00247158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Контроль за </w:t>
      </w:r>
      <w:r w:rsidR="00B542E7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исполнением постановления оставляю за собой.</w:t>
      </w:r>
    </w:p>
    <w:p w:rsidR="00B542E7" w:rsidRPr="00B542E7" w:rsidRDefault="00247158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B542E7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Данное постановление вступает в силу со дня опубликования.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7158" w:rsidRDefault="00247158" w:rsidP="002471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4EB6">
        <w:rPr>
          <w:rFonts w:ascii="Arial" w:hAnsi="Arial" w:cs="Arial"/>
          <w:sz w:val="24"/>
          <w:szCs w:val="24"/>
        </w:rPr>
        <w:t>Глава МО «</w:t>
      </w:r>
      <w:proofErr w:type="spellStart"/>
      <w:r w:rsidRPr="00714EB6">
        <w:rPr>
          <w:rFonts w:ascii="Arial" w:hAnsi="Arial" w:cs="Arial"/>
          <w:sz w:val="24"/>
          <w:szCs w:val="24"/>
        </w:rPr>
        <w:t>Гаханы</w:t>
      </w:r>
      <w:proofErr w:type="spellEnd"/>
      <w:r w:rsidRPr="00714EB6">
        <w:rPr>
          <w:rFonts w:ascii="Arial" w:hAnsi="Arial" w:cs="Arial"/>
          <w:sz w:val="24"/>
          <w:szCs w:val="24"/>
        </w:rPr>
        <w:t xml:space="preserve">»                                                                               </w:t>
      </w:r>
    </w:p>
    <w:p w:rsidR="00247158" w:rsidRPr="00714EB6" w:rsidRDefault="00247158" w:rsidP="002471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14EB6">
        <w:rPr>
          <w:rFonts w:ascii="Arial" w:hAnsi="Arial" w:cs="Arial"/>
          <w:sz w:val="24"/>
          <w:szCs w:val="24"/>
        </w:rPr>
        <w:t>Булгатова</w:t>
      </w:r>
      <w:proofErr w:type="spellEnd"/>
      <w:r w:rsidRPr="00714EB6">
        <w:rPr>
          <w:rFonts w:ascii="Arial" w:hAnsi="Arial" w:cs="Arial"/>
          <w:sz w:val="24"/>
          <w:szCs w:val="24"/>
        </w:rPr>
        <w:t xml:space="preserve"> Н.П.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7158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47158" w:rsidRDefault="00247158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49655A" w:rsidRPr="00D25335" w:rsidRDefault="0049655A" w:rsidP="0049655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D25335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№1</w:t>
      </w:r>
    </w:p>
    <w:p w:rsidR="0049655A" w:rsidRPr="00D25335" w:rsidRDefault="0049655A" w:rsidP="0049655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Pr="00D25335">
        <w:rPr>
          <w:rFonts w:ascii="Courier New" w:hAnsi="Courier New" w:cs="Courier New"/>
        </w:rPr>
        <w:t xml:space="preserve"> постановлению администрации МО «</w:t>
      </w:r>
      <w:proofErr w:type="spellStart"/>
      <w:r w:rsidRPr="00D25335">
        <w:rPr>
          <w:rFonts w:ascii="Courier New" w:hAnsi="Courier New" w:cs="Courier New"/>
        </w:rPr>
        <w:t>Гаханы</w:t>
      </w:r>
      <w:proofErr w:type="spellEnd"/>
      <w:r w:rsidRPr="00D25335">
        <w:rPr>
          <w:rFonts w:ascii="Courier New" w:hAnsi="Courier New" w:cs="Courier New"/>
        </w:rPr>
        <w:t>»</w:t>
      </w:r>
    </w:p>
    <w:p w:rsidR="0049655A" w:rsidRDefault="0049655A" w:rsidP="0049655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Pr="00D25335">
        <w:rPr>
          <w:rFonts w:ascii="Courier New" w:hAnsi="Courier New" w:cs="Courier New"/>
        </w:rPr>
        <w:t xml:space="preserve">т </w:t>
      </w:r>
      <w:r>
        <w:rPr>
          <w:rFonts w:ascii="Courier New" w:hAnsi="Courier New" w:cs="Courier New"/>
        </w:rPr>
        <w:t>15.03.2021г. №16</w:t>
      </w:r>
    </w:p>
    <w:p w:rsidR="0049655A" w:rsidRDefault="0049655A" w:rsidP="0049655A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49655A" w:rsidRPr="0049655A" w:rsidRDefault="0049655A" w:rsidP="0049655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9655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АДМИНИСТРАТИВНЫЙ РЕГЛАМЕНТ «ОСУЩЕСТВЛЕНИЕ МУНИЦИПАЛЬНОГО КОНТРОЛЯ ЗА СОХРАННОСТЬЮ АВТОМОБИЛЬНЫХ ДОРОГ МЕСТНОГО ЗНАЧЕНИЯ»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49655A" w:rsidRDefault="00B542E7" w:rsidP="0049655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49655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 положения</w:t>
      </w:r>
    </w:p>
    <w:p w:rsidR="0049655A" w:rsidRPr="0049655A" w:rsidRDefault="0049655A" w:rsidP="0049655A">
      <w:pPr>
        <w:pStyle w:val="a4"/>
        <w:shd w:val="clear" w:color="auto" w:fill="FFFFFF"/>
        <w:spacing w:after="0" w:line="240" w:lineRule="auto"/>
        <w:ind w:left="106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Настоящий Административный регламент определяет сроки и последовательность действий (административных процедур), проводимых уполномоченными должностными лицами Администрации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 - муниципальные инспекторы) при осуществлении муниципального контроля за сохранностью автомобильных дорог местного значения в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Муниципальный контроль осуществляется Администрацией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 - Администрация поселения).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Муниципальный контроль за сохранностью автомобильных дорог местного значения на территории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 - муниципальный контроль) осуществляется в соответствии с: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Земельным кодексом Российской Федерации;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Федеральным законом от 6 октября 2003 г. № 131-ФЗ «Об общих принципах организации местного самоуправления в Российской Федерации»;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Федеральным законом от 2 мая 2006 г. № 59-ФЗ «О порядке рассмотрения обращений граждан Российской Федерации»;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Федеральным законом от 26 декабря 2008 г. 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настоящим Административным регламентом.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Муниципальный контроль осуществляется в форме документальных и выездных проверок, проводимых в соответствии с утвержденными планами, а также внеплановых документарных и выездных проверок с соблюдением прав и законных интересов организаций и граждан.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Задачей муниципального контроля является обеспечение соблюдения организациями независимо от их организационно-правовых форм и форм собственности, их руководителями, должностными лицами, инд</w:t>
      </w:r>
      <w:r w:rsidR="004965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ивидуальными предпринимателями,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гражданами требований, установленных муниципальными правовыми актами.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1.6. При осуществлении муниципального контроля используются сведения, содержащиеся в информационной сети, архивные материалы Администрации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 иные сведения, необходимые для выполнения муниципальными инспекторами контрольных функций в установленной сфере деятельности, проводятся визуальные обследования автомобильных дорог, используемых лицами, в отношении которых осуществляется контроль, для объективного отражения нарушений в случаях, не нарушающих права лиц, в отношении которых осуществляется контроль, осуществляется </w:t>
      </w:r>
      <w:proofErr w:type="spellStart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фотофиксация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в случае необходимости привлекаются эксперты и экспертные организации, иные действия, предусмотренные законодательством Российской Федерации.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Администрация поселения осуществляет муниципальный контроль за соблюдением требований, установленных: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нормативными правовыми актами 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регулирующими деятельность в сфере использования автомобильных дорог местного значения;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Правилами землепользования и застройки 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утвержденными в установленном порядке;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иными муниципальными правовыми актами по вопросам использования автомобильных дорог местного значения в пределах установленной сферы деятельности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Конечными результатами проведения проверок при осуществлении муниципального контроля являются: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выявление и принятие мер по устранению нарушений требований, установленных муниципальными правовыми актами, установление отсутствия состава правонарушений;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исполнение нарушителями требований, установленных муниципальными правовыми актами, предписаний об устранении нарушений;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привлечение виновных лиц к административной ответственности.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В случае выявления при осуществлении муниципального контроля нарушений требований законодательства Российской Федерации, контроль за соблюдением которых не входит в компетенцию Администрации поселения, в срок не позднее пяти рабочих дней Администрация поселения сообщает о выявленных нарушениях в соответствующие контрольно-надзорные или правоохранительные органы (направляет документы, свидетельствующие о нарушениях).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Юридическими фактами завершения действий при осуществлении муниципального контроля являются: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составление акта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выдача предписания об устранении нарушений;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подготовка и направление материалов проверки в органы, уполномоченные составлять протоколы об административных правонарушениях, предусмотренных Кодексом Российской Федерации об административных правонарушениях.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Последовательность действий при осуществлении муниципального контроля осуществляется в соответствии с приложением.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При проведении проверок муниципальные инспекторы имеют право: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соответствии со своей компетенцией запрашивать и безвозмездно получать от органов исполнительной власти, органов местного самоуправления, организаций и граждан необходимые для осуществления муниципального контроля сведения и материалы, относящиеся к предмету проверки: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об использовании автомобильных дорог местного значения;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 лицах, осуществляющих деятельность в сфере использования автомобильных дорог местного значения, в отношении которых проводится проверка;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посещать при предъявлении служебного удостоверения организации, индивидуальных предпринимателей, граждан и объекты, обследовать автомобильные дороги, находящиеся в собственности, владении, пользовании и аренде для проведения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давать обязательные для исполнения предписания по вопросам соблюдения требований, установленных муниципальными правовыми актами в сфере использования автомобильных дорог местного значения, об устранении выявленных в ходе проверок нарушений, указанных требований;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направлять документы о проверках в соответствующие органы для возбуждения дел об административных правонарушениях с целью привлечения виновных лиц к административной ответственности;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д) обращаться в органы внутренних дел и прокуратуры за содействием в предотвращении или пресечении действий, препятствующих осуществлению законной деятельности, а также в установлении лиц, виновных в нарушении требований, установленных муниципальными правовыми актами.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При проведении проверок лица, в отношении которых проводится проверка, имеют право: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требовать от муниципальных инспекторов соблюдения требований, установленных нормативными правовыми актами Российской федерации, Иркутской области, муниципальными правовыми актами 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в том числе настоящего Административного регламента;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обжаловать действия муниципальных инспекторов в порядке, установленном настоящим Административным регламентом.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842E97" w:rsidRDefault="00B542E7" w:rsidP="00842E9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42E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Требования к порядку осуществления муниципального контроля</w:t>
      </w:r>
    </w:p>
    <w:p w:rsidR="00842E97" w:rsidRPr="00842E97" w:rsidRDefault="00842E97" w:rsidP="00842E97">
      <w:pPr>
        <w:pStyle w:val="a4"/>
        <w:shd w:val="clear" w:color="auto" w:fill="FFFFFF"/>
        <w:spacing w:after="0" w:line="240" w:lineRule="auto"/>
        <w:ind w:left="106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Информация об условиях и порядке проведения проверок предоставляется должностными лицами Администрации поселения любым лицам: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 непосредственном обращении в Администрацию поселения,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расположенную по адресу: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669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128, Иркутская область, Баяндаевский район, д. </w:t>
      </w:r>
      <w:proofErr w:type="spellStart"/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Бадагуй</w:t>
      </w:r>
      <w:proofErr w:type="spellEnd"/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ул. Трактовая, 3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(режим) приема заинтересованных лиц по вопросам предоставления муниципальной услуги специалистами администрации: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вторник - четверг: с 9.00 до 17.00;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перерыв на обед - с 13.00 до 14.00;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суббота, воскресенье - выходные дни;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адрес электронной почты администрации муниципального образования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842E97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mo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gahan@mail.ru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2.1.1. Порядок информирования о проведении муниципального контроля включает в себя: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данного Административного р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егламента на официальном сайте</w:t>
      </w:r>
      <w:r w:rsidR="00842E97" w:rsidRP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842E97" w:rsidRP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на информационных стендах Администрации.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2.1.2. Предоставление муниципальной услуги в Многофункциональных центрах не предусмотрено.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 письменным обращениям, направленным в Администрацию поселения;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При информировании об условиях и порядке проведения проверок по письменным обращениям ответ на обращение направляется по почте в адрес заявителя в течение тридцати дней со дня регистрации письменного обращения.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по иным вопросам осуществляется только на основании письменного обращения или устного обращения непосредственно в Администрацию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На официальном сайте органов местного самоуправления 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842E97" w:rsidRP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размещается следующая информация: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текст настоящего Административного регламента;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адрес, режим работы, номера телефонов Администрации поселения;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план проведения плановых проверок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Информация о процедуре осуществления муниципального контроля предоставляется на безвозмездной основе.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Комплекс действий при осуществлении муниципального контроля (подготовка к проведению мероприятий по муниципальному контролю, мероприятия по муниципальному контролю и последующие действия по результатам муниципального контроля) осуществляется в течение 30 дней со дня регистрации обращения, заявления, являющегося основанием для осуществления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муниципального контроля (при внеплановых проверках), или со дня принятия распоряжения о проведении проверки (при плановых проверках).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для рассмотрения обращения необходимо проведение специальных экспертиз и расследований, истребование дополнительных материалов, либо принятие иных мер, указанный срок может быть продлен Главой администрации поселения на срок не более 30 дней.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Основанием для отказа в проведении проверок является отсутствие юридических фактов, указанных в пункте 3.1 настоящего Административного регламента, а также отсутствие полномочий Администрации поселения в случаях нарушений обязательных требований, установленных законодательством и иными нормативными правовыми актами Российской Федерации, если проверка соблюдения таких требований не относится к компетенции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Муниципальный контроль осуществляется без взимания платы.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 Предоставление муниципальной услуги через многофункциональный центр не предусмотрено.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842E97" w:rsidRDefault="00B542E7" w:rsidP="00842E9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42E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Административные процедуры</w:t>
      </w:r>
    </w:p>
    <w:p w:rsidR="00842E97" w:rsidRPr="00842E97" w:rsidRDefault="00842E97" w:rsidP="00842E97">
      <w:pPr>
        <w:pStyle w:val="a4"/>
        <w:shd w:val="clear" w:color="auto" w:fill="FFFFFF"/>
        <w:spacing w:after="0" w:line="240" w:lineRule="auto"/>
        <w:ind w:left="106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При осуществлении муниципального контроля Администрацией поселения выполняются следующие административные процедуры: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планирование проверок деятельности юридических лиц и индивидуальных предпринимателей в сфере использования автомобильных дорог местного значения (в отношении деятельности физических лиц планирование проверок не осуществляется);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издание распоряжения о проведении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согласование внеплановой выездной проверки с органом прокуратуры (при проверках юридических лиц и индивидуальных предпринимателей);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проведение проверки и оформление ее результатов;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выдача предписаний об устранении выявленных нарушений;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контроль за устранением выявленных нарушений.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Юридическими фактами, являющимися основаниями для проведения проверок соблюдения требований, установленных муниципальными правовыми актами в сфере использования автомобильных дорог местного значения, являются: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план проведения проверок деятельности юридических лиц и индивидуальных предпринимателей, подготовленный в установленном порядке;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истечение срока исполнения ранее выданного предписания об устранении выявленного нарушения требований, установленных муниципальными правовыми актами, допущенного юридическими лицами, индивидуальными предпринимателями и гражданами при осуществлении ими деятельности в сфере использования автомобильных дорог местного значения, в том числе истечение срока исполнения требований, установленных муниципальными правовыми актами, принятыми в отношении конкретных лиц (предписывающими распоряжениями, постановлениями Администрации поселения);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поступление обращений и заявлений граждан, в том числе индивидуальных предпринимателей, юридических лиц информации от органов государственной власти, органов местного самоуправления, из средств массовой информации о следующих фактах: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возникновение угрозы причинения вреда жизни, здоровью граждан, вреда животным, растениям, окружающей среде, объектам культурного наследия (памятникам истории и культуры) народов Российской Федерации, безопасности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государства, а также угрозы чрезвычайных ситуаций природного и техногенного характера;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причинение вреда жизни, здоровью граждан, вреда животным, растениям, окружающей среде, объектам культурного наследия (памятникам истории и культуры) народов Российской Федерации, безопасности государства, а также возникновение чрезвычайных ситуаций природного и техногенного характера;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получение от органов государственной власти, органов местного самоуправления, организаций и граждан сведений, свидетельствующих о несоблюдении гражданами, осуществляющими деятельность в сфере использования автомобильных дорог местного значения, требований, установленных муниципальными правовыми актами.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является внеплановой, если она проводится на основании юридических фактов, указанных в настоящем пункте, и не включена в ежегодный план проверок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и заявления, не позволяющие установить лицо, обратившееся в Администрацию поселения, не могут служить основанием для проведения внеплановой проверки.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Плановые проверки проводятся Администрацией поселения на основании ежегодных планов проверок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1 августа года, предшествующего году проведения плановых проверок, Администрация поселения, подготавливает план проверок в сфере использования автодорог на следующий год и направляет его Главе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 общего ежегодного плана проверок Администрации поселения в срок до 1 сентября года, предшествующего году проведения плановых 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проверок,</w:t>
      </w:r>
      <w:r w:rsidR="00842E97" w:rsidRP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ся Администрацией в прокуратуру</w:t>
      </w:r>
      <w:r w:rsidR="00842E97" w:rsidRP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="00842E97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 области для формирования Генеральной прокуратурой Российской Федерации ежегодного сводного плана проведения плановых проверок.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ежегодный план проверок Администрации поселения (далее - ежегодный план) утверждается распоряжением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включения плановой проверки в ежегодный план является истечение трех </w:t>
      </w:r>
      <w:hyperlink r:id="rId5" w:tgtFrame="_blank" w:history="1">
        <w:r w:rsidRPr="00B542E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лет</w:t>
        </w:r>
      </w:hyperlink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 дня: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государственной регистрации юридического лица, индивидуального предпринимателя;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окончания проведения последней плановой проверки юридического лица, индивидуального предпринимателя.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Издание распоряжения о проведении проверки.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Юридическими фактами для исполнения процедуры издания распоряжения о проведении проверки являются: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наступление определенного этапа ежегодного плана проверок (при проверках юридических лиц и индивидуальных предпринимателей);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наступление оснований для проведения внеплановой проверки (при проверках юридических лиц, индивидуальных предпринимателей и граждан), указанных в пункте 3.1 настоящего Административного регламента.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Проверка осуществляется на основании распоряжения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Распоряжение о проведении проверки юридических лиц и индивидуальных предпринимателей подготавливается по форме, утвержденной приказом Минэкономразвития России от 30.04.2009 № 141 «О реализации положений Федерального закона «О защите прав юридических лиц и индивидуальных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предпринимателей при осуществлении государственного контроля (надзора) и муниципального контроля»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о проведении проверки деятельности гражданина в сфере использования автодорог подготавливается по указанной утвержденной форме по аналогии. В распоряжении о проведении проверки указываются: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наименование органа муниципального контроля;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фамилия, имя, отчество и должности должностного лица или должностных лиц, уполномоченных на проведение проверки, а также привлекаемых к проведению проверки экспертов, представителей экспертных организаций;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наименование юридического лица или фамилия, имя, отчество индивидуального предпринимателя, проверка которых проводится, места нахождения юридических лиц (их филиалов, представительств, обособленных структурных подразделений) или места жительства индивидуальных предпринимателей и места фактического осуществления ими деятельности;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цели, задачи, предмет проверки и срок ее проведения;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правовые основания проведения проверки, в том числе подлежащие проверке обязательные требования, установленные нормативными правовыми актами;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сроки проведения и перечень мероприятий по контролю, необходимых для достижения целей и задач проведения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перечень административных регламентов проведения мероприятий по муниципальному контролю;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перечень документов, предоставление которых юридическими и физическими лицами, индивидуальными предпринимателями необходимо для достижения целей и задач проведения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даты начала и окончания проведения проверки.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Внеплановая выездная проверка юридических лиц, индивидуальных предпринимателей, проводимая по основаниям, предусмотренным подпунктами “а”, “б” пункта 2 части 2 статьи 10 Федерального закона от 26 декабря 2008 г. № 294-Ф3 “О защите прав юридических лиц и индивидуальных предпринимателей при осуществлении государственного контроля (надзора) и муниципального контроля”, может быть проведена только после согласования с органом прокуратуры по месту осуществления деятельности таких юридических лиц, индивидуальных предпринимателей: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3.5.1. В день подписания распоряжения Администрации поселения о проведении внеплановой выездной проверки юридических лиц, индивидуальных предпринимателей в целях согласования ее проведения администр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ация представляет в прокуратуру </w:t>
      </w:r>
      <w:proofErr w:type="spellStart"/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="00D46DC1"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 области по месту осуществления деятельности субъектов малого или среднего предпринимательства заявление о согласовании проведения внеплановой выездной проверки. К этому заявлению прилагаются копия распоряжения о проведении внеплановой выездной проверки и документы, которые содержат сведения, послужившие основанием ее проведения;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3.5.2. Заявление о согласовании с прокуратурой </w:t>
      </w:r>
      <w:proofErr w:type="spellStart"/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района Иркутской области проведения внеплановой выездной проверки подготавливается по форме, утвержденной приказом Минэкономразвития России от 30.04.2009 № 141 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3.5.3. Если основанием для проведения внеплановой выездной проверки является причинение вреда жизни, здоровью граждан, вреда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животным, растениям, окружающей среде, объектам культурного наследия (памятникам истории и культуры) народов Российской Федерации, безопасности государства, возникновение чрезвычайных ситуаций природного и техногенного характера или обнаружение нарушений обязательных требований, установленных муниципальными правовыми актами, в момент совершения таких нарушений, в связи с необходимостью принятия неотложных мер Администрация поселения вправе приступить к проведению внеплановой выездной проверки незамедлительно.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этом извещение Администрацией поселения прокуратуры </w:t>
      </w:r>
      <w:proofErr w:type="spellStart"/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района Иркутской области о проведении мероприятий по контролю осуществляется посредством направления документов в прокуратуру </w:t>
      </w:r>
      <w:proofErr w:type="spellStart"/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Иркутской области в течение двадцати четырех часов. В этом случае прокурор или его заместитель принимает решение о согласовании проведения внеплановой выездной проверки в день поступления соответствующих документов.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Проведение проверки осуществляется должностным лицом или должностными лицами Администрации поселения, указанными в распоряжении о проведении проверки: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3.6.1. Проверки в отношении юридических лиц и индивидуальных предпринимателей осуществляются с соблюдением требований Федерального закона от 26 декабря 2008 г. 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3.6.2. Проверки в отношении граждан осуществляются с соблюдением требований Кодекса Российской Федерации об административных правонарушениях;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3.6.3. Проверка проводится в сроки, указанные в распоряжении о проведении проверки. Срок проведения проверки не может превышать двадцать рабочих дней.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</w:t>
      </w:r>
      <w:proofErr w:type="spellStart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микропредприятия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год. В случаях, установленных законодательством Российской Федерации, срок проведения плановой выездной проверки может быть продлен, но не более чем на двадцать рабочих дней, в отношении малых предприятий, </w:t>
      </w:r>
      <w:proofErr w:type="spellStart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микропредприятий</w:t>
      </w:r>
      <w:proofErr w:type="spellEnd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более чем на пятнадцать часов;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3.6.4. О проведении плановой проверки юридическое лицо, индивидуальный предприниматель, физическое лицо уведомляются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проведении внеплановой выездной проверки, не требующей согласования с органами прокуратуры (проверка исполнения предписания, в том числе предписывающего распоряжения, постановления администрации </w:t>
      </w:r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2471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принятого в отношении конкретного лица и содержащего сроки исполнения требований), юридическое и физическое лица, 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проведении внеплановой выездной проверки, за исключением внеплановой выездной проверки, основания проведения которой указаны в пункте 2 части 2 статьи 10 Федерального закона от 26 декабря 2008 г. № 294-Ф3 «О защите прав юридических лиц и индивидуальных предпринимателей при осуществлении государственного контроля (надзора) и муниципального контроля», юридическое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лицо, индивидуальный предприниматель уведомляются органом государственного контроля (надзора), органом муниципального контроля не менее чем за двадцать четыре часа до начала ее проведения любым доступным способом.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3.6.5. Если в результате деятельности физического лица, юридического лица, индивидуального предпринимателя причинен или причиняется вред жизни, здоровью граждан, вред животным, растениям, окружающей среде, объектам культурного наследия (памятникам истории и культуры) народов Российской Федерации, безопасности государства, а также возникли или могут возникнуть чрезвычайные ситуации природного и техногенного характера, предварительное уведомление юридических и физических лиц, индивидуальных предпринимателей о начале проведения внеплановой выездной проверки не требуется;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3.6.6. В случае проведения внеплановой выездной проверки членов саморегулируемой организации Администрация поселения обязана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3.6.7. Заверенная оттиском печати Администрации поселения копия распоряжения о проведении проверки вручается под роспись муниципальным инспектором руководителю или иному должностному лицу юридического лица, либо индивидуальному предпринимателю, либо гражданину одновременно с предъявлением служебного удостоверения.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требованию подлежащих проверке лиц муниципальные инспекторы обязаны представить информацию об органе, уполномоченном осуществлять муниципальный контроль, в целях подтверждения своих полномочий;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3.6.8. По результатам проведенной проверки юридического лица и индивидуального предпринимателя составляется акт по форме, утвержденной приказом Минэкономразвития России от 30.04.2009 № 141 «О реализации 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 по результатам проведения проверки деятельности гражданина при пользовании автомобильными дорогами местного значения в границах населенных пунктов поселения подготавливается по указанной утвержденной форме по аналогии;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3.6.9. В акте указываются: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дата, время и место составления акта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наименование органа, проводящего проверку;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дата и номер распоряжения, на основании которого проведена проверка;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дата и номер согласования с органом прокуратуры (при его необходимости);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фамилия, имя, отчество и должность муниципального инспектора, проводившего проверку;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наименование проверяемого юридического лица или фамилия, имя, отчество индивидуального предпринимателя; фамилия, имя, отчество физического лица, а также фамилия, имя, отчество и должность руководителя, иного должностного лица или уполномоченного представителя юридического лица, физического лица, индивидуального предпринимателя, присутствовавших при проведении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дата, время, продолжительность и место проведения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сведения о результатах проверки, в том числе о выявленных нарушениях обязательных требований, установленных нормативными правовыми актами, об их характере, о лицах, допустивших указанные нарушения;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сведения об ознакомлении или об отказе в ознакомлении с актом проверки руководителя, иного должностного лица или уполномоченного представителя юридического лица, индивидуального предпринимателя,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уполномоченного п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редставителя, физического лица,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уполномоченного представителя,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присутствовавших при проведении проверки, о наличии их подписей или о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 отказе от совершения подписи,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лица, индивидуального предпринимателя указанного журнала;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подписи должнос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тного лица или должностных лиц,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проводивших проверку;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3.6.10. К акту проверки прилагаются протоколы или заключения проведенных исследований, испытаний и экспертиз, объяснения лиц, на которых возлагается ответственность за совершение нарушений, предписания об устранении выявленных нарушений и иные связанные с результатами проверки документы или их копии; 3.6.11. Акт проверки оформляется непосредственно после ее завершения в двух экземплярах. Один экземпляр акта проверки с копиями приложений вручается руководителю, иному должностному лицу или уполномоченному представителю юридического лица, индивидуальному предпринимателю, его уполномоченному представителю, физическому лицу, его уполномоченному представителю под расписку об ознакомлении либо об отказе в ознакомлении с актом проверки; 3.6.12. В случае отсутствия руководителя, иного должностного лица или уполномоченного представителя юридического лица, и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ндивидуального предпринимателя,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уполномоченного представителя, физического лица, его уполномоченного представителя (при наличии докуме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нтов о надлежащем уведомлении),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в сл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учае отказа лица,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которого проводилась проверка,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дать расписку об ознакомлении либо об отказе в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ознакомлении с актом проверки,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 направляется заказным почтовым отправле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нием с уведомлением о вручении,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которое приобщается вместе с экземпляром акта к материалам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3.6.13. При 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выявлении нарушений требований,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установленных м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униципальными правовыми актами,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которые предусмотрена административная ответственность в соответствии с Кодексом Российской Федерации об административных правонарушени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ях акт проверки, а при необходимости,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иные материалы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проверки направляются в орган,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составлять протокол об административном правонарушении для привлечения нарушителя к административной ответственности.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3.6.14. В случае непредставления 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юридическими лицами,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индивидуальными предпринимателями и гражданами,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уполномоченными представителями, в отношении которых проводится выездная проверка,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ости муниципальному инспектору,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проводящим выездную проверку,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ознакомиться с документами,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связанными с целями, задачами и предметом выездной проверки (если выездной проверке не предшествовало пров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едение документарной проверки),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не обеспечения доступа проводящих выездную проверку должностных лиц и участвующих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выездной проверке экспертов,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представителей экспер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тных организаций на территорию,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используемые юридическими лицами, индивидуальными предпринимателями и гражданами при осуществлении ими деятельност</w:t>
      </w:r>
      <w:r w:rsidR="00D46D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здания, строения, сооружения,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помещения, к используемому оборудованию, подобным объектам, должностные лица органа муниципального контроля составляют акт в произвольной форме о неповиновении законному </w:t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распоряжению должностного лица органа, осуществляющего муниципальный контроль.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Указанный акт, приказ о проверке, документ, подтверждающий надлежащее уведомление о проверке, иные документы направляются в орган, уполномоченный составлять протокол об административном правонарушении для привлечения нарушителя к административной ответственности в соответствии с Кодексом Российской Федерации об административных правонарушениях.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В случае выявления при проведении проверки нарушений юридическим и физическим лицами, индивидуальным предпринимателем, в отношении которого проводилась проверка, требований, установленных муниципальными правовыми актами, должностные лица Администрации поселения, проводившие проверку, обязаны выдать предписание об устранении выявленных нарушений с установлением обоснованных сроков их устранения: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3.7.1. Предписание об устранении выявленных нарушений должно содержать перечень выявленных нарушений и сроки их устранения, с указанием нормативных правовых актов, требования которых нарушены;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3.7.2. Предписание подписывается Главой администрации поселения;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3.7.3. Форма предписания приведена в Приложении к данному регламенту (</w:t>
      </w:r>
      <w:hyperlink r:id="rId6" w:tgtFrame="_blank" w:history="1">
        <w:r w:rsidRPr="00B542E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 2</w:t>
        </w:r>
      </w:hyperlink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7" w:tgtFrame="_blank" w:history="1">
        <w:r w:rsidRPr="00B542E7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3</w:t>
        </w:r>
      </w:hyperlink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3.7.4. Предписание вручается физическому лицу, законному представителю юридического лица или индивидуальному предпринимателю под расписку. В случае отказа от получения предписания об устранении выявленных нарушений, а также в случае отказа проверяемого лица дать расписку о получении указанного предписания, предписание об устранении выявленных нарушений направляется не позднее трех рабочих дней со дня его регистрации проверяемому лицу заказным почтовым отправлением с уведомлением о вручении, которое приобщается к материалам проверки.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Контроль за исполнением требований, установленных муниципальными правовыми актами, принятыми в отношении конкретных лиц, содержащими срок исполнения (предписывающими распоряжениями и постановлениями Администрации поселения), осуществляется в порядке контроля за исполнением ранее выданных предписаний об устранении нарушений: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3.8.1. В течение пятнадцати дней с момента истечения срока устранения нарушения требований, установленных муниципальными правовыми актами, указанного в предписании об устранении нарушения или в соответствующем предписывающем распоряжении, постановлении Администрации поселения, проводится проверка устранения ранее выявленного нарушения - исполнения предписания;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3.8.2. В случае невозможности устранения нарушения в установленный срок нарушитель заблаговременно направляет в Администрацию поселения ходатайство с просьбой о продлении срока устранения нарушения. К ходатайству прилагаются документы, подтверждающие принятие нарушителем исчерпывающих мер для устранения нарушения в установленный срок.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 выдавшее предписание об устранении нарушения, рассматривает поступившее ходатайство и выносит решение о продлении срока устранения нарушения или об отклонении ходатайства и оставлении срока устранения нарушения без изменения;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3.8.3. В случае невозможности исполнения в установленный срок требований соответствующего предписывающего распоряжения, постановления Администрации поселения указанное ходатайство направляется в Администрацию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 результатам рассмотрения ходатайства Администрацией поселения в установленном порядке вносятся изменения в указанное распоряжение, постановление Администрации поселения либо ходатайство отклоняется и срок исполнения требований остается без изменения;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3.8.4. При устранении допущенного нарушения составляется акт проверки соблюдения требований, установленных муниципальными правовыми актами, с приложением документов, подтверждающих устранение нарушения; 3.8.5. В случае не устранения нарушений акт проверки и иные материалы проверки направляются в орган, уполномоченный составлять протокол об административном правонарушении, предусмотренном Кодексом Российской Федерации об административных правонарушениях и специалисту Администрации поселения для обращения в суд в целях устранения правонарушения.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При осуществлении муниципального контроля Администрацией поселения могут проводиться мероприятия в форме документарной проверки: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3.9.1. Документарная проверка проводится по месту нахождения Администрации поселения;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3.9.2. В процессе проведения документарной проверки должностными лицами администрации рассматриваются архивные документы Администрации поселения, относящиеся к деятельности юридического лица, индивидуального предпринимателя, гражданина в сфере использования автомобильных дорог местного значения (правоустанавливающие документы на земельные участки и объекты, разрешительные документы по проектированию и строительству, заключения и согласования заинтересованных организаций, документы о приемке объекта в эксплуатацию, материалы предыдущих проверок и иные документы);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3.9.3. Если сведения, содержащиеся в архивных документах Администрации поселения, не позволяют оценить соблюдение юридическим лицом, индивидуальным предпринимателем, гражданином требований, установленных муниципальными правовыми актами, муниципальный инспектор направляет в адрес юридического лица, в адрес индивидуального предпринимателя, гражданина мотивированный запрос с требованием представить иные необходимые для рассмотрения в ходе проведения документарной проверки документы. К запросу прилагается заверенная печатью копия приказа о проведении проверки;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3.9.4. В течение десяти рабочих дней со дня получения мотивированного запроса юридическое лицо, индивидуальный предприниматель, гражданин обязаны направить в Администрацию поселения указанные в запросе документы;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непредставления юридическими лицами, индивидуальными предпринимателями и гражданами, в отношении которых проводится документарная проверка, указанных в запросе документов должностные лица органа муниципального контроля составляют акт в произвольной форме о неисполнении требований муниципального инспектора.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Указанный акт, приказ о проверке, документ, подтверждающий получение запроса, иные документы направляются в орган, уполномоченный составлять протокол об административном правонарушении для привлечения нарушителя к административной ответственности в соответствии с Кодексом Российской Федерации об административных правонарушениях;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3.9.5. Указанные в запросе документы представляются в виде копий, заверенных печатью (при ее наличии) и соответственно подписью индивидуального предпринимателя, его уполномоченного представителя, руководителя, иного должностного лица юридического лица, или подписью физического лица, его уполномоченного представителя;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3.9.6. Должностные лица Администрации поселения, проводящие документарную проверку, обязаны рассмотреть представленные пояснения и документы. В случае если после рассмотрения представленных пояснений и документов, либо при отсутствии пояснений должностные лица Администрации поселения установят признаки нарушения обязательных требований, установленных муниципальными правовыми актами, должностные лица Администрации поселения вправе провести выездную проверку на основании отдельного приказа о проведении выездной проверки.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 назначении выездной проверки также может быть принято в случаях, если лицо, в отношении которого проводится проверка, не представило запрашиваемые документы в установленные законодательством Российской Федерации сроки.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этом внеплановая выездная проверка проводится в соответствии с требованиями о проведении внеплановой выездной проверки с соблюдением требований пункта 3.5 настоящего Административного регламента;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3.9.7. Если в ходе документарной проверки должностными лицами Администрации поселения получена исчерпывающая информация по предмету проверки, то по результатам проверки составляется акт, при обнаружении нарушений направляется предписание и принимаются все меры по устранению выявленных нарушений.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842E97" w:rsidRDefault="00B542E7" w:rsidP="00842E9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42E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и формы контроля за осуществлением муниципального контроля</w:t>
      </w:r>
    </w:p>
    <w:p w:rsidR="00842E97" w:rsidRPr="00842E97" w:rsidRDefault="00842E97" w:rsidP="00842E97">
      <w:pPr>
        <w:pStyle w:val="a4"/>
        <w:shd w:val="clear" w:color="auto" w:fill="FFFFFF"/>
        <w:spacing w:after="0" w:line="240" w:lineRule="auto"/>
        <w:ind w:left="106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Глава администрации поселения организует и осуществляет текущий контроль за полнотой и качеством осуществления муниципального контроля.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за полнотой и качеством осуществления муниципального контроля включает в себя проведение проверок, выявление и устранение нарушений прав заявителей, рассмотрение жалоб на действия (бездействие) должностных лиц Администрации поселения при осуществлении муниципального контроля, принятие решений и подготовку ответов на обращения заявителей.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Формами контроля за соблюдением исполнения административных процедур муниципального контроля являются: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проводимые в установленном порядке проверки ведения делопроизводства;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проведение в установленном порядке контрольных проверок.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При проведении проверки могут рассматриваться все вопросы, связанные с осуществлением муниципального контроля (комплексные проверки), или по конкретному обращению заявителя.</w:t>
      </w:r>
    </w:p>
    <w:p w:rsidR="00374BB0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Проверки полноты и качества исполнения административных процедур муниципального контроля осуществляются на основании соответствующего муниципального правового акта. 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В целях осуществления контроля за совершением действий при осуществлении муниципального контроля и принятии решений Главе администрации поселения представляются справки-отчеты о результатах осуществления муниципального контроля.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Оперативный контроль за соблюдением последовательности действий, определенных административными процедурами по осуществлению муниципального контроля, и принятием решений специалистами осуществляется должностными лицами органа местного самоуправления, ответственными за организацию работы по осуществлению муниципального контроля.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4.6. Перечень должностных лиц, осуществляющих муниципальный контроль, и периодичность осуществления муниципального контроля устанавливается муниципальными правовыми актами Администрации поселения.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842E97" w:rsidRDefault="00B542E7" w:rsidP="00842E9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42E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обжалования действий (бездействия) и решений, осуществляемых (принимаемых) в ходе проведения проверок</w:t>
      </w:r>
    </w:p>
    <w:p w:rsidR="00842E97" w:rsidRPr="00842E97" w:rsidRDefault="00842E97" w:rsidP="00842E97">
      <w:pPr>
        <w:pStyle w:val="a4"/>
        <w:shd w:val="clear" w:color="auto" w:fill="FFFFFF"/>
        <w:spacing w:after="0" w:line="240" w:lineRule="auto"/>
        <w:ind w:left="106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Действия (бездействие) должностных лиц (специалистов) Администрации поселения, решения, принятые ими в ходе исполнения настоящего Административного регламента, обжалуются в досудебном (внесудебном) и судебном порядке.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могут обжаловаться действия (бездействие) и решения должностных лиц (специалистов) Администрации поселения - Главе администрации поселения: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Основанием для начала досудебного (внесудебного) обжалования является поступление в Администрацию поселения жалобы, поступившей лично от заявителя (представителя заявителя), направленной в виде почтового отправления или по электронной почте.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Срок рассмотрения жалобы не должен превышать тридцати дней с момента ее регистрации.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Жалоба заявителя - физического лица должна содержать следующую информацию: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фамилию, имя, отчество гражданина, которым подается сообщение, его место жительства или пребывания;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должность, фамилию, имя и отчество специалиста (при наличии информации), действия (бездействие) которого нарушает права и законные интересы заявителя;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суть нарушения прав и законных интересов, противоправного действия (бездействия);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сведения о способе информирования заявителя о принятых мерах по результатам рассмотрения его сообщения.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Жалоба заявителя - юридического лица должна содержать следующую информацию: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наименование юридического лица, которым подается жалоба, адрес его места нахождения;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должность, фамилию, имя и отчество специалиста (при наличии информации), действия (бездействие) которого обжалуются;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суть нарушения прав и законных интересов, противоправного действия (бездействия);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sym w:font="Symbol" w:char="F0A7"/>
      </w: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сведения о способе информирования юридического лица о принятых мерах по результатам рассмотрения его жалобы.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По результатам рассмотрения жалобы принимается решение об удовлетворении требований заявителя либо об отказе в их удовлетворении. Письменный ответ, содержащий результаты рассмотрения жалобы, направляется заявителю. Если в письменной жалобе не указана фамилия заявителя, направившего жалобу, и почтовый адрес, по которому должен быть направлен ответ, ответ на жалобу не дается.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Если текст жалобы не поддается прочтению, ответ на жалобу не дается, о чем сообщается заявителю, направившему жалобу, в письменном виде, если его почтовый адрес поддается прочтению.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 жалобе содержится вопрос, 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обстоятельства, Глава администрации поселения вправе принять решение о безосновательности очередного обращения и прекращении переписки с заявителем по данному вопросу при условии, что указанная жалоба и ранее направляемые жалобы рассматривались в администрации поселения. О данном решении уведомляется заявитель, направивший жалобу, в письменном виде.</w:t>
      </w:r>
    </w:p>
    <w:p w:rsidR="00842E9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5.8. При получении жалобы, в которой содержатся нецензурные либо оскорбительные выражения, угрозы жизни, здоровью и имуществу должностного лица, а также членов его семьи, жалоба может быть оставлена без ответа по сущест</w:t>
      </w:r>
      <w:r w:rsidR="00842E9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ву поставленных в ней вопросов.</w:t>
      </w:r>
    </w:p>
    <w:p w:rsidR="00B542E7" w:rsidRPr="00B542E7" w:rsidRDefault="00B542E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5.9. Споры, связанные с действиями (бездействиями) должностных лиц и решениями Администрации поселения, осуществляемыми (принимаемыми) в ходе проведения проверок, разрешаются в судебном порядке в соответствии с законодательством Российской Федерации. Обжалование производится в сроки, по правилам подведомственности и подсудности, установленными процессуальным законодательством Российской Федерации.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B542E7" w:rsidRPr="00B542E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42E97" w:rsidRDefault="00B542E7" w:rsidP="00B542E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42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42E97" w:rsidRDefault="00842E97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B542E7" w:rsidRPr="00200D8C" w:rsidRDefault="00B542E7" w:rsidP="00200D8C">
      <w:pPr>
        <w:shd w:val="clear" w:color="auto" w:fill="FFFFFF"/>
        <w:spacing w:after="0" w:line="240" w:lineRule="auto"/>
        <w:ind w:left="453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200D8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 № 1</w:t>
      </w:r>
    </w:p>
    <w:p w:rsidR="00B542E7" w:rsidRPr="00200D8C" w:rsidRDefault="00B542E7" w:rsidP="00200D8C">
      <w:pPr>
        <w:shd w:val="clear" w:color="auto" w:fill="FFFFFF"/>
        <w:spacing w:after="0" w:line="240" w:lineRule="auto"/>
        <w:ind w:left="453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200D8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542E7" w:rsidRPr="00200D8C" w:rsidRDefault="00B542E7" w:rsidP="00200D8C">
      <w:pPr>
        <w:shd w:val="clear" w:color="auto" w:fill="FFFFFF"/>
        <w:spacing w:after="0" w:line="240" w:lineRule="auto"/>
        <w:ind w:left="453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200D8C">
        <w:rPr>
          <w:rFonts w:ascii="Courier New" w:eastAsia="Times New Roman" w:hAnsi="Courier New" w:cs="Courier New"/>
          <w:color w:val="000000"/>
          <w:lang w:eastAsia="ru-RU"/>
        </w:rPr>
        <w:t>осуществления муниципального</w:t>
      </w:r>
    </w:p>
    <w:p w:rsidR="00B542E7" w:rsidRPr="00200D8C" w:rsidRDefault="00B542E7" w:rsidP="00200D8C">
      <w:pPr>
        <w:shd w:val="clear" w:color="auto" w:fill="FFFFFF"/>
        <w:spacing w:after="0" w:line="240" w:lineRule="auto"/>
        <w:ind w:left="453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200D8C">
        <w:rPr>
          <w:rFonts w:ascii="Courier New" w:eastAsia="Times New Roman" w:hAnsi="Courier New" w:cs="Courier New"/>
          <w:color w:val="000000"/>
          <w:lang w:eastAsia="ru-RU"/>
        </w:rPr>
        <w:t>контроля за обеспечением сохранности</w:t>
      </w:r>
    </w:p>
    <w:p w:rsidR="00B542E7" w:rsidRPr="00200D8C" w:rsidRDefault="00B542E7" w:rsidP="00200D8C">
      <w:pPr>
        <w:shd w:val="clear" w:color="auto" w:fill="FFFFFF"/>
        <w:spacing w:after="0" w:line="240" w:lineRule="auto"/>
        <w:ind w:left="4536"/>
        <w:jc w:val="both"/>
        <w:rPr>
          <w:rFonts w:ascii="Courier New" w:eastAsia="Times New Roman" w:hAnsi="Courier New" w:cs="Courier New"/>
          <w:color w:val="000000"/>
          <w:lang w:eastAsia="ru-RU"/>
        </w:rPr>
      </w:pPr>
      <w:r w:rsidRPr="00200D8C">
        <w:rPr>
          <w:rFonts w:ascii="Courier New" w:eastAsia="Times New Roman" w:hAnsi="Courier New" w:cs="Courier New"/>
          <w:color w:val="000000"/>
          <w:lang w:eastAsia="ru-RU"/>
        </w:rPr>
        <w:t>автомобильных дорог местного значения</w:t>
      </w:r>
      <w:r w:rsidR="00200D8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247158" w:rsidRPr="00200D8C">
        <w:rPr>
          <w:rFonts w:ascii="Courier New" w:eastAsia="Times New Roman" w:hAnsi="Courier New" w:cs="Courier New"/>
          <w:color w:val="000000"/>
          <w:lang w:eastAsia="ru-RU"/>
        </w:rPr>
        <w:t>МО «</w:t>
      </w:r>
      <w:proofErr w:type="spellStart"/>
      <w:r w:rsidR="00247158" w:rsidRPr="00200D8C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247158" w:rsidRPr="00200D8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842E97" w:rsidRDefault="00842E9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42E97" w:rsidRPr="007112D2" w:rsidRDefault="00842E97" w:rsidP="00B542E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112D2">
        <w:rPr>
          <w:rFonts w:ascii="Arial" w:hAnsi="Arial" w:cs="Arial"/>
          <w:color w:val="000000"/>
          <w:sz w:val="24"/>
          <w:szCs w:val="24"/>
        </w:rPr>
        <w:t>Блок-схема последовательности административных процедур при осуществлении муниципального контроля за использованием земель</w:t>
      </w:r>
    </w:p>
    <w:p w:rsidR="00842E97" w:rsidRDefault="00200D8C" w:rsidP="00200D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399F">
        <w:rPr>
          <w:noProof/>
          <w:highlight w:val="yellow"/>
          <w:lang w:eastAsia="ru-RU"/>
        </w:rPr>
        <w:drawing>
          <wp:inline distT="0" distB="0" distL="0" distR="0" wp14:anchorId="637F1A95" wp14:editId="1E2BB15B">
            <wp:extent cx="5895725" cy="7551827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725" cy="755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2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C586A"/>
    <w:multiLevelType w:val="hybridMultilevel"/>
    <w:tmpl w:val="6B0E5AA2"/>
    <w:lvl w:ilvl="0" w:tplc="B986C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2E7"/>
    <w:rsid w:val="00034B71"/>
    <w:rsid w:val="00177E86"/>
    <w:rsid w:val="00200D8C"/>
    <w:rsid w:val="00247158"/>
    <w:rsid w:val="00374BB0"/>
    <w:rsid w:val="0049655A"/>
    <w:rsid w:val="007112D2"/>
    <w:rsid w:val="007556B7"/>
    <w:rsid w:val="007D0045"/>
    <w:rsid w:val="00842E97"/>
    <w:rsid w:val="00B542E7"/>
    <w:rsid w:val="00D4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2051"/>
  <w15:docId w15:val="{29B43DC6-3D93-4CEB-81E8-BEF3AA5C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4"/>
    <w:basedOn w:val="a"/>
    <w:rsid w:val="00B5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рогий1"/>
    <w:basedOn w:val="a0"/>
    <w:rsid w:val="00B542E7"/>
  </w:style>
  <w:style w:type="paragraph" w:customStyle="1" w:styleId="normalweb">
    <w:name w:val="normalweb"/>
    <w:basedOn w:val="a"/>
    <w:rsid w:val="00B5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Выделение1"/>
    <w:basedOn w:val="a0"/>
    <w:rsid w:val="00B542E7"/>
  </w:style>
  <w:style w:type="paragraph" w:customStyle="1" w:styleId="consplusnormal">
    <w:name w:val="consplusnormal"/>
    <w:basedOn w:val="a"/>
    <w:rsid w:val="00B54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42E7"/>
  </w:style>
  <w:style w:type="character" w:customStyle="1" w:styleId="11">
    <w:name w:val="Гиперссылка1"/>
    <w:basedOn w:val="a0"/>
    <w:rsid w:val="00B542E7"/>
  </w:style>
  <w:style w:type="paragraph" w:styleId="a4">
    <w:name w:val="List Paragraph"/>
    <w:basedOn w:val="a"/>
    <w:uiPriority w:val="34"/>
    <w:qFormat/>
    <w:rsid w:val="004965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0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00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1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ssp37.ru/files/administracia_npa/prilojenie-3-58-15-06-1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sp37.ru/files/administracia_npa/prilojenie-2-58-15-06-12.doc" TargetMode="External"/><Relationship Id="rId5" Type="http://schemas.openxmlformats.org/officeDocument/2006/relationships/hyperlink" Target="http://letu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16</Pages>
  <Words>6414</Words>
  <Characters>36563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Юлия</cp:lastModifiedBy>
  <cp:revision>5</cp:revision>
  <cp:lastPrinted>2021-03-22T08:27:00Z</cp:lastPrinted>
  <dcterms:created xsi:type="dcterms:W3CDTF">2021-03-22T07:29:00Z</dcterms:created>
  <dcterms:modified xsi:type="dcterms:W3CDTF">2021-04-02T03:44:00Z</dcterms:modified>
</cp:coreProperties>
</file>