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16B1" w:rsidRDefault="00315137" w:rsidP="00E14295">
      <w:pPr>
        <w:spacing w:after="0" w:line="240" w:lineRule="auto"/>
        <w:jc w:val="center"/>
        <w:rPr>
          <w:rFonts w:ascii="Arial" w:eastAsia="Times New Roman" w:hAnsi="Arial" w:cs="Arial"/>
          <w:b/>
          <w:bCs/>
          <w:color w:val="000000"/>
          <w:sz w:val="32"/>
          <w:szCs w:val="32"/>
          <w:lang w:eastAsia="ru-RU"/>
        </w:rPr>
      </w:pPr>
      <w:r>
        <w:rPr>
          <w:rFonts w:ascii="Arial" w:eastAsia="Times New Roman" w:hAnsi="Arial" w:cs="Arial"/>
          <w:b/>
          <w:bCs/>
          <w:color w:val="000000"/>
          <w:sz w:val="32"/>
          <w:szCs w:val="32"/>
          <w:lang w:eastAsia="ru-RU"/>
        </w:rPr>
        <w:t>16.01</w:t>
      </w:r>
      <w:r w:rsidR="002E0D2E">
        <w:rPr>
          <w:rFonts w:ascii="Arial" w:eastAsia="Times New Roman" w:hAnsi="Arial" w:cs="Arial"/>
          <w:b/>
          <w:bCs/>
          <w:color w:val="000000"/>
          <w:sz w:val="32"/>
          <w:szCs w:val="32"/>
          <w:lang w:eastAsia="ru-RU"/>
        </w:rPr>
        <w:t>.202</w:t>
      </w:r>
      <w:r>
        <w:rPr>
          <w:rFonts w:ascii="Arial" w:eastAsia="Times New Roman" w:hAnsi="Arial" w:cs="Arial"/>
          <w:b/>
          <w:bCs/>
          <w:color w:val="000000"/>
          <w:sz w:val="32"/>
          <w:szCs w:val="32"/>
          <w:lang w:eastAsia="ru-RU"/>
        </w:rPr>
        <w:t>6</w:t>
      </w:r>
      <w:r w:rsidR="002E0D2E">
        <w:rPr>
          <w:rFonts w:ascii="Arial" w:eastAsia="Times New Roman" w:hAnsi="Arial" w:cs="Arial"/>
          <w:b/>
          <w:bCs/>
          <w:color w:val="000000"/>
          <w:sz w:val="32"/>
          <w:szCs w:val="32"/>
          <w:lang w:eastAsia="ru-RU"/>
        </w:rPr>
        <w:t xml:space="preserve">г. </w:t>
      </w:r>
      <w:r>
        <w:rPr>
          <w:rFonts w:ascii="Arial" w:eastAsia="Times New Roman" w:hAnsi="Arial" w:cs="Arial"/>
          <w:b/>
          <w:bCs/>
          <w:color w:val="000000"/>
          <w:sz w:val="32"/>
          <w:szCs w:val="32"/>
          <w:lang w:eastAsia="ru-RU"/>
        </w:rPr>
        <w:t>№ 19/47</w:t>
      </w:r>
    </w:p>
    <w:p w:rsidR="00986CC3" w:rsidRDefault="00986CC3" w:rsidP="005A5E85">
      <w:pPr>
        <w:autoSpaceDE w:val="0"/>
        <w:autoSpaceDN w:val="0"/>
        <w:adjustRightInd w:val="0"/>
        <w:spacing w:after="0" w:line="240" w:lineRule="auto"/>
        <w:jc w:val="center"/>
        <w:rPr>
          <w:rFonts w:ascii="Arial" w:hAnsi="Arial" w:cs="Arial"/>
          <w:b/>
          <w:sz w:val="32"/>
          <w:szCs w:val="32"/>
        </w:rPr>
      </w:pPr>
      <w:r>
        <w:rPr>
          <w:rFonts w:ascii="Arial" w:hAnsi="Arial" w:cs="Arial"/>
          <w:b/>
          <w:sz w:val="32"/>
          <w:szCs w:val="32"/>
        </w:rPr>
        <w:t>РОССИЙСКАЯ ФЕДЕРАЦИЯ</w:t>
      </w:r>
    </w:p>
    <w:p w:rsidR="00986CC3" w:rsidRDefault="00986CC3" w:rsidP="005A5E85">
      <w:pPr>
        <w:autoSpaceDE w:val="0"/>
        <w:autoSpaceDN w:val="0"/>
        <w:adjustRightInd w:val="0"/>
        <w:spacing w:after="0" w:line="240" w:lineRule="auto"/>
        <w:jc w:val="center"/>
        <w:rPr>
          <w:rFonts w:ascii="Arial" w:hAnsi="Arial" w:cs="Arial"/>
          <w:b/>
          <w:sz w:val="32"/>
          <w:szCs w:val="32"/>
        </w:rPr>
      </w:pPr>
      <w:r>
        <w:rPr>
          <w:rFonts w:ascii="Arial" w:hAnsi="Arial" w:cs="Arial"/>
          <w:b/>
          <w:sz w:val="32"/>
          <w:szCs w:val="32"/>
        </w:rPr>
        <w:t>ИРКУТСКАЯ ОБЛАСТЬ</w:t>
      </w:r>
    </w:p>
    <w:p w:rsidR="00986CC3" w:rsidRDefault="00986CC3" w:rsidP="005A5E85">
      <w:pPr>
        <w:autoSpaceDE w:val="0"/>
        <w:autoSpaceDN w:val="0"/>
        <w:adjustRightInd w:val="0"/>
        <w:spacing w:after="0" w:line="240" w:lineRule="auto"/>
        <w:jc w:val="center"/>
        <w:rPr>
          <w:rFonts w:ascii="Arial" w:hAnsi="Arial" w:cs="Arial"/>
          <w:b/>
          <w:sz w:val="32"/>
          <w:szCs w:val="32"/>
        </w:rPr>
      </w:pPr>
      <w:r>
        <w:rPr>
          <w:rFonts w:ascii="Arial" w:hAnsi="Arial" w:cs="Arial"/>
          <w:b/>
          <w:sz w:val="32"/>
          <w:szCs w:val="32"/>
        </w:rPr>
        <w:t>БАЯНДАЕВСКИЙ МУНИЦИПАЛЬНЫЙ РАЙОН</w:t>
      </w:r>
    </w:p>
    <w:p w:rsidR="00986CC3" w:rsidRDefault="00986CC3" w:rsidP="005A5E85">
      <w:pPr>
        <w:autoSpaceDE w:val="0"/>
        <w:autoSpaceDN w:val="0"/>
        <w:adjustRightInd w:val="0"/>
        <w:spacing w:after="0" w:line="240" w:lineRule="auto"/>
        <w:jc w:val="center"/>
        <w:rPr>
          <w:rFonts w:ascii="Arial" w:hAnsi="Arial" w:cs="Arial"/>
          <w:b/>
          <w:sz w:val="32"/>
          <w:szCs w:val="32"/>
        </w:rPr>
      </w:pPr>
      <w:r>
        <w:rPr>
          <w:rFonts w:ascii="Arial" w:hAnsi="Arial" w:cs="Arial"/>
          <w:b/>
          <w:sz w:val="32"/>
          <w:szCs w:val="32"/>
        </w:rPr>
        <w:t>МУНИЦИПАЛЬНОЕ ОБРАЗОВАНИЕ «</w:t>
      </w:r>
      <w:r w:rsidR="000D12CA">
        <w:rPr>
          <w:rFonts w:ascii="Arial" w:hAnsi="Arial" w:cs="Arial"/>
          <w:b/>
          <w:sz w:val="32"/>
          <w:szCs w:val="32"/>
        </w:rPr>
        <w:t>ГАХАНЫ</w:t>
      </w:r>
      <w:r>
        <w:rPr>
          <w:rFonts w:ascii="Arial" w:hAnsi="Arial" w:cs="Arial"/>
          <w:b/>
          <w:sz w:val="32"/>
          <w:szCs w:val="32"/>
        </w:rPr>
        <w:t>»</w:t>
      </w:r>
    </w:p>
    <w:p w:rsidR="00986CC3" w:rsidRDefault="00986CC3" w:rsidP="005A5E85">
      <w:pPr>
        <w:autoSpaceDE w:val="0"/>
        <w:autoSpaceDN w:val="0"/>
        <w:adjustRightInd w:val="0"/>
        <w:spacing w:after="0" w:line="240" w:lineRule="auto"/>
        <w:jc w:val="center"/>
        <w:rPr>
          <w:rFonts w:ascii="Arial" w:hAnsi="Arial" w:cs="Arial"/>
          <w:b/>
          <w:sz w:val="32"/>
          <w:szCs w:val="32"/>
        </w:rPr>
      </w:pPr>
      <w:r>
        <w:rPr>
          <w:rFonts w:ascii="Arial" w:hAnsi="Arial" w:cs="Arial"/>
          <w:b/>
          <w:sz w:val="32"/>
          <w:szCs w:val="32"/>
        </w:rPr>
        <w:t>ДУМА</w:t>
      </w:r>
    </w:p>
    <w:p w:rsidR="00986CC3" w:rsidRDefault="00986CC3" w:rsidP="005A5E85">
      <w:pPr>
        <w:autoSpaceDE w:val="0"/>
        <w:autoSpaceDN w:val="0"/>
        <w:adjustRightInd w:val="0"/>
        <w:spacing w:after="0" w:line="240" w:lineRule="auto"/>
        <w:jc w:val="center"/>
        <w:rPr>
          <w:rFonts w:ascii="Arial" w:hAnsi="Arial" w:cs="Arial"/>
          <w:b/>
          <w:sz w:val="32"/>
          <w:szCs w:val="32"/>
        </w:rPr>
      </w:pPr>
      <w:r>
        <w:rPr>
          <w:rFonts w:ascii="Arial" w:hAnsi="Arial" w:cs="Arial"/>
          <w:b/>
          <w:sz w:val="32"/>
          <w:szCs w:val="32"/>
        </w:rPr>
        <w:t>РЕШЕНИЕ</w:t>
      </w:r>
    </w:p>
    <w:p w:rsidR="00A554AC" w:rsidRDefault="00A554AC" w:rsidP="005A5E85">
      <w:pPr>
        <w:widowControl w:val="0"/>
        <w:autoSpaceDE w:val="0"/>
        <w:autoSpaceDN w:val="0"/>
        <w:adjustRightInd w:val="0"/>
        <w:spacing w:after="0" w:line="240" w:lineRule="auto"/>
        <w:jc w:val="center"/>
        <w:rPr>
          <w:rFonts w:ascii="Arial" w:hAnsi="Arial" w:cs="Arial"/>
          <w:b/>
          <w:sz w:val="32"/>
          <w:szCs w:val="32"/>
        </w:rPr>
      </w:pPr>
    </w:p>
    <w:p w:rsidR="0031310D" w:rsidRDefault="00986CC3" w:rsidP="005A5E85">
      <w:pPr>
        <w:widowControl w:val="0"/>
        <w:autoSpaceDE w:val="0"/>
        <w:autoSpaceDN w:val="0"/>
        <w:adjustRightInd w:val="0"/>
        <w:spacing w:after="0" w:line="240" w:lineRule="auto"/>
        <w:jc w:val="center"/>
        <w:rPr>
          <w:rFonts w:ascii="Arial" w:hAnsi="Arial" w:cs="Arial"/>
          <w:b/>
          <w:sz w:val="32"/>
          <w:szCs w:val="32"/>
        </w:rPr>
      </w:pPr>
      <w:r>
        <w:rPr>
          <w:rFonts w:ascii="Arial" w:hAnsi="Arial" w:cs="Arial"/>
          <w:b/>
          <w:sz w:val="32"/>
          <w:szCs w:val="32"/>
        </w:rPr>
        <w:t xml:space="preserve">О ВНЕСЕНИИ ИЗМЕНЕНИЙ </w:t>
      </w:r>
      <w:r w:rsidR="0031310D">
        <w:rPr>
          <w:rFonts w:ascii="Arial" w:hAnsi="Arial" w:cs="Arial"/>
          <w:b/>
          <w:sz w:val="32"/>
          <w:szCs w:val="32"/>
        </w:rPr>
        <w:t xml:space="preserve">И ДОПОЛНЕНИЙ </w:t>
      </w:r>
    </w:p>
    <w:p w:rsidR="00986CC3" w:rsidRDefault="00986CC3" w:rsidP="005A5E85">
      <w:pPr>
        <w:widowControl w:val="0"/>
        <w:autoSpaceDE w:val="0"/>
        <w:autoSpaceDN w:val="0"/>
        <w:adjustRightInd w:val="0"/>
        <w:spacing w:after="0" w:line="240" w:lineRule="auto"/>
        <w:jc w:val="center"/>
        <w:rPr>
          <w:rFonts w:ascii="Arial" w:hAnsi="Arial" w:cs="Arial"/>
          <w:b/>
          <w:bCs/>
          <w:kern w:val="28"/>
          <w:sz w:val="32"/>
          <w:szCs w:val="32"/>
        </w:rPr>
      </w:pPr>
      <w:r>
        <w:rPr>
          <w:rFonts w:ascii="Arial" w:hAnsi="Arial" w:cs="Arial"/>
          <w:b/>
          <w:sz w:val="32"/>
          <w:szCs w:val="32"/>
        </w:rPr>
        <w:t>В УСТАВ МУНИЦИПАЛЬНОГО ОБРАЗОВАНИЯ «</w:t>
      </w:r>
      <w:r w:rsidR="000D12CA">
        <w:rPr>
          <w:rFonts w:ascii="Arial" w:hAnsi="Arial" w:cs="Arial"/>
          <w:b/>
          <w:sz w:val="32"/>
          <w:szCs w:val="32"/>
        </w:rPr>
        <w:t>ГАХАНЫ</w:t>
      </w:r>
      <w:r w:rsidR="007F4AB2">
        <w:rPr>
          <w:rFonts w:ascii="Arial" w:hAnsi="Arial" w:cs="Arial"/>
          <w:b/>
          <w:sz w:val="32"/>
          <w:szCs w:val="32"/>
        </w:rPr>
        <w:t>»</w:t>
      </w:r>
    </w:p>
    <w:p w:rsidR="003A0133" w:rsidRPr="00A54674" w:rsidRDefault="003A0133" w:rsidP="005A5E85">
      <w:pPr>
        <w:shd w:val="clear" w:color="auto" w:fill="FFFFFF"/>
        <w:tabs>
          <w:tab w:val="left" w:leader="underscore" w:pos="2179"/>
        </w:tabs>
        <w:spacing w:after="0" w:line="240" w:lineRule="auto"/>
        <w:ind w:firstLine="567"/>
        <w:rPr>
          <w:rFonts w:ascii="Times New Roman" w:eastAsia="BatangChe" w:hAnsi="Times New Roman"/>
          <w:color w:val="000000"/>
          <w:spacing w:val="-1"/>
          <w:sz w:val="24"/>
          <w:szCs w:val="24"/>
        </w:rPr>
      </w:pPr>
    </w:p>
    <w:p w:rsidR="003A0133" w:rsidRDefault="003A0133" w:rsidP="00E14295">
      <w:pPr>
        <w:shd w:val="clear" w:color="auto" w:fill="FFFFFF"/>
        <w:tabs>
          <w:tab w:val="left" w:leader="underscore" w:pos="2179"/>
        </w:tabs>
        <w:spacing w:after="0" w:line="240" w:lineRule="auto"/>
        <w:ind w:firstLine="709"/>
        <w:jc w:val="both"/>
        <w:rPr>
          <w:rFonts w:ascii="Arial" w:eastAsia="BatangChe" w:hAnsi="Arial" w:cs="Arial"/>
          <w:color w:val="000000"/>
          <w:spacing w:val="-1"/>
          <w:sz w:val="24"/>
          <w:szCs w:val="24"/>
        </w:rPr>
      </w:pPr>
      <w:r w:rsidRPr="00DD5EE5">
        <w:rPr>
          <w:rFonts w:ascii="Arial" w:eastAsia="BatangChe" w:hAnsi="Arial" w:cs="Arial"/>
          <w:color w:val="000000"/>
          <w:spacing w:val="-1"/>
          <w:sz w:val="24"/>
          <w:szCs w:val="24"/>
        </w:rPr>
        <w:t xml:space="preserve">В соответствии со ст. 7, 35, 44 Федерального закона от </w:t>
      </w:r>
      <w:r w:rsidR="00DD5EE5">
        <w:rPr>
          <w:rFonts w:ascii="Arial" w:eastAsia="BatangChe" w:hAnsi="Arial" w:cs="Arial"/>
          <w:color w:val="000000"/>
          <w:spacing w:val="-1"/>
          <w:sz w:val="24"/>
          <w:szCs w:val="24"/>
        </w:rPr>
        <w:t>06.10.2003 №</w:t>
      </w:r>
      <w:r w:rsidRPr="00DD5EE5">
        <w:rPr>
          <w:rFonts w:ascii="Arial" w:eastAsia="BatangChe" w:hAnsi="Arial" w:cs="Arial"/>
          <w:color w:val="000000"/>
          <w:spacing w:val="-1"/>
          <w:sz w:val="24"/>
          <w:szCs w:val="24"/>
        </w:rPr>
        <w:t>131-ФЗ «Об общих принципах организации местного самоуправления в Российской Федерации» Дума муниципального образования «</w:t>
      </w:r>
      <w:proofErr w:type="spellStart"/>
      <w:r w:rsidR="000D12CA">
        <w:rPr>
          <w:rFonts w:ascii="Arial" w:eastAsia="BatangChe" w:hAnsi="Arial" w:cs="Arial"/>
          <w:color w:val="000000"/>
          <w:spacing w:val="-1"/>
          <w:sz w:val="24"/>
          <w:szCs w:val="24"/>
        </w:rPr>
        <w:t>Гаханы</w:t>
      </w:r>
      <w:proofErr w:type="spellEnd"/>
      <w:r w:rsidRPr="00DD5EE5">
        <w:rPr>
          <w:rFonts w:ascii="Arial" w:eastAsia="BatangChe" w:hAnsi="Arial" w:cs="Arial"/>
          <w:color w:val="000000"/>
          <w:spacing w:val="-1"/>
          <w:sz w:val="24"/>
          <w:szCs w:val="24"/>
        </w:rPr>
        <w:t>»</w:t>
      </w:r>
      <w:r w:rsidR="00E14295">
        <w:rPr>
          <w:rFonts w:ascii="Arial" w:eastAsia="BatangChe" w:hAnsi="Arial" w:cs="Arial"/>
          <w:color w:val="000000"/>
          <w:spacing w:val="-1"/>
          <w:sz w:val="24"/>
          <w:szCs w:val="24"/>
        </w:rPr>
        <w:t xml:space="preserve"> </w:t>
      </w:r>
    </w:p>
    <w:p w:rsidR="00E14295" w:rsidRPr="00DD5EE5" w:rsidRDefault="00E14295" w:rsidP="00E14295">
      <w:pPr>
        <w:shd w:val="clear" w:color="auto" w:fill="FFFFFF"/>
        <w:tabs>
          <w:tab w:val="left" w:leader="underscore" w:pos="2179"/>
        </w:tabs>
        <w:spacing w:after="0" w:line="240" w:lineRule="auto"/>
        <w:ind w:firstLine="709"/>
        <w:jc w:val="both"/>
        <w:rPr>
          <w:rFonts w:ascii="Arial" w:eastAsia="BatangChe" w:hAnsi="Arial" w:cs="Arial"/>
          <w:color w:val="000000"/>
          <w:spacing w:val="-1"/>
          <w:sz w:val="24"/>
          <w:szCs w:val="24"/>
        </w:rPr>
      </w:pPr>
    </w:p>
    <w:p w:rsidR="003A0133" w:rsidRDefault="003A0133" w:rsidP="00E14295">
      <w:pPr>
        <w:shd w:val="clear" w:color="auto" w:fill="FFFFFF"/>
        <w:tabs>
          <w:tab w:val="left" w:leader="underscore" w:pos="2179"/>
        </w:tabs>
        <w:spacing w:after="0" w:line="240" w:lineRule="auto"/>
        <w:ind w:firstLine="709"/>
        <w:jc w:val="center"/>
        <w:rPr>
          <w:rFonts w:ascii="Arial" w:eastAsia="BatangChe" w:hAnsi="Arial" w:cs="Arial"/>
          <w:b/>
          <w:color w:val="000000"/>
          <w:spacing w:val="-1"/>
          <w:sz w:val="30"/>
          <w:szCs w:val="30"/>
        </w:rPr>
      </w:pPr>
      <w:r w:rsidRPr="00DD5EE5">
        <w:rPr>
          <w:rFonts w:ascii="Arial" w:eastAsia="BatangChe" w:hAnsi="Arial" w:cs="Arial"/>
          <w:b/>
          <w:color w:val="000000"/>
          <w:spacing w:val="-1"/>
          <w:sz w:val="30"/>
          <w:szCs w:val="30"/>
        </w:rPr>
        <w:t>РЕШИЛА:</w:t>
      </w:r>
    </w:p>
    <w:p w:rsidR="003A0133" w:rsidRPr="005A5E85" w:rsidRDefault="003A0133" w:rsidP="00E14295">
      <w:pPr>
        <w:autoSpaceDE w:val="0"/>
        <w:autoSpaceDN w:val="0"/>
        <w:adjustRightInd w:val="0"/>
        <w:spacing w:after="0" w:line="240" w:lineRule="auto"/>
        <w:ind w:firstLine="709"/>
        <w:jc w:val="both"/>
        <w:rPr>
          <w:rFonts w:ascii="Arial" w:eastAsia="BatangChe" w:hAnsi="Arial" w:cs="Arial"/>
          <w:sz w:val="24"/>
          <w:szCs w:val="24"/>
        </w:rPr>
      </w:pPr>
      <w:r w:rsidRPr="005A5E85">
        <w:rPr>
          <w:rFonts w:ascii="Arial" w:eastAsia="BatangChe" w:hAnsi="Arial" w:cs="Arial"/>
          <w:sz w:val="24"/>
          <w:szCs w:val="24"/>
        </w:rPr>
        <w:t xml:space="preserve">1. Внести в Устав муниципального образования </w:t>
      </w:r>
      <w:r w:rsidRPr="005A5E85">
        <w:rPr>
          <w:rFonts w:ascii="Arial" w:eastAsia="BatangChe" w:hAnsi="Arial" w:cs="Arial"/>
          <w:color w:val="000000"/>
          <w:spacing w:val="-1"/>
          <w:sz w:val="24"/>
          <w:szCs w:val="24"/>
        </w:rPr>
        <w:t>«</w:t>
      </w:r>
      <w:proofErr w:type="spellStart"/>
      <w:r w:rsidR="000D12CA" w:rsidRPr="005A5E85">
        <w:rPr>
          <w:rFonts w:ascii="Arial" w:eastAsia="BatangChe" w:hAnsi="Arial" w:cs="Arial"/>
          <w:color w:val="000000"/>
          <w:spacing w:val="-1"/>
          <w:sz w:val="24"/>
          <w:szCs w:val="24"/>
        </w:rPr>
        <w:t>Гаханы</w:t>
      </w:r>
      <w:proofErr w:type="spellEnd"/>
      <w:r w:rsidRPr="005A5E85">
        <w:rPr>
          <w:rFonts w:ascii="Arial" w:eastAsia="BatangChe" w:hAnsi="Arial" w:cs="Arial"/>
          <w:color w:val="000000"/>
          <w:spacing w:val="-1"/>
          <w:sz w:val="24"/>
          <w:szCs w:val="24"/>
        </w:rPr>
        <w:t xml:space="preserve">» </w:t>
      </w:r>
      <w:r w:rsidRPr="005A5E85">
        <w:rPr>
          <w:rFonts w:ascii="Arial" w:eastAsia="BatangChe" w:hAnsi="Arial" w:cs="Arial"/>
          <w:sz w:val="24"/>
          <w:szCs w:val="24"/>
        </w:rPr>
        <w:t>следующие изменения:</w:t>
      </w:r>
    </w:p>
    <w:p w:rsidR="003A0133" w:rsidRPr="005A5E85" w:rsidRDefault="00E8493A" w:rsidP="00E14295">
      <w:pPr>
        <w:autoSpaceDE w:val="0"/>
        <w:autoSpaceDN w:val="0"/>
        <w:adjustRightInd w:val="0"/>
        <w:spacing w:after="0" w:line="240" w:lineRule="auto"/>
        <w:ind w:firstLine="709"/>
        <w:jc w:val="both"/>
        <w:rPr>
          <w:rFonts w:ascii="Arial" w:eastAsia="BatangChe" w:hAnsi="Arial" w:cs="Arial"/>
          <w:b/>
          <w:sz w:val="24"/>
          <w:szCs w:val="24"/>
        </w:rPr>
      </w:pPr>
      <w:r w:rsidRPr="005A5E85">
        <w:rPr>
          <w:rFonts w:ascii="Arial" w:eastAsia="BatangChe" w:hAnsi="Arial" w:cs="Arial"/>
          <w:b/>
          <w:sz w:val="24"/>
          <w:szCs w:val="24"/>
        </w:rPr>
        <w:t xml:space="preserve">Статью 32 дополнить частью </w:t>
      </w:r>
      <w:r w:rsidR="00696091" w:rsidRPr="005A5E85">
        <w:rPr>
          <w:rFonts w:ascii="Arial" w:eastAsia="BatangChe" w:hAnsi="Arial" w:cs="Arial"/>
          <w:b/>
          <w:sz w:val="24"/>
          <w:szCs w:val="24"/>
        </w:rPr>
        <w:t>7</w:t>
      </w:r>
      <w:r w:rsidRPr="005A5E85">
        <w:rPr>
          <w:rFonts w:ascii="Arial" w:eastAsia="BatangChe" w:hAnsi="Arial" w:cs="Arial"/>
          <w:b/>
          <w:sz w:val="24"/>
          <w:szCs w:val="24"/>
        </w:rPr>
        <w:t xml:space="preserve"> </w:t>
      </w:r>
      <w:r w:rsidR="003A0133" w:rsidRPr="005A5E85">
        <w:rPr>
          <w:rFonts w:ascii="Arial" w:hAnsi="Arial" w:cs="Arial"/>
          <w:b/>
          <w:bCs/>
          <w:sz w:val="24"/>
          <w:szCs w:val="24"/>
          <w:lang w:eastAsia="ru-RU"/>
        </w:rPr>
        <w:t>следующего содержания:</w:t>
      </w:r>
    </w:p>
    <w:p w:rsidR="003A0133" w:rsidRPr="005A5E85" w:rsidRDefault="003A0133" w:rsidP="00E14295">
      <w:pPr>
        <w:autoSpaceDE w:val="0"/>
        <w:autoSpaceDN w:val="0"/>
        <w:adjustRightInd w:val="0"/>
        <w:spacing w:after="0" w:line="240" w:lineRule="auto"/>
        <w:ind w:firstLine="709"/>
        <w:jc w:val="both"/>
        <w:rPr>
          <w:rFonts w:ascii="Arial" w:hAnsi="Arial" w:cs="Arial"/>
          <w:bCs/>
          <w:sz w:val="24"/>
          <w:szCs w:val="24"/>
          <w:lang w:eastAsia="ru-RU"/>
        </w:rPr>
      </w:pPr>
      <w:r w:rsidRPr="005A5E85">
        <w:rPr>
          <w:rFonts w:ascii="Arial" w:hAnsi="Arial" w:cs="Arial"/>
          <w:bCs/>
          <w:sz w:val="24"/>
          <w:szCs w:val="24"/>
          <w:lang w:eastAsia="ru-RU"/>
        </w:rPr>
        <w:t>«</w:t>
      </w:r>
      <w:bookmarkStart w:id="0" w:name="_Hlk215430408"/>
      <w:bookmarkStart w:id="1" w:name="_Hlk210730012"/>
      <w:bookmarkStart w:id="2" w:name="_Hlk187943322"/>
      <w:r w:rsidR="00696091" w:rsidRPr="005A5E85">
        <w:rPr>
          <w:rFonts w:ascii="Arial" w:hAnsi="Arial" w:cs="Arial"/>
          <w:color w:val="000000"/>
          <w:sz w:val="24"/>
          <w:szCs w:val="24"/>
        </w:rPr>
        <w:t>7</w:t>
      </w:r>
      <w:r w:rsidR="00E8493A" w:rsidRPr="005A5E85">
        <w:rPr>
          <w:rFonts w:ascii="Arial" w:hAnsi="Arial" w:cs="Arial"/>
          <w:color w:val="000000"/>
          <w:sz w:val="24"/>
          <w:szCs w:val="24"/>
        </w:rPr>
        <w:t>.</w:t>
      </w:r>
      <w:r w:rsidR="00CB36F3" w:rsidRPr="005A5E85">
        <w:rPr>
          <w:rFonts w:ascii="Arial" w:hAnsi="Arial" w:cs="Arial"/>
          <w:color w:val="000000"/>
          <w:sz w:val="24"/>
          <w:szCs w:val="24"/>
        </w:rPr>
        <w:t xml:space="preserve"> </w:t>
      </w:r>
      <w:r w:rsidR="00E8493A" w:rsidRPr="005A5E85">
        <w:rPr>
          <w:rFonts w:ascii="Arial" w:hAnsi="Arial" w:cs="Arial"/>
          <w:color w:val="000000"/>
          <w:sz w:val="24"/>
          <w:szCs w:val="24"/>
        </w:rPr>
        <w:t>Глава Поселения не может быть сенатором Российской Федерации, депутатом Государственной Думы Федерального Собрания Российской Федерации, депутатом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w:t>
      </w:r>
      <w:bookmarkEnd w:id="0"/>
      <w:r w:rsidR="00E8493A" w:rsidRPr="005A5E85">
        <w:rPr>
          <w:rFonts w:ascii="Arial" w:hAnsi="Arial" w:cs="Arial"/>
          <w:color w:val="000000"/>
          <w:sz w:val="24"/>
          <w:szCs w:val="24"/>
        </w:rPr>
        <w:t>.</w:t>
      </w:r>
      <w:bookmarkEnd w:id="1"/>
      <w:r w:rsidRPr="005A5E85">
        <w:rPr>
          <w:rFonts w:ascii="Arial" w:hAnsi="Arial" w:cs="Arial"/>
          <w:bCs/>
          <w:sz w:val="24"/>
          <w:szCs w:val="24"/>
          <w:lang w:eastAsia="ru-RU"/>
        </w:rPr>
        <w:t>»;</w:t>
      </w:r>
      <w:bookmarkEnd w:id="2"/>
    </w:p>
    <w:p w:rsidR="0096081B" w:rsidRPr="005A5E85" w:rsidRDefault="002F4D83" w:rsidP="00E14295">
      <w:pPr>
        <w:autoSpaceDE w:val="0"/>
        <w:autoSpaceDN w:val="0"/>
        <w:adjustRightInd w:val="0"/>
        <w:spacing w:after="0" w:line="240" w:lineRule="auto"/>
        <w:ind w:firstLine="709"/>
        <w:jc w:val="both"/>
        <w:rPr>
          <w:rFonts w:ascii="Arial" w:eastAsia="BatangChe" w:hAnsi="Arial" w:cs="Arial"/>
          <w:b/>
          <w:sz w:val="24"/>
          <w:szCs w:val="24"/>
        </w:rPr>
      </w:pPr>
      <w:r w:rsidRPr="005A5E85">
        <w:rPr>
          <w:rFonts w:ascii="Arial" w:eastAsia="BatangChe" w:hAnsi="Arial" w:cs="Arial"/>
          <w:b/>
          <w:sz w:val="24"/>
          <w:szCs w:val="24"/>
        </w:rPr>
        <w:t xml:space="preserve">Часть 2 </w:t>
      </w:r>
      <w:r w:rsidR="0096081B" w:rsidRPr="005A5E85">
        <w:rPr>
          <w:rFonts w:ascii="Arial" w:eastAsia="BatangChe" w:hAnsi="Arial" w:cs="Arial"/>
          <w:b/>
          <w:sz w:val="24"/>
          <w:szCs w:val="24"/>
        </w:rPr>
        <w:t>Стать</w:t>
      </w:r>
      <w:r w:rsidRPr="005A5E85">
        <w:rPr>
          <w:rFonts w:ascii="Arial" w:eastAsia="BatangChe" w:hAnsi="Arial" w:cs="Arial"/>
          <w:b/>
          <w:sz w:val="24"/>
          <w:szCs w:val="24"/>
        </w:rPr>
        <w:t>и</w:t>
      </w:r>
      <w:r w:rsidR="00FC0104" w:rsidRPr="005A5E85">
        <w:rPr>
          <w:rFonts w:ascii="Arial" w:eastAsia="BatangChe" w:hAnsi="Arial" w:cs="Arial"/>
          <w:b/>
          <w:sz w:val="24"/>
          <w:szCs w:val="24"/>
        </w:rPr>
        <w:t xml:space="preserve"> </w:t>
      </w:r>
      <w:r w:rsidRPr="005A5E85">
        <w:rPr>
          <w:rFonts w:ascii="Arial" w:eastAsia="BatangChe" w:hAnsi="Arial" w:cs="Arial"/>
          <w:b/>
          <w:sz w:val="24"/>
          <w:szCs w:val="24"/>
        </w:rPr>
        <w:t>7</w:t>
      </w:r>
      <w:r w:rsidR="0096081B" w:rsidRPr="005A5E85">
        <w:rPr>
          <w:rFonts w:ascii="Arial" w:eastAsia="BatangChe" w:hAnsi="Arial" w:cs="Arial"/>
          <w:b/>
          <w:sz w:val="24"/>
          <w:szCs w:val="24"/>
        </w:rPr>
        <w:t xml:space="preserve">2 </w:t>
      </w:r>
      <w:r w:rsidR="0096081B" w:rsidRPr="005A5E85">
        <w:rPr>
          <w:rFonts w:ascii="Arial" w:hAnsi="Arial" w:cs="Arial"/>
          <w:b/>
          <w:bCs/>
          <w:sz w:val="24"/>
          <w:szCs w:val="24"/>
          <w:lang w:eastAsia="ru-RU"/>
        </w:rPr>
        <w:t xml:space="preserve">дополнить </w:t>
      </w:r>
      <w:r w:rsidRPr="005A5E85">
        <w:rPr>
          <w:rFonts w:ascii="Arial" w:hAnsi="Arial" w:cs="Arial"/>
          <w:b/>
          <w:bCs/>
          <w:sz w:val="24"/>
          <w:szCs w:val="24"/>
          <w:lang w:eastAsia="ru-RU"/>
        </w:rPr>
        <w:t>пунктом</w:t>
      </w:r>
      <w:r w:rsidR="0096081B" w:rsidRPr="005A5E85">
        <w:rPr>
          <w:rFonts w:ascii="Arial" w:hAnsi="Arial" w:cs="Arial"/>
          <w:b/>
          <w:bCs/>
          <w:sz w:val="24"/>
          <w:szCs w:val="24"/>
          <w:lang w:eastAsia="ru-RU"/>
        </w:rPr>
        <w:t xml:space="preserve"> </w:t>
      </w:r>
      <w:r w:rsidR="00696091" w:rsidRPr="005A5E85">
        <w:rPr>
          <w:rFonts w:ascii="Arial" w:hAnsi="Arial" w:cs="Arial"/>
          <w:b/>
          <w:bCs/>
          <w:sz w:val="24"/>
          <w:szCs w:val="24"/>
          <w:lang w:eastAsia="ru-RU"/>
        </w:rPr>
        <w:t>5</w:t>
      </w:r>
      <w:r w:rsidR="0096081B" w:rsidRPr="005A5E85">
        <w:rPr>
          <w:rFonts w:ascii="Arial" w:hAnsi="Arial" w:cs="Arial"/>
          <w:b/>
          <w:bCs/>
          <w:sz w:val="24"/>
          <w:szCs w:val="24"/>
          <w:lang w:eastAsia="ru-RU"/>
        </w:rPr>
        <w:t xml:space="preserve"> следующего содержания:</w:t>
      </w:r>
    </w:p>
    <w:p w:rsidR="0096081B" w:rsidRPr="005A5E85" w:rsidRDefault="0096081B" w:rsidP="00E14295">
      <w:pPr>
        <w:autoSpaceDE w:val="0"/>
        <w:autoSpaceDN w:val="0"/>
        <w:adjustRightInd w:val="0"/>
        <w:spacing w:after="0" w:line="240" w:lineRule="auto"/>
        <w:ind w:firstLine="709"/>
        <w:jc w:val="both"/>
        <w:rPr>
          <w:rFonts w:ascii="Arial" w:hAnsi="Arial" w:cs="Arial"/>
          <w:bCs/>
          <w:sz w:val="24"/>
          <w:szCs w:val="24"/>
          <w:lang w:eastAsia="ru-RU"/>
        </w:rPr>
      </w:pPr>
      <w:r w:rsidRPr="005A5E85">
        <w:rPr>
          <w:rFonts w:ascii="Arial" w:hAnsi="Arial" w:cs="Arial"/>
          <w:bCs/>
          <w:sz w:val="24"/>
          <w:szCs w:val="24"/>
          <w:lang w:eastAsia="ru-RU"/>
        </w:rPr>
        <w:t>«</w:t>
      </w:r>
      <w:bookmarkStart w:id="3" w:name="_Hlk215430642"/>
      <w:r w:rsidR="00696091" w:rsidRPr="005A5E85">
        <w:rPr>
          <w:rFonts w:ascii="Arial" w:hAnsi="Arial" w:cs="Arial"/>
          <w:bCs/>
          <w:sz w:val="24"/>
          <w:szCs w:val="24"/>
          <w:lang w:eastAsia="ru-RU"/>
        </w:rPr>
        <w:t>5</w:t>
      </w:r>
      <w:r w:rsidR="002F4D83" w:rsidRPr="005A5E85">
        <w:rPr>
          <w:rFonts w:ascii="Arial" w:hAnsi="Arial" w:cs="Arial"/>
          <w:bCs/>
          <w:sz w:val="24"/>
          <w:szCs w:val="24"/>
          <w:lang w:eastAsia="ru-RU"/>
        </w:rPr>
        <w:t>) систематическое не достижение показателей для оценки эффективности деятельности органов местного самоуправления.</w:t>
      </w:r>
      <w:bookmarkEnd w:id="3"/>
      <w:r w:rsidRPr="005A5E85">
        <w:rPr>
          <w:rFonts w:ascii="Arial" w:hAnsi="Arial" w:cs="Arial"/>
          <w:bCs/>
          <w:sz w:val="24"/>
          <w:szCs w:val="24"/>
          <w:lang w:eastAsia="ru-RU"/>
        </w:rPr>
        <w:t>».</w:t>
      </w:r>
    </w:p>
    <w:p w:rsidR="003A0133" w:rsidRPr="005A5E85" w:rsidRDefault="003A0133" w:rsidP="00E14295">
      <w:pPr>
        <w:spacing w:after="0" w:line="240" w:lineRule="auto"/>
        <w:ind w:firstLine="709"/>
        <w:jc w:val="both"/>
        <w:rPr>
          <w:rFonts w:ascii="Arial" w:eastAsia="BatangChe" w:hAnsi="Arial" w:cs="Arial"/>
          <w:sz w:val="24"/>
          <w:szCs w:val="24"/>
        </w:rPr>
      </w:pPr>
      <w:r w:rsidRPr="005A5E85">
        <w:rPr>
          <w:rFonts w:ascii="Arial" w:eastAsia="BatangChe" w:hAnsi="Arial" w:cs="Arial"/>
          <w:sz w:val="24"/>
          <w:szCs w:val="24"/>
        </w:rPr>
        <w:t>2. В порядке, установленном Феде</w:t>
      </w:r>
      <w:r w:rsidR="00EB4DA2" w:rsidRPr="005A5E85">
        <w:rPr>
          <w:rFonts w:ascii="Arial" w:eastAsia="BatangChe" w:hAnsi="Arial" w:cs="Arial"/>
          <w:sz w:val="24"/>
          <w:szCs w:val="24"/>
        </w:rPr>
        <w:t>ральным законом от 21.07.2005 №</w:t>
      </w:r>
      <w:r w:rsidR="00C8411D" w:rsidRPr="005A5E85">
        <w:rPr>
          <w:rFonts w:ascii="Arial" w:eastAsia="BatangChe" w:hAnsi="Arial" w:cs="Arial"/>
          <w:sz w:val="24"/>
          <w:szCs w:val="24"/>
        </w:rPr>
        <w:t xml:space="preserve"> </w:t>
      </w:r>
      <w:r w:rsidRPr="005A5E85">
        <w:rPr>
          <w:rFonts w:ascii="Arial" w:eastAsia="BatangChe" w:hAnsi="Arial" w:cs="Arial"/>
          <w:sz w:val="24"/>
          <w:szCs w:val="24"/>
        </w:rPr>
        <w:t>97-ФЗ«О государственной регистрации Уставов муниципальных образований», предоставить муниципальный правовой акт о внесении изменении в Устав муниципального образования</w:t>
      </w:r>
      <w:r w:rsidRPr="005A5E85">
        <w:rPr>
          <w:rFonts w:ascii="Arial" w:eastAsia="BatangChe" w:hAnsi="Arial" w:cs="Arial"/>
          <w:color w:val="000000"/>
          <w:spacing w:val="-1"/>
          <w:sz w:val="24"/>
          <w:szCs w:val="24"/>
        </w:rPr>
        <w:t xml:space="preserve"> «</w:t>
      </w:r>
      <w:proofErr w:type="spellStart"/>
      <w:r w:rsidR="000D12CA" w:rsidRPr="005A5E85">
        <w:rPr>
          <w:rFonts w:ascii="Arial" w:eastAsia="BatangChe" w:hAnsi="Arial" w:cs="Arial"/>
          <w:color w:val="000000"/>
          <w:spacing w:val="-1"/>
          <w:sz w:val="24"/>
          <w:szCs w:val="24"/>
        </w:rPr>
        <w:t>Гаханы</w:t>
      </w:r>
      <w:proofErr w:type="spellEnd"/>
      <w:r w:rsidRPr="005A5E85">
        <w:rPr>
          <w:rFonts w:ascii="Arial" w:eastAsia="BatangChe" w:hAnsi="Arial" w:cs="Arial"/>
          <w:color w:val="000000"/>
          <w:spacing w:val="-1"/>
          <w:sz w:val="24"/>
          <w:szCs w:val="24"/>
        </w:rPr>
        <w:t xml:space="preserve">» </w:t>
      </w:r>
      <w:r w:rsidRPr="005A5E85">
        <w:rPr>
          <w:rFonts w:ascii="Arial" w:eastAsia="BatangChe" w:hAnsi="Arial" w:cs="Arial"/>
          <w:sz w:val="24"/>
          <w:szCs w:val="24"/>
        </w:rPr>
        <w:t>на государственную регистрацию в Управление Министерства юстиции Российской Федерации по Иркутской области в течение 15 дней.</w:t>
      </w:r>
    </w:p>
    <w:p w:rsidR="003A0133" w:rsidRPr="00696091" w:rsidRDefault="003A0133" w:rsidP="00E14295">
      <w:pPr>
        <w:spacing w:after="0" w:line="240" w:lineRule="auto"/>
        <w:ind w:firstLine="709"/>
        <w:jc w:val="both"/>
        <w:rPr>
          <w:rFonts w:ascii="Arial" w:eastAsia="BatangChe" w:hAnsi="Arial" w:cs="Arial"/>
          <w:sz w:val="24"/>
          <w:szCs w:val="24"/>
        </w:rPr>
      </w:pPr>
      <w:r w:rsidRPr="005A5E85">
        <w:rPr>
          <w:rFonts w:ascii="Arial" w:eastAsia="BatangChe" w:hAnsi="Arial" w:cs="Arial"/>
          <w:sz w:val="24"/>
          <w:szCs w:val="24"/>
        </w:rPr>
        <w:t xml:space="preserve">3. Главе муниципального образования </w:t>
      </w:r>
      <w:r w:rsidRPr="005A5E85">
        <w:rPr>
          <w:rFonts w:ascii="Arial" w:eastAsia="BatangChe" w:hAnsi="Arial" w:cs="Arial"/>
          <w:color w:val="000000"/>
          <w:spacing w:val="-1"/>
          <w:sz w:val="24"/>
          <w:szCs w:val="24"/>
        </w:rPr>
        <w:t>«</w:t>
      </w:r>
      <w:proofErr w:type="spellStart"/>
      <w:r w:rsidR="000D12CA" w:rsidRPr="005A5E85">
        <w:rPr>
          <w:rFonts w:ascii="Arial" w:eastAsia="BatangChe" w:hAnsi="Arial" w:cs="Arial"/>
          <w:color w:val="000000"/>
          <w:spacing w:val="-1"/>
          <w:sz w:val="24"/>
          <w:szCs w:val="24"/>
        </w:rPr>
        <w:t>Гаханы</w:t>
      </w:r>
      <w:proofErr w:type="spellEnd"/>
      <w:r w:rsidRPr="005A5E85">
        <w:rPr>
          <w:rFonts w:ascii="Arial" w:eastAsia="BatangChe" w:hAnsi="Arial" w:cs="Arial"/>
          <w:color w:val="000000"/>
          <w:spacing w:val="-1"/>
          <w:sz w:val="24"/>
          <w:szCs w:val="24"/>
        </w:rPr>
        <w:t xml:space="preserve">» </w:t>
      </w:r>
      <w:r w:rsidRPr="005A5E85">
        <w:rPr>
          <w:rFonts w:ascii="Arial" w:eastAsia="BatangChe" w:hAnsi="Arial" w:cs="Arial"/>
          <w:sz w:val="24"/>
          <w:szCs w:val="24"/>
        </w:rPr>
        <w:t>опубликовать муниципальный правовой акт муниципального образования</w:t>
      </w:r>
      <w:r w:rsidRPr="005A5E85">
        <w:rPr>
          <w:rFonts w:ascii="Arial" w:eastAsia="BatangChe" w:hAnsi="Arial" w:cs="Arial"/>
          <w:color w:val="000000"/>
          <w:spacing w:val="-1"/>
          <w:sz w:val="24"/>
          <w:szCs w:val="24"/>
        </w:rPr>
        <w:t xml:space="preserve"> «</w:t>
      </w:r>
      <w:proofErr w:type="spellStart"/>
      <w:r w:rsidR="000D12CA" w:rsidRPr="005A5E85">
        <w:rPr>
          <w:rFonts w:ascii="Arial" w:eastAsia="BatangChe" w:hAnsi="Arial" w:cs="Arial"/>
          <w:color w:val="000000"/>
          <w:spacing w:val="-1"/>
          <w:sz w:val="24"/>
          <w:szCs w:val="24"/>
        </w:rPr>
        <w:t>Гаханы</w:t>
      </w:r>
      <w:proofErr w:type="spellEnd"/>
      <w:r w:rsidRPr="005A5E85">
        <w:rPr>
          <w:rFonts w:ascii="Arial" w:eastAsia="BatangChe" w:hAnsi="Arial" w:cs="Arial"/>
          <w:color w:val="000000"/>
          <w:spacing w:val="-1"/>
          <w:sz w:val="24"/>
          <w:szCs w:val="24"/>
        </w:rPr>
        <w:t xml:space="preserve">» </w:t>
      </w:r>
      <w:r w:rsidR="00696091" w:rsidRPr="005A5E85">
        <w:rPr>
          <w:rFonts w:ascii="Arial" w:hAnsi="Arial" w:cs="Arial"/>
          <w:sz w:val="24"/>
          <w:szCs w:val="24"/>
        </w:rPr>
        <w:t xml:space="preserve">в течение 7 дней со дня поступления из </w:t>
      </w:r>
      <w:r w:rsidR="00696091" w:rsidRPr="005A5E85">
        <w:rPr>
          <w:rFonts w:ascii="Arial" w:hAnsi="Arial" w:cs="Arial"/>
          <w:bCs/>
          <w:color w:val="000000"/>
          <w:sz w:val="24"/>
          <w:szCs w:val="24"/>
        </w:rPr>
        <w:t>Управления Министерства юстиции Российской Федерации по Иркутской области</w:t>
      </w:r>
      <w:r w:rsidR="00696091" w:rsidRPr="005A5E85">
        <w:rPr>
          <w:rFonts w:ascii="Arial" w:hAnsi="Arial" w:cs="Arial"/>
          <w:sz w:val="24"/>
          <w:szCs w:val="24"/>
        </w:rPr>
        <w:t xml:space="preserve"> уведомления о включении сведений о настоящем решении в государственный реестр уставов муниципальных образований Иркутской области</w:t>
      </w:r>
      <w:r w:rsidRPr="005A5E85">
        <w:rPr>
          <w:rFonts w:ascii="Arial" w:eastAsia="BatangChe" w:hAnsi="Arial" w:cs="Arial"/>
          <w:sz w:val="24"/>
          <w:szCs w:val="24"/>
        </w:rPr>
        <w:t xml:space="preserve"> и</w:t>
      </w:r>
      <w:r w:rsidRPr="00696091">
        <w:rPr>
          <w:rFonts w:ascii="Arial" w:eastAsia="BatangChe" w:hAnsi="Arial" w:cs="Arial"/>
          <w:sz w:val="24"/>
          <w:szCs w:val="24"/>
        </w:rPr>
        <w:t xml:space="preserve"> направить сведения об источнике и о дате официального опубликования муниципального правового акта муниципального образования </w:t>
      </w:r>
      <w:r w:rsidRPr="00696091">
        <w:rPr>
          <w:rFonts w:ascii="Arial" w:eastAsia="BatangChe" w:hAnsi="Arial" w:cs="Arial"/>
          <w:color w:val="000000"/>
          <w:spacing w:val="-1"/>
          <w:sz w:val="24"/>
          <w:szCs w:val="24"/>
        </w:rPr>
        <w:t>«</w:t>
      </w:r>
      <w:proofErr w:type="spellStart"/>
      <w:r w:rsidR="000D12CA" w:rsidRPr="00696091">
        <w:rPr>
          <w:rFonts w:ascii="Arial" w:eastAsia="BatangChe" w:hAnsi="Arial" w:cs="Arial"/>
          <w:color w:val="000000"/>
          <w:spacing w:val="-1"/>
          <w:sz w:val="24"/>
          <w:szCs w:val="24"/>
        </w:rPr>
        <w:t>Гаханы</w:t>
      </w:r>
      <w:proofErr w:type="spellEnd"/>
      <w:r w:rsidRPr="00696091">
        <w:rPr>
          <w:rFonts w:ascii="Arial" w:eastAsia="BatangChe" w:hAnsi="Arial" w:cs="Arial"/>
          <w:color w:val="000000"/>
          <w:spacing w:val="-1"/>
          <w:sz w:val="24"/>
          <w:szCs w:val="24"/>
        </w:rPr>
        <w:t xml:space="preserve">» </w:t>
      </w:r>
      <w:r w:rsidRPr="00696091">
        <w:rPr>
          <w:rFonts w:ascii="Arial" w:eastAsia="BatangChe" w:hAnsi="Arial" w:cs="Arial"/>
          <w:sz w:val="24"/>
          <w:szCs w:val="24"/>
        </w:rPr>
        <w:t>для включения указанных сведений в государственный реестр уставов муниципальных образований Иркутской области в 10-дневный срок.</w:t>
      </w:r>
    </w:p>
    <w:p w:rsidR="003A0133" w:rsidRPr="00DD5EE5" w:rsidRDefault="003A0133" w:rsidP="00E14295">
      <w:pPr>
        <w:spacing w:after="0" w:line="240" w:lineRule="auto"/>
        <w:ind w:firstLine="709"/>
        <w:jc w:val="both"/>
        <w:rPr>
          <w:rFonts w:ascii="Arial" w:eastAsia="BatangChe" w:hAnsi="Arial" w:cs="Arial"/>
          <w:sz w:val="24"/>
          <w:szCs w:val="24"/>
        </w:rPr>
      </w:pPr>
      <w:r w:rsidRPr="00DD5EE5">
        <w:rPr>
          <w:rFonts w:ascii="Arial" w:eastAsia="BatangChe" w:hAnsi="Arial" w:cs="Arial"/>
          <w:sz w:val="24"/>
          <w:szCs w:val="24"/>
        </w:rPr>
        <w:t xml:space="preserve">4. Настоящее решение вступает в силу после государственной регистрации и опубликования в </w:t>
      </w:r>
      <w:r w:rsidR="00DD5EE5">
        <w:rPr>
          <w:rFonts w:ascii="Arial" w:eastAsia="BatangChe" w:hAnsi="Arial" w:cs="Arial"/>
          <w:sz w:val="24"/>
          <w:szCs w:val="24"/>
        </w:rPr>
        <w:t>газете «</w:t>
      </w:r>
      <w:proofErr w:type="spellStart"/>
      <w:r w:rsidR="00B231C6">
        <w:rPr>
          <w:rFonts w:ascii="Arial" w:eastAsia="BatangChe" w:hAnsi="Arial" w:cs="Arial"/>
          <w:sz w:val="24"/>
          <w:szCs w:val="24"/>
        </w:rPr>
        <w:t>Гаханский</w:t>
      </w:r>
      <w:proofErr w:type="spellEnd"/>
      <w:r w:rsidR="00B231C6">
        <w:rPr>
          <w:rFonts w:ascii="Arial" w:eastAsia="BatangChe" w:hAnsi="Arial" w:cs="Arial"/>
          <w:sz w:val="24"/>
          <w:szCs w:val="24"/>
        </w:rPr>
        <w:t xml:space="preserve"> </w:t>
      </w:r>
      <w:r w:rsidR="00850FD1">
        <w:rPr>
          <w:rFonts w:ascii="Arial" w:eastAsia="BatangChe" w:hAnsi="Arial" w:cs="Arial"/>
          <w:sz w:val="24"/>
          <w:szCs w:val="24"/>
        </w:rPr>
        <w:t>Вестник</w:t>
      </w:r>
      <w:r w:rsidR="00DD5EE5">
        <w:rPr>
          <w:rFonts w:ascii="Arial" w:eastAsia="BatangChe" w:hAnsi="Arial" w:cs="Arial"/>
          <w:sz w:val="24"/>
          <w:szCs w:val="24"/>
        </w:rPr>
        <w:t>»</w:t>
      </w:r>
      <w:r w:rsidRPr="00DD5EE5">
        <w:rPr>
          <w:rFonts w:ascii="Arial" w:eastAsia="BatangChe" w:hAnsi="Arial" w:cs="Arial"/>
          <w:sz w:val="24"/>
          <w:szCs w:val="24"/>
        </w:rPr>
        <w:t>.</w:t>
      </w:r>
    </w:p>
    <w:p w:rsidR="003A0133" w:rsidRDefault="003A0133" w:rsidP="00E14295">
      <w:pPr>
        <w:spacing w:after="0" w:line="240" w:lineRule="auto"/>
        <w:ind w:firstLine="709"/>
        <w:jc w:val="both"/>
        <w:rPr>
          <w:rFonts w:ascii="Times New Roman" w:eastAsia="BatangChe" w:hAnsi="Times New Roman"/>
          <w:sz w:val="24"/>
          <w:szCs w:val="24"/>
        </w:rPr>
      </w:pPr>
    </w:p>
    <w:p w:rsidR="00B231C6" w:rsidRPr="00E14295" w:rsidRDefault="00B231C6" w:rsidP="00E14295">
      <w:pPr>
        <w:spacing w:after="0" w:line="240" w:lineRule="auto"/>
        <w:ind w:firstLine="709"/>
        <w:rPr>
          <w:rFonts w:ascii="Arial" w:hAnsi="Arial" w:cs="Arial"/>
          <w:sz w:val="24"/>
          <w:szCs w:val="24"/>
        </w:rPr>
      </w:pPr>
      <w:r w:rsidRPr="00E14295">
        <w:rPr>
          <w:rFonts w:ascii="Arial" w:hAnsi="Arial" w:cs="Arial"/>
          <w:sz w:val="24"/>
          <w:szCs w:val="24"/>
        </w:rPr>
        <w:t>Председатель Думы муниципального образования  «</w:t>
      </w:r>
      <w:proofErr w:type="spellStart"/>
      <w:r w:rsidRPr="00E14295">
        <w:rPr>
          <w:rFonts w:ascii="Arial" w:hAnsi="Arial" w:cs="Arial"/>
          <w:sz w:val="24"/>
          <w:szCs w:val="24"/>
        </w:rPr>
        <w:t>Гаханы</w:t>
      </w:r>
      <w:proofErr w:type="spellEnd"/>
      <w:r w:rsidRPr="00E14295">
        <w:rPr>
          <w:rFonts w:ascii="Arial" w:hAnsi="Arial" w:cs="Arial"/>
          <w:sz w:val="24"/>
          <w:szCs w:val="24"/>
        </w:rPr>
        <w:t>»       Ю.Г. Михайлов</w:t>
      </w:r>
    </w:p>
    <w:p w:rsidR="00D665CA" w:rsidRDefault="00D665CA" w:rsidP="00E14295">
      <w:pPr>
        <w:spacing w:after="0" w:line="240" w:lineRule="auto"/>
        <w:ind w:firstLine="709"/>
        <w:rPr>
          <w:rFonts w:ascii="Arial" w:hAnsi="Arial" w:cs="Arial"/>
          <w:sz w:val="24"/>
          <w:szCs w:val="24"/>
        </w:rPr>
      </w:pPr>
    </w:p>
    <w:p w:rsidR="00C47F04" w:rsidRPr="00E14295" w:rsidRDefault="00B231C6" w:rsidP="00E14295">
      <w:pPr>
        <w:spacing w:after="0" w:line="240" w:lineRule="auto"/>
        <w:ind w:firstLine="709"/>
        <w:rPr>
          <w:rFonts w:ascii="Times New Roman" w:eastAsia="BatangChe" w:hAnsi="Times New Roman"/>
          <w:sz w:val="24"/>
          <w:szCs w:val="24"/>
        </w:rPr>
      </w:pPr>
      <w:r w:rsidRPr="00E14295">
        <w:rPr>
          <w:rFonts w:ascii="Arial" w:hAnsi="Arial" w:cs="Arial"/>
          <w:sz w:val="24"/>
          <w:szCs w:val="24"/>
        </w:rPr>
        <w:t>Глава муниципального образования  «</w:t>
      </w:r>
      <w:proofErr w:type="spellStart"/>
      <w:r w:rsidRPr="00E14295">
        <w:rPr>
          <w:rFonts w:ascii="Arial" w:hAnsi="Arial" w:cs="Arial"/>
          <w:sz w:val="24"/>
          <w:szCs w:val="24"/>
        </w:rPr>
        <w:t>Гаханы</w:t>
      </w:r>
      <w:proofErr w:type="spellEnd"/>
      <w:r w:rsidRPr="00E14295">
        <w:rPr>
          <w:rFonts w:ascii="Arial" w:hAnsi="Arial" w:cs="Arial"/>
          <w:sz w:val="24"/>
          <w:szCs w:val="24"/>
        </w:rPr>
        <w:t>»</w:t>
      </w:r>
      <w:r w:rsidRPr="00E14295">
        <w:rPr>
          <w:rFonts w:ascii="Arial" w:hAnsi="Arial" w:cs="Arial"/>
          <w:sz w:val="24"/>
          <w:szCs w:val="24"/>
        </w:rPr>
        <w:tab/>
        <w:t xml:space="preserve">  </w:t>
      </w:r>
      <w:r w:rsidR="005A5E85" w:rsidRPr="00E14295">
        <w:rPr>
          <w:rFonts w:ascii="Arial" w:hAnsi="Arial" w:cs="Arial"/>
          <w:sz w:val="24"/>
          <w:szCs w:val="24"/>
        </w:rPr>
        <w:t xml:space="preserve">    </w:t>
      </w:r>
      <w:r w:rsidRPr="00E14295">
        <w:rPr>
          <w:rFonts w:ascii="Arial" w:hAnsi="Arial" w:cs="Arial"/>
          <w:sz w:val="24"/>
          <w:szCs w:val="24"/>
        </w:rPr>
        <w:t xml:space="preserve">                     Н.П. </w:t>
      </w:r>
      <w:proofErr w:type="spellStart"/>
      <w:r w:rsidRPr="00E14295">
        <w:rPr>
          <w:rFonts w:ascii="Arial" w:hAnsi="Arial" w:cs="Arial"/>
          <w:sz w:val="24"/>
          <w:szCs w:val="24"/>
        </w:rPr>
        <w:t>Булгатова</w:t>
      </w:r>
      <w:proofErr w:type="spellEnd"/>
    </w:p>
    <w:sectPr w:rsidR="00C47F04" w:rsidRPr="00E14295" w:rsidSect="00D665CA">
      <w:pgSz w:w="11906" w:h="16838"/>
      <w:pgMar w:top="680" w:right="737" w:bottom="737" w:left="130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BatangChe">
    <w:panose1 w:val="02030609000101010101"/>
    <w:charset w:val="81"/>
    <w:family w:val="modern"/>
    <w:pitch w:val="fixed"/>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characterSpacingControl w:val="doNotCompress"/>
  <w:compat/>
  <w:rsids>
    <w:rsidRoot w:val="003A0133"/>
    <w:rsid w:val="00044BE9"/>
    <w:rsid w:val="00056265"/>
    <w:rsid w:val="000D12CA"/>
    <w:rsid w:val="000E513F"/>
    <w:rsid w:val="00120D46"/>
    <w:rsid w:val="00161692"/>
    <w:rsid w:val="00252C9E"/>
    <w:rsid w:val="00291D55"/>
    <w:rsid w:val="002949CC"/>
    <w:rsid w:val="002D38E4"/>
    <w:rsid w:val="002E0D2E"/>
    <w:rsid w:val="002F4D83"/>
    <w:rsid w:val="0031310D"/>
    <w:rsid w:val="00315137"/>
    <w:rsid w:val="00322FE0"/>
    <w:rsid w:val="003255CB"/>
    <w:rsid w:val="003A0133"/>
    <w:rsid w:val="003A5F82"/>
    <w:rsid w:val="004804D9"/>
    <w:rsid w:val="004C74F6"/>
    <w:rsid w:val="004D2173"/>
    <w:rsid w:val="004D7BD7"/>
    <w:rsid w:val="00560C9A"/>
    <w:rsid w:val="00571EBE"/>
    <w:rsid w:val="005A3EB7"/>
    <w:rsid w:val="005A5E85"/>
    <w:rsid w:val="00696091"/>
    <w:rsid w:val="006A0C2B"/>
    <w:rsid w:val="006D05BC"/>
    <w:rsid w:val="006D6ABE"/>
    <w:rsid w:val="006F3A2D"/>
    <w:rsid w:val="00794C4B"/>
    <w:rsid w:val="00796C92"/>
    <w:rsid w:val="007F4AB2"/>
    <w:rsid w:val="0081155A"/>
    <w:rsid w:val="00850FD1"/>
    <w:rsid w:val="00890104"/>
    <w:rsid w:val="0096081B"/>
    <w:rsid w:val="00986CC3"/>
    <w:rsid w:val="00A54674"/>
    <w:rsid w:val="00A554AC"/>
    <w:rsid w:val="00A6626B"/>
    <w:rsid w:val="00A822D8"/>
    <w:rsid w:val="00B062AC"/>
    <w:rsid w:val="00B231C6"/>
    <w:rsid w:val="00B46393"/>
    <w:rsid w:val="00B63FF4"/>
    <w:rsid w:val="00B86BF8"/>
    <w:rsid w:val="00BC13D9"/>
    <w:rsid w:val="00C074FB"/>
    <w:rsid w:val="00C47F04"/>
    <w:rsid w:val="00C7178E"/>
    <w:rsid w:val="00C8411D"/>
    <w:rsid w:val="00C85657"/>
    <w:rsid w:val="00C96D0B"/>
    <w:rsid w:val="00CB36F3"/>
    <w:rsid w:val="00CC7A70"/>
    <w:rsid w:val="00D033EC"/>
    <w:rsid w:val="00D1790F"/>
    <w:rsid w:val="00D21DD0"/>
    <w:rsid w:val="00D665CA"/>
    <w:rsid w:val="00D765F7"/>
    <w:rsid w:val="00D76BD8"/>
    <w:rsid w:val="00DC3D70"/>
    <w:rsid w:val="00DD5506"/>
    <w:rsid w:val="00DD5EE5"/>
    <w:rsid w:val="00E14295"/>
    <w:rsid w:val="00E203DF"/>
    <w:rsid w:val="00E8493A"/>
    <w:rsid w:val="00EA6538"/>
    <w:rsid w:val="00EB4DA2"/>
    <w:rsid w:val="00EC7717"/>
    <w:rsid w:val="00F728CD"/>
    <w:rsid w:val="00F74805"/>
    <w:rsid w:val="00FC0104"/>
    <w:rsid w:val="00FC16B1"/>
    <w:rsid w:val="00FF2F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0133"/>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A013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4">
    <w:name w:val="Заголовок статьи"/>
    <w:basedOn w:val="a"/>
    <w:next w:val="a"/>
    <w:uiPriority w:val="99"/>
    <w:rsid w:val="003A0133"/>
    <w:pPr>
      <w:autoSpaceDE w:val="0"/>
      <w:autoSpaceDN w:val="0"/>
      <w:adjustRightInd w:val="0"/>
      <w:spacing w:after="0" w:line="240" w:lineRule="auto"/>
      <w:ind w:left="1612" w:hanging="892"/>
      <w:jc w:val="both"/>
    </w:pPr>
    <w:rPr>
      <w:rFonts w:ascii="Arial" w:hAnsi="Arial" w:cs="Arial"/>
      <w:sz w:val="24"/>
      <w:szCs w:val="24"/>
    </w:rPr>
  </w:style>
  <w:style w:type="paragraph" w:styleId="a5">
    <w:name w:val="List Paragraph"/>
    <w:basedOn w:val="a"/>
    <w:uiPriority w:val="34"/>
    <w:qFormat/>
    <w:rsid w:val="003A0133"/>
    <w:pPr>
      <w:spacing w:after="200" w:line="276" w:lineRule="auto"/>
      <w:ind w:left="720"/>
      <w:contextualSpacing/>
    </w:pPr>
  </w:style>
  <w:style w:type="paragraph" w:customStyle="1" w:styleId="ConsNormal">
    <w:name w:val="ConsNormal"/>
    <w:link w:val="ConsNormal0"/>
    <w:uiPriority w:val="99"/>
    <w:rsid w:val="00560C9A"/>
    <w:pPr>
      <w:spacing w:after="0" w:line="240" w:lineRule="auto"/>
      <w:ind w:firstLine="720"/>
    </w:pPr>
    <w:rPr>
      <w:rFonts w:ascii="Arial" w:eastAsia="Times New Roman" w:hAnsi="Arial" w:cs="Times New Roman"/>
      <w:snapToGrid w:val="0"/>
      <w:sz w:val="20"/>
      <w:szCs w:val="20"/>
      <w:lang w:eastAsia="ru-RU"/>
    </w:rPr>
  </w:style>
  <w:style w:type="character" w:customStyle="1" w:styleId="ConsNormal0">
    <w:name w:val="ConsNormal Знак"/>
    <w:basedOn w:val="a0"/>
    <w:link w:val="ConsNormal"/>
    <w:uiPriority w:val="99"/>
    <w:rsid w:val="00560C9A"/>
    <w:rPr>
      <w:rFonts w:ascii="Arial" w:eastAsia="Times New Roman" w:hAnsi="Arial" w:cs="Times New Roman"/>
      <w:snapToGrid w:val="0"/>
      <w:sz w:val="20"/>
      <w:szCs w:val="20"/>
      <w:lang w:eastAsia="ru-RU"/>
    </w:rPr>
  </w:style>
  <w:style w:type="paragraph" w:styleId="a6">
    <w:name w:val="Balloon Text"/>
    <w:basedOn w:val="a"/>
    <w:link w:val="a7"/>
    <w:uiPriority w:val="99"/>
    <w:semiHidden/>
    <w:unhideWhenUsed/>
    <w:rsid w:val="0081155A"/>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81155A"/>
    <w:rPr>
      <w:rFonts w:ascii="Segoe UI" w:eastAsia="Calibri" w:hAnsi="Segoe UI" w:cs="Segoe UI"/>
      <w:sz w:val="18"/>
      <w:szCs w:val="18"/>
    </w:rPr>
  </w:style>
  <w:style w:type="paragraph" w:customStyle="1" w:styleId="a8">
    <w:name w:val="текст"/>
    <w:basedOn w:val="a"/>
    <w:link w:val="a9"/>
    <w:qFormat/>
    <w:rsid w:val="004D7BD7"/>
    <w:pPr>
      <w:autoSpaceDE w:val="0"/>
      <w:autoSpaceDN w:val="0"/>
      <w:adjustRightInd w:val="0"/>
      <w:spacing w:after="0" w:line="240" w:lineRule="auto"/>
      <w:ind w:firstLine="567"/>
      <w:jc w:val="both"/>
    </w:pPr>
    <w:rPr>
      <w:rFonts w:ascii="Arial" w:hAnsi="Arial" w:cs="Arial"/>
      <w:bCs/>
      <w:sz w:val="24"/>
      <w:szCs w:val="24"/>
      <w:lang w:eastAsia="ru-RU"/>
    </w:rPr>
  </w:style>
  <w:style w:type="paragraph" w:customStyle="1" w:styleId="aa">
    <w:name w:val="оглавление"/>
    <w:basedOn w:val="a"/>
    <w:link w:val="ab"/>
    <w:qFormat/>
    <w:rsid w:val="004D7BD7"/>
    <w:pPr>
      <w:autoSpaceDE w:val="0"/>
      <w:autoSpaceDN w:val="0"/>
      <w:adjustRightInd w:val="0"/>
      <w:spacing w:after="0" w:line="240" w:lineRule="auto"/>
      <w:ind w:firstLine="567"/>
      <w:jc w:val="both"/>
    </w:pPr>
    <w:rPr>
      <w:rFonts w:ascii="Arial" w:eastAsia="BatangChe" w:hAnsi="Arial" w:cs="Arial"/>
      <w:b/>
      <w:sz w:val="24"/>
      <w:szCs w:val="24"/>
    </w:rPr>
  </w:style>
  <w:style w:type="character" w:customStyle="1" w:styleId="a9">
    <w:name w:val="текст Знак"/>
    <w:basedOn w:val="a0"/>
    <w:link w:val="a8"/>
    <w:rsid w:val="004D7BD7"/>
    <w:rPr>
      <w:rFonts w:ascii="Arial" w:eastAsia="Calibri" w:hAnsi="Arial" w:cs="Arial"/>
      <w:bCs/>
      <w:sz w:val="24"/>
      <w:szCs w:val="24"/>
      <w:lang w:eastAsia="ru-RU"/>
    </w:rPr>
  </w:style>
  <w:style w:type="character" w:customStyle="1" w:styleId="ab">
    <w:name w:val="оглавление Знак"/>
    <w:basedOn w:val="a0"/>
    <w:link w:val="aa"/>
    <w:rsid w:val="004D7BD7"/>
    <w:rPr>
      <w:rFonts w:ascii="Arial" w:eastAsia="BatangChe" w:hAnsi="Arial" w:cs="Arial"/>
      <w:b/>
      <w:sz w:val="24"/>
      <w:szCs w:val="24"/>
    </w:rPr>
  </w:style>
  <w:style w:type="character" w:customStyle="1" w:styleId="FontStyle32">
    <w:name w:val="Font Style32"/>
    <w:uiPriority w:val="99"/>
    <w:rsid w:val="004D7BD7"/>
    <w:rPr>
      <w:rFonts w:ascii="Times New Roman" w:hAnsi="Times New Roman" w:cs="Times New Roman"/>
      <w:sz w:val="22"/>
      <w:szCs w:val="22"/>
    </w:rPr>
  </w:style>
</w:styles>
</file>

<file path=word/webSettings.xml><?xml version="1.0" encoding="utf-8"?>
<w:webSettings xmlns:r="http://schemas.openxmlformats.org/officeDocument/2006/relationships" xmlns:w="http://schemas.openxmlformats.org/wordprocessingml/2006/main">
  <w:divs>
    <w:div w:id="1833376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392</Words>
  <Characters>2236</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Taphaeva_ER</dc:creator>
  <cp:lastModifiedBy>Spark</cp:lastModifiedBy>
  <cp:revision>6</cp:revision>
  <cp:lastPrinted>2026-01-19T06:53:00Z</cp:lastPrinted>
  <dcterms:created xsi:type="dcterms:W3CDTF">2026-01-16T06:45:00Z</dcterms:created>
  <dcterms:modified xsi:type="dcterms:W3CDTF">2026-01-19T07:01:00Z</dcterms:modified>
</cp:coreProperties>
</file>