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BC3" w:rsidRPr="00AC1913" w:rsidRDefault="00303A6F" w:rsidP="008E6218">
      <w:pPr>
        <w:spacing w:after="0" w:line="240" w:lineRule="auto"/>
        <w:jc w:val="center"/>
        <w:rPr>
          <w:rFonts w:ascii="Arial" w:hAnsi="Arial" w:cs="Arial"/>
          <w:color w:val="000000"/>
        </w:rPr>
      </w:pPr>
      <w:r w:rsidRPr="00AC1913">
        <w:rPr>
          <w:rFonts w:ascii="Tahoma" w:eastAsia="Times New Roman" w:hAnsi="Tahoma" w:cs="Tahoma"/>
          <w:color w:val="000000"/>
          <w:sz w:val="24"/>
          <w:szCs w:val="24"/>
          <w:lang w:eastAsia="ru-RU"/>
        </w:rPr>
        <w:t>﻿</w:t>
      </w:r>
      <w:r w:rsidR="007F0D70">
        <w:rPr>
          <w:rFonts w:ascii="Arial" w:hAnsi="Arial" w:cs="Arial"/>
          <w:b/>
          <w:bCs/>
          <w:color w:val="000000"/>
          <w:sz w:val="32"/>
          <w:szCs w:val="32"/>
        </w:rPr>
        <w:t>28</w:t>
      </w:r>
      <w:r w:rsidR="004B50F0" w:rsidRPr="00AC1913">
        <w:rPr>
          <w:rFonts w:ascii="Arial" w:hAnsi="Arial" w:cs="Arial"/>
          <w:b/>
          <w:bCs/>
          <w:color w:val="000000"/>
          <w:sz w:val="32"/>
          <w:szCs w:val="32"/>
        </w:rPr>
        <w:t>.</w:t>
      </w:r>
      <w:r w:rsidR="007F0D70">
        <w:rPr>
          <w:rFonts w:ascii="Arial" w:hAnsi="Arial" w:cs="Arial"/>
          <w:b/>
          <w:bCs/>
          <w:color w:val="000000"/>
          <w:sz w:val="32"/>
          <w:szCs w:val="32"/>
        </w:rPr>
        <w:t>03</w:t>
      </w:r>
      <w:r w:rsidR="00494BC3" w:rsidRPr="00AC1913">
        <w:rPr>
          <w:rFonts w:ascii="Arial" w:hAnsi="Arial" w:cs="Arial"/>
          <w:b/>
          <w:bCs/>
          <w:color w:val="000000"/>
          <w:sz w:val="32"/>
          <w:szCs w:val="32"/>
        </w:rPr>
        <w:t>.202</w:t>
      </w:r>
      <w:r w:rsidR="004B50F0" w:rsidRPr="00AC1913">
        <w:rPr>
          <w:rFonts w:ascii="Arial" w:hAnsi="Arial" w:cs="Arial"/>
          <w:b/>
          <w:bCs/>
          <w:color w:val="000000"/>
          <w:sz w:val="32"/>
          <w:szCs w:val="32"/>
        </w:rPr>
        <w:t xml:space="preserve">4г. № </w:t>
      </w:r>
      <w:r w:rsidR="007F0D70">
        <w:rPr>
          <w:rFonts w:ascii="Arial" w:hAnsi="Arial" w:cs="Arial"/>
          <w:b/>
          <w:bCs/>
          <w:color w:val="000000"/>
          <w:sz w:val="32"/>
          <w:szCs w:val="32"/>
        </w:rPr>
        <w:t>4/1</w:t>
      </w:r>
      <w:r w:rsidR="00B21D16">
        <w:rPr>
          <w:rFonts w:ascii="Arial" w:hAnsi="Arial" w:cs="Arial"/>
          <w:b/>
          <w:bCs/>
          <w:color w:val="000000"/>
          <w:sz w:val="32"/>
          <w:szCs w:val="32"/>
        </w:rPr>
        <w:t>6</w:t>
      </w:r>
    </w:p>
    <w:p w:rsidR="00494BC3" w:rsidRPr="00AC1913" w:rsidRDefault="00494BC3" w:rsidP="00F045CB">
      <w:pPr>
        <w:pStyle w:val="a4"/>
        <w:spacing w:before="0" w:beforeAutospacing="0" w:after="0" w:afterAutospacing="0"/>
        <w:ind w:right="282" w:firstLine="709"/>
        <w:jc w:val="center"/>
        <w:rPr>
          <w:rFonts w:ascii="Arial" w:hAnsi="Arial" w:cs="Arial"/>
          <w:color w:val="000000"/>
        </w:rPr>
      </w:pPr>
      <w:r w:rsidRPr="00AC1913">
        <w:rPr>
          <w:rFonts w:ascii="Arial" w:hAnsi="Arial" w:cs="Arial"/>
          <w:b/>
          <w:bCs/>
          <w:color w:val="000000"/>
          <w:sz w:val="32"/>
          <w:szCs w:val="32"/>
        </w:rPr>
        <w:t>РОССИЙСКАЯ ФЕДЕРАЦИЯ</w:t>
      </w:r>
    </w:p>
    <w:p w:rsidR="00494BC3" w:rsidRPr="00AC1913" w:rsidRDefault="00494BC3" w:rsidP="00F045CB">
      <w:pPr>
        <w:pStyle w:val="a4"/>
        <w:spacing w:before="0" w:beforeAutospacing="0" w:after="0" w:afterAutospacing="0"/>
        <w:ind w:right="282" w:firstLine="709"/>
        <w:jc w:val="center"/>
        <w:rPr>
          <w:rFonts w:ascii="Arial" w:hAnsi="Arial" w:cs="Arial"/>
          <w:color w:val="000000"/>
        </w:rPr>
      </w:pPr>
      <w:r w:rsidRPr="00AC1913">
        <w:rPr>
          <w:rFonts w:ascii="Arial" w:hAnsi="Arial" w:cs="Arial"/>
          <w:b/>
          <w:bCs/>
          <w:color w:val="000000"/>
          <w:sz w:val="32"/>
          <w:szCs w:val="32"/>
        </w:rPr>
        <w:t>ИРКУТСКАЯ ОБЛАСТЬ</w:t>
      </w:r>
    </w:p>
    <w:p w:rsidR="00494BC3" w:rsidRPr="00AC1913" w:rsidRDefault="00494BC3" w:rsidP="00F045CB">
      <w:pPr>
        <w:pStyle w:val="a4"/>
        <w:spacing w:before="0" w:beforeAutospacing="0" w:after="0" w:afterAutospacing="0"/>
        <w:ind w:right="282" w:firstLine="709"/>
        <w:jc w:val="center"/>
        <w:rPr>
          <w:rFonts w:ascii="Arial" w:hAnsi="Arial" w:cs="Arial"/>
          <w:color w:val="000000"/>
        </w:rPr>
      </w:pPr>
      <w:r w:rsidRPr="00AC1913">
        <w:rPr>
          <w:rFonts w:ascii="Arial" w:hAnsi="Arial" w:cs="Arial"/>
          <w:b/>
          <w:bCs/>
          <w:color w:val="000000"/>
          <w:sz w:val="32"/>
          <w:szCs w:val="32"/>
        </w:rPr>
        <w:t>БАЯНДАЕВСКИЙ МУНИЦИПАЛЬНЫЙ РАЙОН</w:t>
      </w:r>
    </w:p>
    <w:p w:rsidR="00494BC3" w:rsidRPr="00AC1913" w:rsidRDefault="00494BC3" w:rsidP="00F045CB">
      <w:pPr>
        <w:pStyle w:val="a4"/>
        <w:spacing w:before="0" w:beforeAutospacing="0" w:after="0" w:afterAutospacing="0"/>
        <w:ind w:right="282" w:firstLine="709"/>
        <w:jc w:val="center"/>
        <w:rPr>
          <w:rFonts w:ascii="Arial" w:hAnsi="Arial" w:cs="Arial"/>
          <w:color w:val="000000"/>
        </w:rPr>
      </w:pPr>
      <w:r w:rsidRPr="00AC1913">
        <w:rPr>
          <w:rFonts w:ascii="Arial" w:hAnsi="Arial" w:cs="Arial"/>
          <w:b/>
          <w:bCs/>
          <w:color w:val="000000"/>
          <w:sz w:val="32"/>
          <w:szCs w:val="32"/>
        </w:rPr>
        <w:t>МУНИЦИПАЛЬНОЕ ОБРАЗОВАНИЕ «ГАХАНЫ»</w:t>
      </w:r>
    </w:p>
    <w:p w:rsidR="00494BC3" w:rsidRPr="00AC1913" w:rsidRDefault="00494BC3" w:rsidP="00F045CB">
      <w:pPr>
        <w:pStyle w:val="a4"/>
        <w:spacing w:before="0" w:beforeAutospacing="0" w:after="0" w:afterAutospacing="0"/>
        <w:ind w:right="282" w:firstLine="709"/>
        <w:jc w:val="center"/>
        <w:rPr>
          <w:rFonts w:ascii="Arial" w:hAnsi="Arial" w:cs="Arial"/>
          <w:color w:val="000000"/>
        </w:rPr>
      </w:pPr>
      <w:r w:rsidRPr="00AC1913">
        <w:rPr>
          <w:rFonts w:ascii="Arial" w:hAnsi="Arial" w:cs="Arial"/>
          <w:b/>
          <w:bCs/>
          <w:color w:val="000000"/>
          <w:sz w:val="32"/>
          <w:szCs w:val="32"/>
        </w:rPr>
        <w:t>ДУМА</w:t>
      </w:r>
    </w:p>
    <w:p w:rsidR="00494BC3" w:rsidRPr="00AC1913" w:rsidRDefault="00494BC3" w:rsidP="00F045CB">
      <w:pPr>
        <w:pStyle w:val="a4"/>
        <w:spacing w:before="0" w:beforeAutospacing="0" w:after="0" w:afterAutospacing="0"/>
        <w:ind w:right="282" w:firstLine="709"/>
        <w:jc w:val="center"/>
        <w:rPr>
          <w:rFonts w:ascii="Arial" w:hAnsi="Arial" w:cs="Arial"/>
          <w:color w:val="000000"/>
        </w:rPr>
      </w:pPr>
      <w:r w:rsidRPr="00AC1913">
        <w:rPr>
          <w:rFonts w:ascii="Arial" w:hAnsi="Arial" w:cs="Arial"/>
          <w:b/>
          <w:bCs/>
          <w:color w:val="000000"/>
          <w:sz w:val="32"/>
          <w:szCs w:val="32"/>
        </w:rPr>
        <w:t>РЕШЕНИЕ</w:t>
      </w:r>
    </w:p>
    <w:p w:rsidR="00494BC3" w:rsidRPr="00AC1913" w:rsidRDefault="00494BC3" w:rsidP="00F045CB">
      <w:pPr>
        <w:pStyle w:val="a4"/>
        <w:spacing w:before="0" w:beforeAutospacing="0" w:after="0" w:afterAutospacing="0"/>
        <w:ind w:firstLine="709"/>
        <w:jc w:val="center"/>
        <w:rPr>
          <w:rFonts w:ascii="Arial" w:hAnsi="Arial" w:cs="Arial"/>
          <w:color w:val="000000"/>
        </w:rPr>
      </w:pPr>
      <w:r w:rsidRPr="00AC1913">
        <w:rPr>
          <w:rFonts w:ascii="Arial" w:hAnsi="Arial" w:cs="Arial"/>
          <w:b/>
          <w:bCs/>
          <w:color w:val="000000"/>
          <w:sz w:val="32"/>
          <w:szCs w:val="32"/>
        </w:rPr>
        <w:t> </w:t>
      </w:r>
    </w:p>
    <w:p w:rsidR="00F045CB" w:rsidRPr="00AC1913" w:rsidRDefault="00F045CB" w:rsidP="00F045CB">
      <w:pPr>
        <w:pStyle w:val="a4"/>
        <w:spacing w:before="0" w:beforeAutospacing="0" w:after="0" w:afterAutospacing="0"/>
        <w:jc w:val="center"/>
        <w:rPr>
          <w:rFonts w:ascii="Arial" w:hAnsi="Arial" w:cs="Arial"/>
        </w:rPr>
      </w:pPr>
      <w:bookmarkStart w:id="0" w:name="_ftn1"/>
      <w:bookmarkEnd w:id="0"/>
      <w:r w:rsidRPr="00AC1913">
        <w:rPr>
          <w:rFonts w:ascii="Arial" w:hAnsi="Arial" w:cs="Arial"/>
          <w:b/>
          <w:bCs/>
          <w:color w:val="000000"/>
          <w:sz w:val="32"/>
          <w:szCs w:val="32"/>
        </w:rPr>
        <w:t xml:space="preserve">ОБ УТВЕРЖДЕНИИ ПОЛОЖЕНИЯ </w:t>
      </w:r>
      <w:bookmarkStart w:id="1" w:name="_Hlk77671647"/>
      <w:r w:rsidRPr="00AC1913">
        <w:rPr>
          <w:rFonts w:ascii="Arial" w:hAnsi="Arial" w:cs="Arial"/>
          <w:b/>
          <w:bCs/>
          <w:color w:val="000000"/>
          <w:sz w:val="32"/>
          <w:szCs w:val="32"/>
        </w:rPr>
        <w:t xml:space="preserve">О МУНИЦИПАЛЬНОМ КОНТРОЛЕ </w:t>
      </w:r>
      <w:bookmarkStart w:id="2" w:name="_Hlk77686366"/>
      <w:bookmarkEnd w:id="1"/>
      <w:r w:rsidRPr="00AC1913">
        <w:rPr>
          <w:rFonts w:ascii="Arial" w:hAnsi="Arial" w:cs="Arial"/>
          <w:b/>
          <w:bCs/>
          <w:color w:val="000000"/>
          <w:sz w:val="32"/>
          <w:szCs w:val="32"/>
        </w:rPr>
        <w:t xml:space="preserve">НА АВТОМОБИЛЬНОМ ТРАНСПОРТЕ И В ДОРОЖНОМ ХОЗЯЙСТВЕ В ГРАНИЦАХ НАСЕЛЕННЫХ ПУНКТОВ </w:t>
      </w:r>
      <w:bookmarkEnd w:id="2"/>
      <w:r w:rsidRPr="00AC1913">
        <w:rPr>
          <w:rFonts w:ascii="Arial" w:hAnsi="Arial" w:cs="Arial"/>
          <w:b/>
          <w:bCs/>
          <w:sz w:val="32"/>
          <w:szCs w:val="32"/>
        </w:rPr>
        <w:t>МУНИЦИПАЛЬНОГО ОБРАЗОВАНИЯ «ГАХАНЫ»</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i/>
          <w:iCs/>
          <w:color w:val="000000"/>
        </w:rPr>
        <w:t> </w:t>
      </w:r>
    </w:p>
    <w:p w:rsidR="00F045CB" w:rsidRPr="00AC1913" w:rsidRDefault="00F045CB" w:rsidP="008E6218">
      <w:pPr>
        <w:pStyle w:val="a4"/>
        <w:shd w:val="clear" w:color="auto" w:fill="FFFFFF"/>
        <w:spacing w:before="0" w:beforeAutospacing="0" w:after="0" w:afterAutospacing="0"/>
        <w:ind w:firstLine="709"/>
        <w:jc w:val="both"/>
        <w:rPr>
          <w:rFonts w:ascii="Arial" w:hAnsi="Arial" w:cs="Arial"/>
        </w:rPr>
      </w:pPr>
      <w:r w:rsidRPr="00AC1913">
        <w:rPr>
          <w:rFonts w:ascii="Arial" w:hAnsi="Arial" w:cs="Arial"/>
          <w:color w:val="000000"/>
        </w:rPr>
        <w:t>Руководствуясь статьей 3</w:t>
      </w:r>
      <w:r w:rsidRPr="00AC1913">
        <w:rPr>
          <w:rFonts w:ascii="Arial" w:hAnsi="Arial" w:cs="Arial"/>
          <w:color w:val="000000"/>
          <w:sz w:val="16"/>
          <w:szCs w:val="16"/>
          <w:vertAlign w:val="superscript"/>
        </w:rPr>
        <w:t>1</w:t>
      </w:r>
      <w:bookmarkStart w:id="3" w:name="_Hlk77673480"/>
      <w:r w:rsidRPr="00AC1913">
        <w:rPr>
          <w:rFonts w:ascii="Arial" w:hAnsi="Arial" w:cs="Arial"/>
          <w:color w:val="000000"/>
        </w:rPr>
        <w:t>Федерального закона от 8 ноября 2007 года № 259-ФЗ «Устав автомобильного транспорта и городского наземного электрического транспорта», статьей 13</w:t>
      </w:r>
      <w:r w:rsidRPr="00AC1913">
        <w:rPr>
          <w:rFonts w:ascii="Arial" w:hAnsi="Arial" w:cs="Arial"/>
          <w:color w:val="000000"/>
          <w:sz w:val="16"/>
          <w:szCs w:val="16"/>
          <w:vertAlign w:val="superscript"/>
        </w:rPr>
        <w:t>1</w:t>
      </w:r>
      <w:r w:rsidRPr="00AC1913">
        <w:rPr>
          <w:rFonts w:ascii="Arial" w:hAnsi="Arial" w:cs="Arial"/>
          <w:color w:val="000000"/>
        </w:rPr>
        <w:t xml:space="preserve"> Федерального закона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bookmarkEnd w:id="3"/>
      <w:r w:rsidRPr="00AC1913">
        <w:rPr>
          <w:rFonts w:ascii="Arial" w:hAnsi="Arial" w:cs="Arial"/>
          <w:color w:val="000000"/>
        </w:rPr>
        <w:t xml:space="preserve"> Федеральным законом от 31 июля 2020 года № 248-ФЗ «О государственном контроле (надзоре) и муниципальном контроле в Российской Федерации», статьями 6 </w:t>
      </w:r>
      <w:r w:rsidRPr="00AC1913">
        <w:rPr>
          <w:rFonts w:ascii="Arial" w:hAnsi="Arial" w:cs="Arial"/>
        </w:rPr>
        <w:t xml:space="preserve">Устава </w:t>
      </w:r>
      <w:r w:rsidR="008E6218">
        <w:rPr>
          <w:rFonts w:ascii="Arial" w:hAnsi="Arial" w:cs="Arial"/>
        </w:rPr>
        <w:t>м</w:t>
      </w:r>
      <w:r w:rsidRPr="00AC1913">
        <w:rPr>
          <w:rFonts w:ascii="Arial" w:hAnsi="Arial" w:cs="Arial"/>
        </w:rPr>
        <w:t>униципального образования «</w:t>
      </w:r>
      <w:proofErr w:type="spellStart"/>
      <w:r w:rsidRPr="00AC1913">
        <w:rPr>
          <w:rFonts w:ascii="Arial" w:hAnsi="Arial" w:cs="Arial"/>
        </w:rPr>
        <w:t>Гаханы</w:t>
      </w:r>
      <w:proofErr w:type="spellEnd"/>
      <w:r w:rsidRPr="00AC1913">
        <w:rPr>
          <w:rFonts w:ascii="Arial" w:hAnsi="Arial" w:cs="Arial"/>
        </w:rPr>
        <w:t xml:space="preserve">», </w:t>
      </w:r>
      <w:r w:rsidR="008E6218">
        <w:rPr>
          <w:rFonts w:ascii="Arial" w:hAnsi="Arial" w:cs="Arial"/>
        </w:rPr>
        <w:t>Д</w:t>
      </w:r>
      <w:r w:rsidRPr="00AC1913">
        <w:rPr>
          <w:rFonts w:ascii="Arial" w:hAnsi="Arial" w:cs="Arial"/>
        </w:rPr>
        <w:t xml:space="preserve">ума </w:t>
      </w:r>
      <w:r w:rsidR="008E6218">
        <w:rPr>
          <w:rFonts w:ascii="Arial" w:hAnsi="Arial" w:cs="Arial"/>
        </w:rPr>
        <w:t>м</w:t>
      </w:r>
      <w:r w:rsidRPr="00AC1913">
        <w:rPr>
          <w:rFonts w:ascii="Arial" w:hAnsi="Arial" w:cs="Arial"/>
        </w:rPr>
        <w:t>униципального образования «</w:t>
      </w:r>
      <w:proofErr w:type="spellStart"/>
      <w:r w:rsidRPr="00AC1913">
        <w:rPr>
          <w:rFonts w:ascii="Arial" w:hAnsi="Arial" w:cs="Arial"/>
        </w:rPr>
        <w:t>Гаханы</w:t>
      </w:r>
      <w:proofErr w:type="spellEnd"/>
      <w:r w:rsidRPr="00AC1913">
        <w:rPr>
          <w:rFonts w:ascii="Arial" w:hAnsi="Arial" w:cs="Arial"/>
        </w:rPr>
        <w:t>»</w:t>
      </w:r>
    </w:p>
    <w:p w:rsidR="00F045CB" w:rsidRPr="00AC1913" w:rsidRDefault="00F045CB" w:rsidP="00F045CB">
      <w:pPr>
        <w:pStyle w:val="a4"/>
        <w:shd w:val="clear" w:color="auto" w:fill="FFFFFF"/>
        <w:spacing w:before="0" w:beforeAutospacing="0" w:after="0" w:afterAutospacing="0"/>
        <w:ind w:firstLine="709"/>
        <w:rPr>
          <w:rFonts w:ascii="Arial" w:hAnsi="Arial" w:cs="Arial"/>
        </w:rPr>
      </w:pPr>
      <w:r w:rsidRPr="00AC1913">
        <w:rPr>
          <w:rFonts w:ascii="Arial" w:hAnsi="Arial" w:cs="Arial"/>
          <w:sz w:val="28"/>
          <w:szCs w:val="28"/>
        </w:rPr>
        <w:t> </w:t>
      </w:r>
    </w:p>
    <w:p w:rsidR="00F045CB" w:rsidRPr="00AC1913" w:rsidRDefault="00F045CB" w:rsidP="00F045CB">
      <w:pPr>
        <w:pStyle w:val="a4"/>
        <w:shd w:val="clear" w:color="auto" w:fill="FFFFFF"/>
        <w:spacing w:before="0" w:beforeAutospacing="0" w:after="0" w:afterAutospacing="0"/>
        <w:ind w:firstLine="709"/>
        <w:jc w:val="center"/>
        <w:rPr>
          <w:rFonts w:ascii="Arial" w:hAnsi="Arial" w:cs="Arial"/>
        </w:rPr>
      </w:pPr>
      <w:r w:rsidRPr="00AC1913">
        <w:rPr>
          <w:rFonts w:ascii="Arial" w:hAnsi="Arial" w:cs="Arial"/>
          <w:b/>
          <w:bCs/>
          <w:sz w:val="28"/>
          <w:szCs w:val="28"/>
        </w:rPr>
        <w:t>РЕШИЛА:</w:t>
      </w:r>
    </w:p>
    <w:p w:rsidR="00F045CB" w:rsidRPr="00AC1913" w:rsidRDefault="00F045CB" w:rsidP="00F045CB">
      <w:pPr>
        <w:pStyle w:val="a4"/>
        <w:shd w:val="clear" w:color="auto" w:fill="FFFFFF"/>
        <w:spacing w:before="0" w:beforeAutospacing="0" w:after="0" w:afterAutospacing="0"/>
        <w:ind w:firstLine="709"/>
        <w:rPr>
          <w:rFonts w:ascii="Arial" w:hAnsi="Arial" w:cs="Arial"/>
        </w:rPr>
      </w:pPr>
      <w:r w:rsidRPr="00AC1913">
        <w:rPr>
          <w:rFonts w:ascii="Arial" w:hAnsi="Arial" w:cs="Arial"/>
        </w:rPr>
        <w:t> </w:t>
      </w:r>
    </w:p>
    <w:p w:rsidR="00F045CB" w:rsidRPr="00AC1913" w:rsidRDefault="00F045CB" w:rsidP="008E6218">
      <w:pPr>
        <w:pStyle w:val="10"/>
        <w:rPr>
          <w:rFonts w:ascii="Arial" w:hAnsi="Arial" w:cs="Arial"/>
        </w:rPr>
      </w:pPr>
      <w:r w:rsidRPr="00AC1913">
        <w:rPr>
          <w:rFonts w:ascii="Arial" w:hAnsi="Arial" w:cs="Arial"/>
        </w:rPr>
        <w:t xml:space="preserve">1. Утвердить Положение о муниципальном контроле на автомобильном транспорте и в дорожном хозяйстве в границах населенных пунктов </w:t>
      </w:r>
      <w:r w:rsidR="002F7055">
        <w:rPr>
          <w:rFonts w:ascii="Arial" w:hAnsi="Arial" w:cs="Arial"/>
        </w:rPr>
        <w:t>м</w:t>
      </w:r>
      <w:r w:rsidRPr="00AC1913">
        <w:rPr>
          <w:rFonts w:ascii="Arial" w:hAnsi="Arial" w:cs="Arial"/>
        </w:rPr>
        <w:t>униципального образования «</w:t>
      </w:r>
      <w:proofErr w:type="spellStart"/>
      <w:r w:rsidRPr="00AC1913">
        <w:rPr>
          <w:rFonts w:ascii="Arial" w:hAnsi="Arial" w:cs="Arial"/>
        </w:rPr>
        <w:t>Гаханы</w:t>
      </w:r>
      <w:proofErr w:type="spellEnd"/>
      <w:r w:rsidRPr="00AC1913">
        <w:rPr>
          <w:rFonts w:ascii="Arial" w:hAnsi="Arial" w:cs="Arial"/>
        </w:rPr>
        <w:t>» (прилагается).</w:t>
      </w:r>
    </w:p>
    <w:p w:rsidR="00F045CB" w:rsidRPr="00AC1913" w:rsidRDefault="00F045CB" w:rsidP="008E6218">
      <w:pPr>
        <w:pStyle w:val="10"/>
        <w:rPr>
          <w:rFonts w:ascii="Arial" w:hAnsi="Arial" w:cs="Arial"/>
          <w:color w:val="auto"/>
        </w:rPr>
      </w:pPr>
      <w:r w:rsidRPr="00AC1913">
        <w:rPr>
          <w:rFonts w:ascii="Arial" w:hAnsi="Arial" w:cs="Arial"/>
          <w:color w:val="auto"/>
        </w:rPr>
        <w:t xml:space="preserve">2. </w:t>
      </w:r>
      <w:r w:rsidR="002F7055">
        <w:rPr>
          <w:rStyle w:val="hyperlink"/>
          <w:rFonts w:ascii="Arial" w:hAnsi="Arial" w:cs="Arial"/>
          <w:color w:val="auto"/>
        </w:rPr>
        <w:t>Решение Д</w:t>
      </w:r>
      <w:r w:rsidRPr="00AC1913">
        <w:rPr>
          <w:rStyle w:val="hyperlink"/>
          <w:rFonts w:ascii="Arial" w:hAnsi="Arial" w:cs="Arial"/>
          <w:color w:val="auto"/>
        </w:rPr>
        <w:t xml:space="preserve">умы </w:t>
      </w:r>
      <w:r w:rsidR="002F7055">
        <w:rPr>
          <w:rFonts w:ascii="Arial" w:hAnsi="Arial" w:cs="Arial"/>
        </w:rPr>
        <w:t>м</w:t>
      </w:r>
      <w:r w:rsidR="002F7055" w:rsidRPr="00AC1913">
        <w:rPr>
          <w:rFonts w:ascii="Arial" w:hAnsi="Arial" w:cs="Arial"/>
        </w:rPr>
        <w:t>униципального образования «</w:t>
      </w:r>
      <w:proofErr w:type="spellStart"/>
      <w:r w:rsidR="002F7055" w:rsidRPr="00AC1913">
        <w:rPr>
          <w:rFonts w:ascii="Arial" w:hAnsi="Arial" w:cs="Arial"/>
        </w:rPr>
        <w:t>Гаханы</w:t>
      </w:r>
      <w:proofErr w:type="spellEnd"/>
      <w:r w:rsidR="002F7055" w:rsidRPr="00AC1913">
        <w:rPr>
          <w:rFonts w:ascii="Arial" w:hAnsi="Arial" w:cs="Arial"/>
        </w:rPr>
        <w:t>»</w:t>
      </w:r>
      <w:r w:rsidR="002F7055">
        <w:rPr>
          <w:rFonts w:ascii="Arial" w:hAnsi="Arial" w:cs="Arial"/>
        </w:rPr>
        <w:t xml:space="preserve"> </w:t>
      </w:r>
      <w:r w:rsidRPr="00AC1913">
        <w:rPr>
          <w:rStyle w:val="hyperlink"/>
          <w:rFonts w:ascii="Arial" w:hAnsi="Arial" w:cs="Arial"/>
          <w:color w:val="auto"/>
        </w:rPr>
        <w:t>№</w:t>
      </w:r>
      <w:r w:rsidR="002F7055">
        <w:rPr>
          <w:rStyle w:val="hyperlink"/>
          <w:rFonts w:ascii="Arial" w:hAnsi="Arial" w:cs="Arial"/>
          <w:color w:val="auto"/>
        </w:rPr>
        <w:t xml:space="preserve"> </w:t>
      </w:r>
      <w:r w:rsidRPr="00AC1913">
        <w:rPr>
          <w:rStyle w:val="hyperlink"/>
          <w:rFonts w:ascii="Arial" w:hAnsi="Arial" w:cs="Arial"/>
          <w:color w:val="auto"/>
        </w:rPr>
        <w:t>54 от 31.01.2022г. «Об утверждении положение о муниципальном контроле на автомобильном транспорте, городском наземном электрическом транспорте и в дорожном хозяйстве в границах населенных пунктов муниципального образования «</w:t>
      </w:r>
      <w:proofErr w:type="spellStart"/>
      <w:r w:rsidRPr="00AC1913">
        <w:rPr>
          <w:rStyle w:val="hyperlink"/>
          <w:rFonts w:ascii="Arial" w:hAnsi="Arial" w:cs="Arial"/>
          <w:color w:val="auto"/>
        </w:rPr>
        <w:t>Гаханы</w:t>
      </w:r>
      <w:proofErr w:type="spellEnd"/>
      <w:r w:rsidRPr="00AC1913">
        <w:rPr>
          <w:rStyle w:val="hyperlink"/>
          <w:rFonts w:ascii="Arial" w:hAnsi="Arial" w:cs="Arial"/>
          <w:color w:val="auto"/>
        </w:rPr>
        <w:t>»</w:t>
      </w:r>
      <w:r w:rsidRPr="00AC1913">
        <w:rPr>
          <w:rFonts w:ascii="Arial" w:hAnsi="Arial" w:cs="Arial"/>
          <w:color w:val="auto"/>
        </w:rPr>
        <w:t>» считать утраченным силу.</w:t>
      </w:r>
    </w:p>
    <w:p w:rsidR="00F045CB" w:rsidRPr="00AC1913" w:rsidRDefault="00F045CB" w:rsidP="008E6218">
      <w:pPr>
        <w:pStyle w:val="10"/>
        <w:rPr>
          <w:rFonts w:ascii="Arial" w:hAnsi="Arial" w:cs="Arial"/>
        </w:rPr>
      </w:pPr>
      <w:r w:rsidRPr="00AC1913">
        <w:rPr>
          <w:rFonts w:ascii="Arial" w:hAnsi="Arial" w:cs="Arial"/>
        </w:rPr>
        <w:t>3. Настоящее решение вступает в силу со дня его официального опубликования в сети Интернет на сайте администрации.</w:t>
      </w:r>
    </w:p>
    <w:p w:rsidR="00F045CB" w:rsidRPr="00AC1913" w:rsidRDefault="00F045CB" w:rsidP="008E6218">
      <w:pPr>
        <w:pStyle w:val="a4"/>
        <w:shd w:val="clear" w:color="auto" w:fill="FFFFFF"/>
        <w:spacing w:before="0" w:beforeAutospacing="0" w:after="0" w:afterAutospacing="0"/>
        <w:ind w:firstLine="709"/>
        <w:rPr>
          <w:rFonts w:ascii="Arial" w:hAnsi="Arial" w:cs="Arial"/>
          <w:color w:val="000000"/>
        </w:rPr>
      </w:pPr>
    </w:p>
    <w:p w:rsidR="00F045CB" w:rsidRPr="00AC1913" w:rsidRDefault="00F045CB" w:rsidP="008E6218">
      <w:pPr>
        <w:pStyle w:val="a4"/>
        <w:shd w:val="clear" w:color="auto" w:fill="FFFFFF"/>
        <w:spacing w:before="0" w:beforeAutospacing="0" w:after="0" w:afterAutospacing="0"/>
        <w:ind w:firstLine="709"/>
        <w:rPr>
          <w:rFonts w:ascii="Arial" w:hAnsi="Arial" w:cs="Arial"/>
          <w:color w:val="000000"/>
        </w:rPr>
      </w:pPr>
    </w:p>
    <w:p w:rsidR="008E6218" w:rsidRPr="00410D2D" w:rsidRDefault="008E6218" w:rsidP="008E6218">
      <w:pPr>
        <w:spacing w:after="0" w:line="240" w:lineRule="auto"/>
        <w:ind w:firstLine="709"/>
        <w:rPr>
          <w:rFonts w:ascii="Arial" w:hAnsi="Arial" w:cs="Arial"/>
          <w:color w:val="000000" w:themeColor="text1"/>
          <w:sz w:val="24"/>
          <w:szCs w:val="24"/>
        </w:rPr>
      </w:pPr>
      <w:r w:rsidRPr="00410D2D">
        <w:rPr>
          <w:rFonts w:ascii="Arial" w:hAnsi="Arial" w:cs="Arial"/>
          <w:color w:val="000000" w:themeColor="text1"/>
          <w:sz w:val="24"/>
          <w:szCs w:val="24"/>
        </w:rPr>
        <w:t xml:space="preserve">Председатель Думы </w:t>
      </w:r>
    </w:p>
    <w:p w:rsidR="008E6218" w:rsidRPr="00410D2D" w:rsidRDefault="008E6218" w:rsidP="008E6218">
      <w:pPr>
        <w:spacing w:after="0" w:line="240" w:lineRule="auto"/>
        <w:ind w:firstLine="709"/>
        <w:rPr>
          <w:rFonts w:ascii="Arial" w:hAnsi="Arial" w:cs="Arial"/>
          <w:color w:val="000000" w:themeColor="text1"/>
          <w:sz w:val="24"/>
          <w:szCs w:val="24"/>
        </w:rPr>
      </w:pPr>
      <w:r w:rsidRPr="00410D2D">
        <w:rPr>
          <w:rFonts w:ascii="Arial" w:hAnsi="Arial" w:cs="Arial"/>
          <w:color w:val="000000" w:themeColor="text1"/>
          <w:sz w:val="24"/>
          <w:szCs w:val="24"/>
        </w:rPr>
        <w:t>муниципального образования  «</w:t>
      </w:r>
      <w:proofErr w:type="spellStart"/>
      <w:r w:rsidRPr="00410D2D">
        <w:rPr>
          <w:rFonts w:ascii="Arial" w:hAnsi="Arial" w:cs="Arial"/>
          <w:color w:val="000000" w:themeColor="text1"/>
          <w:sz w:val="24"/>
          <w:szCs w:val="24"/>
        </w:rPr>
        <w:t>Гаханы</w:t>
      </w:r>
      <w:proofErr w:type="spellEnd"/>
      <w:r w:rsidRPr="00410D2D">
        <w:rPr>
          <w:rFonts w:ascii="Arial" w:hAnsi="Arial" w:cs="Arial"/>
          <w:color w:val="000000" w:themeColor="text1"/>
          <w:sz w:val="24"/>
          <w:szCs w:val="24"/>
        </w:rPr>
        <w:t xml:space="preserve">» </w:t>
      </w:r>
      <w:r w:rsidRPr="00410D2D">
        <w:rPr>
          <w:rFonts w:ascii="Arial" w:hAnsi="Arial" w:cs="Arial"/>
          <w:color w:val="000000" w:themeColor="text1"/>
          <w:sz w:val="24"/>
          <w:szCs w:val="24"/>
        </w:rPr>
        <w:tab/>
      </w:r>
      <w:r w:rsidRPr="00410D2D">
        <w:rPr>
          <w:rFonts w:ascii="Arial" w:hAnsi="Arial" w:cs="Arial"/>
          <w:color w:val="000000" w:themeColor="text1"/>
          <w:sz w:val="24"/>
          <w:szCs w:val="24"/>
        </w:rPr>
        <w:tab/>
        <w:t xml:space="preserve">                       Ю.Г. Михайлов</w:t>
      </w:r>
    </w:p>
    <w:p w:rsidR="008E6218" w:rsidRPr="00410D2D" w:rsidRDefault="008E6218" w:rsidP="008E6218">
      <w:pPr>
        <w:spacing w:after="0" w:line="240" w:lineRule="auto"/>
        <w:ind w:firstLine="709"/>
        <w:rPr>
          <w:rFonts w:ascii="Arial" w:hAnsi="Arial" w:cs="Arial"/>
          <w:color w:val="000000" w:themeColor="text1"/>
          <w:sz w:val="24"/>
          <w:szCs w:val="24"/>
        </w:rPr>
      </w:pPr>
    </w:p>
    <w:p w:rsidR="008E6218" w:rsidRPr="00410D2D" w:rsidRDefault="008E6218" w:rsidP="008E6218">
      <w:pPr>
        <w:spacing w:after="0" w:line="240" w:lineRule="auto"/>
        <w:ind w:firstLine="709"/>
        <w:rPr>
          <w:rFonts w:ascii="Arial" w:hAnsi="Arial" w:cs="Arial"/>
          <w:color w:val="000000" w:themeColor="text1"/>
          <w:sz w:val="24"/>
          <w:szCs w:val="24"/>
        </w:rPr>
      </w:pPr>
      <w:r w:rsidRPr="00410D2D">
        <w:rPr>
          <w:rFonts w:ascii="Arial" w:hAnsi="Arial" w:cs="Arial"/>
          <w:color w:val="000000" w:themeColor="text1"/>
          <w:sz w:val="24"/>
          <w:szCs w:val="24"/>
        </w:rPr>
        <w:t xml:space="preserve">Глава </w:t>
      </w:r>
    </w:p>
    <w:p w:rsidR="008E6218" w:rsidRPr="00410D2D" w:rsidRDefault="008E6218" w:rsidP="008E6218">
      <w:pPr>
        <w:spacing w:after="0" w:line="240" w:lineRule="auto"/>
        <w:ind w:firstLine="709"/>
        <w:jc w:val="both"/>
        <w:rPr>
          <w:rFonts w:ascii="Arial" w:eastAsia="Times New Roman" w:hAnsi="Arial" w:cs="Arial"/>
          <w:color w:val="000000" w:themeColor="text1"/>
          <w:sz w:val="24"/>
          <w:szCs w:val="24"/>
          <w:lang w:eastAsia="ru-RU"/>
        </w:rPr>
      </w:pPr>
      <w:r w:rsidRPr="00410D2D">
        <w:rPr>
          <w:rFonts w:ascii="Arial" w:hAnsi="Arial" w:cs="Arial"/>
          <w:color w:val="000000" w:themeColor="text1"/>
          <w:sz w:val="24"/>
          <w:szCs w:val="24"/>
        </w:rPr>
        <w:t>муниципального образования  «</w:t>
      </w:r>
      <w:proofErr w:type="spellStart"/>
      <w:r w:rsidRPr="00410D2D">
        <w:rPr>
          <w:rFonts w:ascii="Arial" w:hAnsi="Arial" w:cs="Arial"/>
          <w:color w:val="000000" w:themeColor="text1"/>
          <w:sz w:val="24"/>
          <w:szCs w:val="24"/>
        </w:rPr>
        <w:t>Гаханы</w:t>
      </w:r>
      <w:proofErr w:type="spellEnd"/>
      <w:r w:rsidRPr="00410D2D">
        <w:rPr>
          <w:rFonts w:ascii="Arial" w:hAnsi="Arial" w:cs="Arial"/>
          <w:color w:val="000000" w:themeColor="text1"/>
          <w:sz w:val="24"/>
          <w:szCs w:val="24"/>
        </w:rPr>
        <w:t>»</w:t>
      </w:r>
      <w:r w:rsidRPr="00410D2D">
        <w:rPr>
          <w:rFonts w:ascii="Arial" w:hAnsi="Arial" w:cs="Arial"/>
          <w:color w:val="000000" w:themeColor="text1"/>
          <w:sz w:val="24"/>
          <w:szCs w:val="24"/>
        </w:rPr>
        <w:tab/>
      </w:r>
      <w:r w:rsidRPr="00410D2D">
        <w:rPr>
          <w:rFonts w:ascii="Arial" w:hAnsi="Arial" w:cs="Arial"/>
          <w:color w:val="000000" w:themeColor="text1"/>
          <w:sz w:val="24"/>
          <w:szCs w:val="24"/>
        </w:rPr>
        <w:tab/>
      </w:r>
      <w:r w:rsidRPr="00410D2D">
        <w:rPr>
          <w:rFonts w:ascii="Arial" w:hAnsi="Arial" w:cs="Arial"/>
          <w:color w:val="000000" w:themeColor="text1"/>
          <w:sz w:val="24"/>
          <w:szCs w:val="24"/>
        </w:rPr>
        <w:tab/>
        <w:t xml:space="preserve"> </w:t>
      </w:r>
      <w:r>
        <w:rPr>
          <w:rFonts w:ascii="Arial" w:hAnsi="Arial" w:cs="Arial"/>
          <w:color w:val="000000" w:themeColor="text1"/>
          <w:sz w:val="24"/>
          <w:szCs w:val="24"/>
        </w:rPr>
        <w:t xml:space="preserve">           </w:t>
      </w:r>
      <w:r w:rsidRPr="00410D2D">
        <w:rPr>
          <w:rFonts w:ascii="Arial" w:hAnsi="Arial" w:cs="Arial"/>
          <w:color w:val="000000" w:themeColor="text1"/>
          <w:sz w:val="24"/>
          <w:szCs w:val="24"/>
        </w:rPr>
        <w:t xml:space="preserve"> Н.П. </w:t>
      </w:r>
      <w:proofErr w:type="spellStart"/>
      <w:r w:rsidRPr="00410D2D">
        <w:rPr>
          <w:rFonts w:ascii="Arial" w:hAnsi="Arial" w:cs="Arial"/>
          <w:color w:val="000000" w:themeColor="text1"/>
          <w:sz w:val="24"/>
          <w:szCs w:val="24"/>
        </w:rPr>
        <w:t>Булгатова</w:t>
      </w:r>
      <w:proofErr w:type="spellEnd"/>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color w:val="000000"/>
          <w:sz w:val="17"/>
          <w:szCs w:val="17"/>
        </w:rPr>
        <w:t> </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color w:val="000000"/>
          <w:sz w:val="17"/>
          <w:szCs w:val="17"/>
        </w:rPr>
        <w:t> </w:t>
      </w:r>
    </w:p>
    <w:p w:rsidR="00F045CB" w:rsidRPr="00AC1913" w:rsidRDefault="00F045CB" w:rsidP="00F045CB">
      <w:pPr>
        <w:pStyle w:val="a4"/>
        <w:spacing w:before="0" w:beforeAutospacing="0" w:after="0" w:afterAutospacing="0"/>
        <w:rPr>
          <w:rFonts w:ascii="Arial" w:hAnsi="Arial" w:cs="Arial"/>
        </w:rPr>
      </w:pPr>
      <w:r w:rsidRPr="00AC1913">
        <w:rPr>
          <w:rFonts w:ascii="Arial" w:hAnsi="Arial" w:cs="Arial"/>
          <w:color w:val="000000"/>
          <w:sz w:val="17"/>
          <w:szCs w:val="17"/>
        </w:rPr>
        <w:t> </w:t>
      </w:r>
    </w:p>
    <w:p w:rsidR="00F045CB" w:rsidRPr="00AC1913" w:rsidRDefault="00F045CB" w:rsidP="00F045CB">
      <w:pPr>
        <w:pStyle w:val="a4"/>
        <w:spacing w:before="0" w:beforeAutospacing="0" w:after="0" w:afterAutospacing="0"/>
        <w:rPr>
          <w:rFonts w:ascii="Arial" w:hAnsi="Arial" w:cs="Arial"/>
        </w:rPr>
      </w:pPr>
      <w:r w:rsidRPr="00AC1913">
        <w:rPr>
          <w:rFonts w:ascii="Arial" w:hAnsi="Arial" w:cs="Arial"/>
          <w:color w:val="000000"/>
          <w:sz w:val="17"/>
          <w:szCs w:val="17"/>
        </w:rPr>
        <w:t> </w:t>
      </w:r>
    </w:p>
    <w:p w:rsidR="00F045CB" w:rsidRPr="00AC1913" w:rsidRDefault="00F045CB" w:rsidP="00F045CB">
      <w:pPr>
        <w:pStyle w:val="a4"/>
        <w:spacing w:before="0" w:beforeAutospacing="0" w:after="0" w:afterAutospacing="0"/>
        <w:rPr>
          <w:rFonts w:ascii="Arial" w:hAnsi="Arial" w:cs="Arial"/>
        </w:rPr>
      </w:pPr>
      <w:r w:rsidRPr="00AC1913">
        <w:rPr>
          <w:rFonts w:ascii="Arial" w:hAnsi="Arial" w:cs="Arial"/>
          <w:color w:val="000000"/>
          <w:sz w:val="17"/>
          <w:szCs w:val="17"/>
        </w:rPr>
        <w:t> </w:t>
      </w:r>
    </w:p>
    <w:p w:rsidR="00F045CB" w:rsidRDefault="00F045CB" w:rsidP="00F045CB">
      <w:pPr>
        <w:pStyle w:val="a4"/>
        <w:spacing w:before="0" w:beforeAutospacing="0" w:after="0" w:afterAutospacing="0"/>
        <w:rPr>
          <w:rFonts w:ascii="Arial" w:hAnsi="Arial" w:cs="Arial"/>
          <w:color w:val="000000"/>
          <w:sz w:val="17"/>
          <w:szCs w:val="17"/>
        </w:rPr>
      </w:pPr>
      <w:r w:rsidRPr="00AC1913">
        <w:rPr>
          <w:rFonts w:ascii="Arial" w:hAnsi="Arial" w:cs="Arial"/>
          <w:color w:val="000000"/>
          <w:sz w:val="17"/>
          <w:szCs w:val="17"/>
        </w:rPr>
        <w:t> </w:t>
      </w:r>
    </w:p>
    <w:p w:rsidR="00C75AEE" w:rsidRDefault="00C75AEE" w:rsidP="00F045CB">
      <w:pPr>
        <w:pStyle w:val="a4"/>
        <w:spacing w:before="0" w:beforeAutospacing="0" w:after="0" w:afterAutospacing="0"/>
        <w:rPr>
          <w:rFonts w:ascii="Arial" w:hAnsi="Arial" w:cs="Arial"/>
          <w:color w:val="000000"/>
          <w:sz w:val="17"/>
          <w:szCs w:val="17"/>
        </w:rPr>
      </w:pPr>
    </w:p>
    <w:p w:rsidR="00C75AEE" w:rsidRPr="00AC1913" w:rsidRDefault="00C75AEE" w:rsidP="00F045CB">
      <w:pPr>
        <w:pStyle w:val="a4"/>
        <w:spacing w:before="0" w:beforeAutospacing="0" w:after="0" w:afterAutospacing="0"/>
        <w:rPr>
          <w:rFonts w:ascii="Arial" w:hAnsi="Arial" w:cs="Arial"/>
        </w:rPr>
      </w:pPr>
    </w:p>
    <w:p w:rsidR="00F045CB" w:rsidRPr="00AC1913" w:rsidRDefault="00F045CB" w:rsidP="00F045CB">
      <w:pPr>
        <w:pStyle w:val="a4"/>
        <w:spacing w:before="0" w:beforeAutospacing="0" w:after="0" w:afterAutospacing="0"/>
        <w:rPr>
          <w:rFonts w:ascii="Arial" w:hAnsi="Arial" w:cs="Arial"/>
        </w:rPr>
      </w:pPr>
      <w:r w:rsidRPr="00AC1913">
        <w:rPr>
          <w:rFonts w:ascii="Arial" w:hAnsi="Arial" w:cs="Arial"/>
          <w:color w:val="000000"/>
          <w:sz w:val="17"/>
          <w:szCs w:val="17"/>
        </w:rPr>
        <w:t> </w:t>
      </w:r>
    </w:p>
    <w:p w:rsidR="00F045CB" w:rsidRPr="00AC1913" w:rsidRDefault="00F045CB" w:rsidP="00F045CB">
      <w:pPr>
        <w:pStyle w:val="a4"/>
        <w:spacing w:before="0" w:beforeAutospacing="0" w:after="0" w:afterAutospacing="0"/>
        <w:rPr>
          <w:rFonts w:ascii="Arial" w:hAnsi="Arial" w:cs="Arial"/>
        </w:rPr>
      </w:pPr>
      <w:r w:rsidRPr="00AC1913">
        <w:rPr>
          <w:rFonts w:ascii="Arial" w:hAnsi="Arial" w:cs="Arial"/>
          <w:color w:val="000000"/>
          <w:sz w:val="17"/>
          <w:szCs w:val="17"/>
        </w:rPr>
        <w:t> </w:t>
      </w:r>
    </w:p>
    <w:p w:rsidR="00F045CB" w:rsidRPr="00AC1913" w:rsidRDefault="00F045CB" w:rsidP="00F045CB">
      <w:pPr>
        <w:pStyle w:val="a4"/>
        <w:spacing w:before="0" w:beforeAutospacing="0" w:after="0" w:afterAutospacing="0"/>
        <w:rPr>
          <w:rFonts w:ascii="Arial" w:hAnsi="Arial" w:cs="Arial"/>
        </w:rPr>
      </w:pPr>
      <w:r w:rsidRPr="00AC1913">
        <w:rPr>
          <w:rFonts w:ascii="Arial" w:hAnsi="Arial" w:cs="Arial"/>
          <w:color w:val="000000"/>
          <w:sz w:val="17"/>
          <w:szCs w:val="17"/>
        </w:rPr>
        <w:t> </w:t>
      </w:r>
    </w:p>
    <w:p w:rsidR="00F045CB" w:rsidRPr="00AC1913" w:rsidRDefault="00F045CB" w:rsidP="00F045CB">
      <w:pPr>
        <w:pStyle w:val="a4"/>
        <w:spacing w:before="0" w:beforeAutospacing="0" w:after="0" w:afterAutospacing="0"/>
        <w:rPr>
          <w:rFonts w:ascii="Arial" w:hAnsi="Arial" w:cs="Arial"/>
        </w:rPr>
      </w:pPr>
      <w:r w:rsidRPr="00AC1913">
        <w:rPr>
          <w:rFonts w:ascii="Arial" w:hAnsi="Arial" w:cs="Arial"/>
          <w:color w:val="000000"/>
          <w:sz w:val="17"/>
          <w:szCs w:val="17"/>
        </w:rPr>
        <w:lastRenderedPageBreak/>
        <w:t> </w:t>
      </w:r>
    </w:p>
    <w:tbl>
      <w:tblPr>
        <w:tblW w:w="10031" w:type="dxa"/>
        <w:tblCellMar>
          <w:left w:w="0" w:type="dxa"/>
          <w:right w:w="0" w:type="dxa"/>
        </w:tblCellMar>
        <w:tblLook w:val="04A0"/>
      </w:tblPr>
      <w:tblGrid>
        <w:gridCol w:w="5070"/>
        <w:gridCol w:w="4961"/>
      </w:tblGrid>
      <w:tr w:rsidR="00F045CB" w:rsidRPr="00AC1913" w:rsidTr="00F045CB">
        <w:tc>
          <w:tcPr>
            <w:tcW w:w="5070" w:type="dxa"/>
            <w:tcMar>
              <w:top w:w="0" w:type="dxa"/>
              <w:left w:w="108" w:type="dxa"/>
              <w:bottom w:w="0" w:type="dxa"/>
              <w:right w:w="108" w:type="dxa"/>
            </w:tcMar>
            <w:hideMark/>
          </w:tcPr>
          <w:p w:rsidR="00F045CB" w:rsidRPr="00AC1913" w:rsidRDefault="00F045CB" w:rsidP="00F045CB">
            <w:pPr>
              <w:pStyle w:val="a4"/>
              <w:spacing w:before="0" w:beforeAutospacing="0" w:after="0" w:afterAutospacing="0"/>
              <w:rPr>
                <w:rFonts w:ascii="Arial" w:hAnsi="Arial" w:cs="Arial"/>
                <w:sz w:val="28"/>
                <w:szCs w:val="28"/>
              </w:rPr>
            </w:pPr>
            <w:r w:rsidRPr="00AC1913">
              <w:rPr>
                <w:rFonts w:ascii="Arial" w:hAnsi="Arial" w:cs="Arial"/>
                <w:sz w:val="28"/>
                <w:szCs w:val="28"/>
              </w:rPr>
              <w:t> </w:t>
            </w:r>
          </w:p>
        </w:tc>
        <w:tc>
          <w:tcPr>
            <w:tcW w:w="4961" w:type="dxa"/>
            <w:tcMar>
              <w:top w:w="0" w:type="dxa"/>
              <w:left w:w="108" w:type="dxa"/>
              <w:bottom w:w="0" w:type="dxa"/>
              <w:right w:w="108" w:type="dxa"/>
            </w:tcMar>
            <w:hideMark/>
          </w:tcPr>
          <w:p w:rsidR="00F045CB" w:rsidRPr="00C75AEE" w:rsidRDefault="00F045CB" w:rsidP="00F045CB">
            <w:pPr>
              <w:pStyle w:val="a4"/>
              <w:spacing w:before="0" w:beforeAutospacing="0" w:after="0" w:afterAutospacing="0"/>
              <w:ind w:firstLine="36"/>
              <w:jc w:val="right"/>
              <w:rPr>
                <w:rFonts w:ascii="Courier New" w:hAnsi="Courier New" w:cs="Courier New"/>
                <w:sz w:val="22"/>
                <w:szCs w:val="22"/>
              </w:rPr>
            </w:pPr>
            <w:r w:rsidRPr="00C75AEE">
              <w:rPr>
                <w:rFonts w:ascii="Courier New" w:hAnsi="Courier New" w:cs="Courier New"/>
                <w:sz w:val="22"/>
                <w:szCs w:val="22"/>
              </w:rPr>
              <w:t>УТВЕРЖДЕНО</w:t>
            </w:r>
          </w:p>
          <w:p w:rsidR="00F045CB" w:rsidRPr="00C75AEE" w:rsidRDefault="00C75AEE" w:rsidP="00F045CB">
            <w:pPr>
              <w:pStyle w:val="a4"/>
              <w:spacing w:before="0" w:beforeAutospacing="0" w:after="0" w:afterAutospacing="0"/>
              <w:jc w:val="right"/>
              <w:rPr>
                <w:rFonts w:ascii="Courier New" w:hAnsi="Courier New" w:cs="Courier New"/>
                <w:sz w:val="22"/>
                <w:szCs w:val="22"/>
              </w:rPr>
            </w:pPr>
            <w:r>
              <w:rPr>
                <w:rFonts w:ascii="Courier New" w:hAnsi="Courier New" w:cs="Courier New"/>
                <w:sz w:val="22"/>
                <w:szCs w:val="22"/>
              </w:rPr>
              <w:t>решением Д</w:t>
            </w:r>
            <w:r w:rsidR="00F045CB" w:rsidRPr="00C75AEE">
              <w:rPr>
                <w:rFonts w:ascii="Courier New" w:hAnsi="Courier New" w:cs="Courier New"/>
                <w:sz w:val="22"/>
                <w:szCs w:val="22"/>
              </w:rPr>
              <w:t xml:space="preserve">умы </w:t>
            </w:r>
            <w:r w:rsidR="00343B76">
              <w:rPr>
                <w:rFonts w:ascii="Courier New" w:hAnsi="Courier New" w:cs="Courier New"/>
                <w:sz w:val="22"/>
                <w:szCs w:val="22"/>
              </w:rPr>
              <w:t>МО</w:t>
            </w:r>
            <w:r w:rsidR="00F045CB" w:rsidRPr="00C75AEE">
              <w:rPr>
                <w:rFonts w:ascii="Courier New" w:hAnsi="Courier New" w:cs="Courier New"/>
                <w:sz w:val="22"/>
                <w:szCs w:val="22"/>
              </w:rPr>
              <w:t xml:space="preserve"> «</w:t>
            </w:r>
            <w:proofErr w:type="spellStart"/>
            <w:r w:rsidR="00F045CB" w:rsidRPr="00C75AEE">
              <w:rPr>
                <w:rFonts w:ascii="Courier New" w:hAnsi="Courier New" w:cs="Courier New"/>
                <w:sz w:val="22"/>
                <w:szCs w:val="22"/>
              </w:rPr>
              <w:t>Гаханы</w:t>
            </w:r>
            <w:proofErr w:type="spellEnd"/>
            <w:r w:rsidR="00F045CB" w:rsidRPr="00C75AEE">
              <w:rPr>
                <w:rFonts w:ascii="Courier New" w:hAnsi="Courier New" w:cs="Courier New"/>
                <w:sz w:val="22"/>
                <w:szCs w:val="22"/>
              </w:rPr>
              <w:t>»</w:t>
            </w:r>
          </w:p>
          <w:p w:rsidR="00F045CB" w:rsidRPr="00AC1913" w:rsidRDefault="00F045CB" w:rsidP="00C75AEE">
            <w:pPr>
              <w:pStyle w:val="a4"/>
              <w:spacing w:before="0" w:beforeAutospacing="0" w:after="0" w:afterAutospacing="0"/>
              <w:jc w:val="right"/>
              <w:rPr>
                <w:rFonts w:ascii="Arial" w:hAnsi="Arial" w:cs="Arial"/>
              </w:rPr>
            </w:pPr>
            <w:r w:rsidRPr="00C75AEE">
              <w:rPr>
                <w:rFonts w:ascii="Courier New" w:hAnsi="Courier New" w:cs="Courier New"/>
                <w:sz w:val="22"/>
                <w:szCs w:val="22"/>
              </w:rPr>
              <w:t xml:space="preserve">от </w:t>
            </w:r>
            <w:r w:rsidR="00C75AEE">
              <w:rPr>
                <w:rFonts w:ascii="Courier New" w:hAnsi="Courier New" w:cs="Courier New"/>
                <w:sz w:val="22"/>
                <w:szCs w:val="22"/>
              </w:rPr>
              <w:t>28.03.2024г. № 4/15</w:t>
            </w:r>
          </w:p>
        </w:tc>
      </w:tr>
    </w:tbl>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color w:val="000000"/>
          <w:sz w:val="28"/>
          <w:szCs w:val="28"/>
        </w:rPr>
        <w:t> </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color w:val="000000"/>
        </w:rPr>
        <w:t xml:space="preserve">Положение о муниципальном контроле </w:t>
      </w:r>
      <w:r w:rsidRPr="00AC1913">
        <w:rPr>
          <w:rFonts w:ascii="Arial" w:hAnsi="Arial" w:cs="Arial"/>
        </w:rPr>
        <w:br/>
      </w:r>
      <w:r w:rsidRPr="00AC1913">
        <w:rPr>
          <w:rFonts w:ascii="Arial" w:hAnsi="Arial" w:cs="Arial"/>
          <w:b/>
          <w:bCs/>
          <w:color w:val="000000"/>
        </w:rPr>
        <w:t xml:space="preserve">на автомобильном транспорте и в дорожном хозяйстве в границах населенных пунктов </w:t>
      </w:r>
      <w:r w:rsidR="001A2299">
        <w:rPr>
          <w:rFonts w:ascii="Arial" w:hAnsi="Arial" w:cs="Arial"/>
          <w:b/>
          <w:bCs/>
          <w:color w:val="000000"/>
        </w:rPr>
        <w:t>м</w:t>
      </w:r>
      <w:r w:rsidRPr="00AC1913">
        <w:rPr>
          <w:rFonts w:ascii="Arial" w:hAnsi="Arial" w:cs="Arial"/>
          <w:b/>
          <w:bCs/>
          <w:color w:val="000000"/>
        </w:rPr>
        <w:t>униципального образова</w:t>
      </w:r>
      <w:bookmarkStart w:id="4" w:name="_GoBack"/>
      <w:bookmarkEnd w:id="4"/>
      <w:r w:rsidRPr="00AC1913">
        <w:rPr>
          <w:rFonts w:ascii="Arial" w:hAnsi="Arial" w:cs="Arial"/>
          <w:b/>
          <w:bCs/>
          <w:color w:val="000000"/>
        </w:rPr>
        <w:t>ния «</w:t>
      </w:r>
      <w:proofErr w:type="spellStart"/>
      <w:r w:rsidRPr="00AC1913">
        <w:rPr>
          <w:rFonts w:ascii="Arial" w:hAnsi="Arial" w:cs="Arial"/>
          <w:b/>
          <w:bCs/>
          <w:color w:val="000000"/>
        </w:rPr>
        <w:t>Гаханы</w:t>
      </w:r>
      <w:proofErr w:type="spellEnd"/>
      <w:r w:rsidRPr="00AC1913">
        <w:rPr>
          <w:rFonts w:ascii="Arial" w:hAnsi="Arial" w:cs="Arial"/>
          <w:b/>
          <w:bCs/>
          <w:color w:val="000000"/>
        </w:rPr>
        <w:t>»</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rPr>
        <w:t> </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color w:val="000000"/>
        </w:rPr>
        <w:t>Раздел 1. Общие положения</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color w:val="000000"/>
        </w:rPr>
        <w:t> </w:t>
      </w:r>
    </w:p>
    <w:p w:rsidR="00F045CB" w:rsidRPr="00AC1913" w:rsidRDefault="00F045CB" w:rsidP="00F045CB">
      <w:pPr>
        <w:pStyle w:val="10"/>
        <w:rPr>
          <w:rFonts w:ascii="Arial" w:hAnsi="Arial" w:cs="Arial"/>
        </w:rPr>
      </w:pPr>
      <w:r w:rsidRPr="00AC1913">
        <w:rPr>
          <w:rFonts w:ascii="Arial" w:hAnsi="Arial" w:cs="Arial"/>
        </w:rPr>
        <w:t xml:space="preserve">1.1. Настоящее Положение устанавливает порядок осуществления </w:t>
      </w:r>
      <w:bookmarkStart w:id="5" w:name="_Hlk79156810"/>
      <w:bookmarkStart w:id="6" w:name="_Hlk79673330"/>
      <w:bookmarkEnd w:id="5"/>
      <w:r w:rsidRPr="00AC1913">
        <w:rPr>
          <w:rFonts w:ascii="Arial" w:hAnsi="Arial" w:cs="Arial"/>
        </w:rPr>
        <w:t>муниципального контроля на автомобильном транспорте и в дорожном хозяйстве в границах населенных пунктов Муниципального образования «</w:t>
      </w:r>
      <w:proofErr w:type="spellStart"/>
      <w:r w:rsidRPr="00AC1913">
        <w:rPr>
          <w:rFonts w:ascii="Arial" w:hAnsi="Arial" w:cs="Arial"/>
        </w:rPr>
        <w:t>Гаханы</w:t>
      </w:r>
      <w:proofErr w:type="spellEnd"/>
      <w:r w:rsidRPr="00AC1913">
        <w:rPr>
          <w:rFonts w:ascii="Arial" w:hAnsi="Arial" w:cs="Arial"/>
        </w:rPr>
        <w:t>»(далее – муниципальный контроль на автомобильном транспорте)</w:t>
      </w:r>
      <w:bookmarkEnd w:id="6"/>
      <w:r w:rsidRPr="00AC1913">
        <w:rPr>
          <w:rFonts w:ascii="Arial" w:hAnsi="Arial" w:cs="Arial"/>
        </w:rPr>
        <w:t>.</w:t>
      </w:r>
    </w:p>
    <w:p w:rsidR="00F045CB" w:rsidRPr="00AC1913" w:rsidRDefault="00F045CB" w:rsidP="00F045CB">
      <w:pPr>
        <w:pStyle w:val="10"/>
        <w:rPr>
          <w:rFonts w:ascii="Arial" w:hAnsi="Arial" w:cs="Arial"/>
        </w:rPr>
      </w:pPr>
      <w:r w:rsidRPr="00AC1913">
        <w:rPr>
          <w:rFonts w:ascii="Arial" w:hAnsi="Arial" w:cs="Arial"/>
        </w:rPr>
        <w:t>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 контролируемые лица) обязательных требований:</w:t>
      </w:r>
    </w:p>
    <w:p w:rsidR="00F045CB" w:rsidRPr="00AC1913" w:rsidRDefault="00F045CB" w:rsidP="00F045CB">
      <w:pPr>
        <w:pStyle w:val="10"/>
        <w:rPr>
          <w:rFonts w:ascii="Arial" w:hAnsi="Arial" w:cs="Arial"/>
        </w:rPr>
      </w:pPr>
      <w:r w:rsidRPr="00AC1913">
        <w:rPr>
          <w:rFonts w:ascii="Arial" w:hAnsi="Arial" w:cs="Arial"/>
        </w:rPr>
        <w:t>1) в области автомобильных дорог и дорожной деятельности, установленных в отношении автомобильных дорог местного значения Муниципального образования «</w:t>
      </w:r>
      <w:proofErr w:type="spellStart"/>
      <w:r w:rsidRPr="00AC1913">
        <w:rPr>
          <w:rFonts w:ascii="Arial" w:hAnsi="Arial" w:cs="Arial"/>
        </w:rPr>
        <w:t>Гаханы</w:t>
      </w:r>
      <w:proofErr w:type="spellEnd"/>
      <w:r w:rsidRPr="00AC1913">
        <w:rPr>
          <w:rFonts w:ascii="Arial" w:hAnsi="Arial" w:cs="Arial"/>
        </w:rPr>
        <w:t>» (далее – автомобильные дороги местного значения или автомобильные дороги общего пользования местного значения):</w:t>
      </w:r>
    </w:p>
    <w:p w:rsidR="00F045CB" w:rsidRPr="00AC1913" w:rsidRDefault="00F045CB" w:rsidP="00F045CB">
      <w:pPr>
        <w:pStyle w:val="10"/>
        <w:rPr>
          <w:rFonts w:ascii="Arial" w:hAnsi="Arial" w:cs="Arial"/>
        </w:rPr>
      </w:pPr>
      <w:r w:rsidRPr="00AC1913">
        <w:rPr>
          <w:rFonts w:ascii="Arial" w:hAnsi="Arial" w:cs="Arial"/>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F045CB" w:rsidRPr="00AC1913" w:rsidRDefault="00F045CB" w:rsidP="00F045CB">
      <w:pPr>
        <w:pStyle w:val="10"/>
        <w:rPr>
          <w:rFonts w:ascii="Arial" w:hAnsi="Arial" w:cs="Arial"/>
        </w:rPr>
      </w:pPr>
      <w:r w:rsidRPr="00AC1913">
        <w:rPr>
          <w:rFonts w:ascii="Arial" w:hAnsi="Arial" w:cs="Arial"/>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F045CB" w:rsidRPr="00AC1913" w:rsidRDefault="00F045CB" w:rsidP="00F045CB">
      <w:pPr>
        <w:pStyle w:val="10"/>
        <w:rPr>
          <w:rFonts w:ascii="Arial" w:hAnsi="Arial" w:cs="Arial"/>
        </w:rPr>
      </w:pPr>
      <w:r w:rsidRPr="00AC1913">
        <w:rPr>
          <w:rFonts w:ascii="Arial" w:hAnsi="Arial" w:cs="Arial"/>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и в дорожном хозяйстве в области организации регулярных перевозок.</w:t>
      </w:r>
    </w:p>
    <w:p w:rsidR="00F045CB" w:rsidRPr="00AC1913" w:rsidRDefault="00F045CB" w:rsidP="00F045CB">
      <w:pPr>
        <w:pStyle w:val="10"/>
        <w:rPr>
          <w:rFonts w:ascii="Arial" w:hAnsi="Arial" w:cs="Arial"/>
        </w:rPr>
      </w:pPr>
      <w:r w:rsidRPr="00AC1913">
        <w:rPr>
          <w:rFonts w:ascii="Arial" w:hAnsi="Arial" w:cs="Arial"/>
        </w:rPr>
        <w:t>1.3. Муниципальный контроль на автомобильном транспорте осуществляется администрацией Муниципального образования «</w:t>
      </w:r>
      <w:proofErr w:type="spellStart"/>
      <w:r w:rsidRPr="00AC1913">
        <w:rPr>
          <w:rFonts w:ascii="Arial" w:hAnsi="Arial" w:cs="Arial"/>
        </w:rPr>
        <w:t>Гаханы</w:t>
      </w:r>
      <w:proofErr w:type="spellEnd"/>
      <w:r w:rsidRPr="00AC1913">
        <w:rPr>
          <w:rFonts w:ascii="Arial" w:hAnsi="Arial" w:cs="Arial"/>
        </w:rPr>
        <w:t>» (далее – администрация).</w:t>
      </w:r>
    </w:p>
    <w:p w:rsidR="00F045CB" w:rsidRPr="00AC1913" w:rsidRDefault="00F045CB" w:rsidP="00F045CB">
      <w:pPr>
        <w:pStyle w:val="10"/>
        <w:rPr>
          <w:rFonts w:ascii="Arial" w:hAnsi="Arial" w:cs="Arial"/>
        </w:rPr>
      </w:pPr>
      <w:r w:rsidRPr="00AC1913">
        <w:rPr>
          <w:rFonts w:ascii="Arial" w:hAnsi="Arial" w:cs="Arial"/>
        </w:rPr>
        <w:t>1.4. Должностными лицами администрации, уполномоченными на проведение муниципального контроля на автомобильном транспорте, являются специалист Муниципального образования «</w:t>
      </w:r>
      <w:proofErr w:type="spellStart"/>
      <w:r w:rsidRPr="00AC1913">
        <w:rPr>
          <w:rFonts w:ascii="Arial" w:hAnsi="Arial" w:cs="Arial"/>
        </w:rPr>
        <w:t>Гаханы</w:t>
      </w:r>
      <w:proofErr w:type="spellEnd"/>
      <w:r w:rsidRPr="00AC1913">
        <w:rPr>
          <w:rFonts w:ascii="Arial" w:hAnsi="Arial" w:cs="Arial"/>
        </w:rPr>
        <w:t>» (далее – должностные лица)</w:t>
      </w:r>
      <w:r w:rsidRPr="00AC1913">
        <w:rPr>
          <w:rFonts w:ascii="Arial" w:hAnsi="Arial" w:cs="Arial"/>
          <w:i/>
          <w:iCs/>
        </w:rPr>
        <w:t>.</w:t>
      </w:r>
    </w:p>
    <w:p w:rsidR="00F045CB" w:rsidRPr="00AC1913" w:rsidRDefault="00F045CB" w:rsidP="00F045CB">
      <w:pPr>
        <w:pStyle w:val="10"/>
        <w:rPr>
          <w:rFonts w:ascii="Arial" w:hAnsi="Arial" w:cs="Arial"/>
        </w:rPr>
      </w:pPr>
      <w:r w:rsidRPr="00AC1913">
        <w:rPr>
          <w:rFonts w:ascii="Arial" w:hAnsi="Arial" w:cs="Arial"/>
        </w:rPr>
        <w:t>Должностные лица при проведении муниципального контроля на автомобильном транспорте имеют права, обязанности и несут ответственность в соответствии с Федеральным законом от 31 июля 2020 года № 248-ФЗ «О государственном контроле (надзоре) и муниципальном контроле в Российской Федерации» (далее – Федеральный закон № 248-ФЗ) и иными федеральными законами.</w:t>
      </w:r>
    </w:p>
    <w:p w:rsidR="00F045CB" w:rsidRPr="00AC1913" w:rsidRDefault="00F045CB" w:rsidP="00F045CB">
      <w:pPr>
        <w:pStyle w:val="10"/>
        <w:rPr>
          <w:rFonts w:ascii="Arial" w:hAnsi="Arial" w:cs="Arial"/>
        </w:rPr>
      </w:pPr>
      <w:r w:rsidRPr="00AC1913">
        <w:rPr>
          <w:rFonts w:ascii="Arial" w:hAnsi="Arial" w:cs="Arial"/>
        </w:rPr>
        <w:t>1.5. К отношениям, связанным с осуществлением муниципального контроля на автомобильном транспорте, организацией и проведением профилактических мероприятий, контрольных мероприятий применяются положения статьи 13</w:t>
      </w:r>
      <w:r w:rsidRPr="00AC1913">
        <w:rPr>
          <w:rFonts w:ascii="Arial" w:hAnsi="Arial" w:cs="Arial"/>
          <w:sz w:val="16"/>
          <w:szCs w:val="16"/>
          <w:vertAlign w:val="superscript"/>
        </w:rPr>
        <w:t>1</w:t>
      </w:r>
      <w:r w:rsidRPr="00AC1913">
        <w:rPr>
          <w:rFonts w:ascii="Arial" w:hAnsi="Arial" w:cs="Arial"/>
        </w:rPr>
        <w:t xml:space="preserve"> Федерального закона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закона от 8 ноября 2007 года № 259-ФЗ «Устав автомобильного транспорта и городского наземного электрического транспорта», </w:t>
      </w:r>
      <w:r w:rsidRPr="00AC1913">
        <w:rPr>
          <w:rFonts w:ascii="Arial" w:hAnsi="Arial" w:cs="Arial"/>
          <w:color w:val="auto"/>
        </w:rPr>
        <w:t>Федерального закона от 6 октября 2003 года № 131-ФЗ «Об общих принципах организации местного самоуправления в Российской Федерации» и Федерального закона № 248-ФЗ.</w:t>
      </w:r>
    </w:p>
    <w:p w:rsidR="00F045CB" w:rsidRPr="00AC1913" w:rsidRDefault="00F045CB" w:rsidP="00F045CB">
      <w:pPr>
        <w:pStyle w:val="10"/>
        <w:rPr>
          <w:rFonts w:ascii="Arial" w:hAnsi="Arial" w:cs="Arial"/>
        </w:rPr>
      </w:pPr>
      <w:r w:rsidRPr="00AC1913">
        <w:rPr>
          <w:rFonts w:ascii="Arial" w:hAnsi="Arial" w:cs="Arial"/>
        </w:rPr>
        <w:lastRenderedPageBreak/>
        <w:t xml:space="preserve">1.6. Объектами </w:t>
      </w:r>
      <w:bookmarkStart w:id="7" w:name="_Hlk77676821"/>
      <w:r w:rsidRPr="00AC1913">
        <w:rPr>
          <w:rFonts w:ascii="Arial" w:hAnsi="Arial" w:cs="Arial"/>
        </w:rPr>
        <w:t xml:space="preserve">муниципального контроля на автомобильном транспорте </w:t>
      </w:r>
      <w:bookmarkEnd w:id="7"/>
      <w:r w:rsidRPr="00AC1913">
        <w:rPr>
          <w:rFonts w:ascii="Arial" w:hAnsi="Arial" w:cs="Arial"/>
        </w:rPr>
        <w:t>являются:</w:t>
      </w:r>
    </w:p>
    <w:p w:rsidR="00F045CB" w:rsidRPr="00AC1913" w:rsidRDefault="00F045CB" w:rsidP="00F045CB">
      <w:pPr>
        <w:pStyle w:val="10"/>
        <w:rPr>
          <w:rFonts w:ascii="Arial" w:hAnsi="Arial" w:cs="Arial"/>
        </w:rPr>
      </w:pPr>
      <w:r w:rsidRPr="00AC1913">
        <w:rPr>
          <w:rFonts w:ascii="Arial" w:hAnsi="Arial" w:cs="Arial"/>
        </w:rPr>
        <w:t>1) деятельность, действия (бездействие) контролируемых лиц в области использования автомобильных дорог и осуществления дорожной деятельности, установленных в отношении автомобильных дорог местного значения, в рамках которых должны соблюдаться обязательные требования по:</w:t>
      </w:r>
    </w:p>
    <w:p w:rsidR="00F045CB" w:rsidRPr="00AC1913" w:rsidRDefault="00F045CB" w:rsidP="00F045CB">
      <w:pPr>
        <w:pStyle w:val="10"/>
        <w:rPr>
          <w:rFonts w:ascii="Arial" w:hAnsi="Arial" w:cs="Arial"/>
        </w:rPr>
      </w:pPr>
      <w:r w:rsidRPr="00AC1913">
        <w:rPr>
          <w:rFonts w:ascii="Arial" w:hAnsi="Arial" w:cs="Arial"/>
        </w:rPr>
        <w:t>а) использованию полос отвода и (или) придорожных полос автомобильных дорог общего пользования местного значения;</w:t>
      </w:r>
    </w:p>
    <w:p w:rsidR="00F045CB" w:rsidRPr="00AC1913" w:rsidRDefault="00F045CB" w:rsidP="00F045CB">
      <w:pPr>
        <w:pStyle w:val="10"/>
        <w:rPr>
          <w:rFonts w:ascii="Arial" w:hAnsi="Arial" w:cs="Arial"/>
        </w:rPr>
      </w:pPr>
      <w:r w:rsidRPr="00AC1913">
        <w:rPr>
          <w:rFonts w:ascii="Arial" w:hAnsi="Arial" w:cs="Arial"/>
        </w:rPr>
        <w:t>б)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rsidR="00F045CB" w:rsidRPr="00AC1913" w:rsidRDefault="00F045CB" w:rsidP="00F045CB">
      <w:pPr>
        <w:pStyle w:val="10"/>
        <w:rPr>
          <w:rFonts w:ascii="Arial" w:hAnsi="Arial" w:cs="Arial"/>
        </w:rPr>
      </w:pPr>
      <w:r w:rsidRPr="00AC1913">
        <w:rPr>
          <w:rFonts w:ascii="Arial" w:hAnsi="Arial" w:cs="Arial"/>
        </w:rPr>
        <w:t>в)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и в дорожном хозяйстве в области организации регулярных перевозок;</w:t>
      </w:r>
    </w:p>
    <w:p w:rsidR="00F045CB" w:rsidRPr="00AC1913" w:rsidRDefault="00F045CB" w:rsidP="00F045CB">
      <w:pPr>
        <w:pStyle w:val="10"/>
        <w:rPr>
          <w:rFonts w:ascii="Arial" w:hAnsi="Arial" w:cs="Arial"/>
        </w:rPr>
      </w:pPr>
      <w:r w:rsidRPr="00AC1913">
        <w:rPr>
          <w:rFonts w:ascii="Arial" w:hAnsi="Arial" w:cs="Arial"/>
        </w:rPr>
        <w:t>2) результаты деятельности контролируемых лиц, в том числе услуги в области использования автомобильных дорог и осуществления дорожной деятельности, к которым предъявляются обязательные требования по:</w:t>
      </w:r>
    </w:p>
    <w:p w:rsidR="00F045CB" w:rsidRPr="00AC1913" w:rsidRDefault="00F045CB" w:rsidP="00F045CB">
      <w:pPr>
        <w:pStyle w:val="10"/>
        <w:rPr>
          <w:rFonts w:ascii="Arial" w:hAnsi="Arial" w:cs="Arial"/>
        </w:rPr>
      </w:pPr>
      <w:r w:rsidRPr="00AC1913">
        <w:rPr>
          <w:rFonts w:ascii="Arial" w:hAnsi="Arial" w:cs="Arial"/>
        </w:rPr>
        <w:t>а) внесению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rsidR="00F045CB" w:rsidRPr="00AC1913" w:rsidRDefault="00F045CB" w:rsidP="00F045CB">
      <w:pPr>
        <w:pStyle w:val="10"/>
        <w:rPr>
          <w:rFonts w:ascii="Arial" w:hAnsi="Arial" w:cs="Arial"/>
        </w:rPr>
      </w:pPr>
      <w:bookmarkStart w:id="8" w:name="_Hlk77675416"/>
      <w:r w:rsidRPr="00AC1913">
        <w:rPr>
          <w:rFonts w:ascii="Arial" w:hAnsi="Arial" w:cs="Arial"/>
        </w:rPr>
        <w:t xml:space="preserve">б) внесению платы за </w:t>
      </w:r>
      <w:bookmarkEnd w:id="8"/>
      <w:r w:rsidRPr="00AC1913">
        <w:rPr>
          <w:rFonts w:ascii="Arial" w:hAnsi="Arial" w:cs="Arial"/>
        </w:rPr>
        <w:t xml:space="preserve">пользование на платной основе парковками (парковочными местами), расположенными на автомобильных дорогах общего </w:t>
      </w:r>
      <w:r w:rsidRPr="00AC1913">
        <w:rPr>
          <w:rFonts w:ascii="Arial" w:hAnsi="Arial" w:cs="Arial"/>
          <w:spacing w:val="-6"/>
        </w:rPr>
        <w:t>пользования местного значения (в случае создания таких парковок (парковочных мест);</w:t>
      </w:r>
    </w:p>
    <w:p w:rsidR="00F045CB" w:rsidRPr="00AC1913" w:rsidRDefault="00F045CB" w:rsidP="00F045CB">
      <w:pPr>
        <w:pStyle w:val="10"/>
        <w:rPr>
          <w:rFonts w:ascii="Arial" w:hAnsi="Arial" w:cs="Arial"/>
        </w:rPr>
      </w:pPr>
      <w:r w:rsidRPr="00AC1913">
        <w:rPr>
          <w:rFonts w:ascii="Arial" w:hAnsi="Arial" w:cs="Arial"/>
        </w:rPr>
        <w:t>в) внесению платы в счет возмещения вреда, причиняемого тяжеловесными транспортными средствами при движении по автомобильным дорогам местного значения;</w:t>
      </w:r>
    </w:p>
    <w:p w:rsidR="00F045CB" w:rsidRPr="00AC1913" w:rsidRDefault="00F045CB" w:rsidP="00F045CB">
      <w:pPr>
        <w:pStyle w:val="10"/>
        <w:rPr>
          <w:rFonts w:ascii="Arial" w:hAnsi="Arial" w:cs="Arial"/>
        </w:rPr>
      </w:pPr>
      <w:r w:rsidRPr="00AC1913">
        <w:rPr>
          <w:rFonts w:ascii="Arial" w:hAnsi="Arial" w:cs="Arial"/>
        </w:rPr>
        <w:t>г) внесению платы за присоединение объектов дорожного сервиса к автомобильным дорогам общего пользования местного значения;</w:t>
      </w:r>
    </w:p>
    <w:p w:rsidR="00F045CB" w:rsidRPr="00AC1913" w:rsidRDefault="00F045CB" w:rsidP="00F045CB">
      <w:pPr>
        <w:pStyle w:val="10"/>
        <w:rPr>
          <w:rFonts w:ascii="Arial" w:hAnsi="Arial" w:cs="Arial"/>
        </w:rPr>
      </w:pPr>
      <w:r w:rsidRPr="00AC1913">
        <w:rPr>
          <w:rFonts w:ascii="Arial" w:hAnsi="Arial" w:cs="Arial"/>
        </w:rPr>
        <w:t xml:space="preserve">д) дорожно-строительным материалам, указанным в Приложении 1 к техническому регламенту Таможенного союза «Безопасность автомобильных дорог» (ТР ТС 014/2011), утвержденному Решением комиссии Таможенного союза от 18 октября 2011 года № 827; </w:t>
      </w:r>
    </w:p>
    <w:p w:rsidR="00F045CB" w:rsidRPr="00AC1913" w:rsidRDefault="00F045CB" w:rsidP="00F045CB">
      <w:pPr>
        <w:pStyle w:val="10"/>
        <w:rPr>
          <w:rFonts w:ascii="Arial" w:hAnsi="Arial" w:cs="Arial"/>
        </w:rPr>
      </w:pPr>
      <w:r w:rsidRPr="00AC1913">
        <w:rPr>
          <w:rFonts w:ascii="Arial" w:hAnsi="Arial" w:cs="Arial"/>
        </w:rPr>
        <w:t>е) дорожно-строительным изделиям, указанным в Приложении 2 к техническому регламенту Таможенного союза «Безопасность автомобильных дорог» (ТР. ТС 014/2011), утвержденному Решением комиссии Таможенного союза от 18 октября 2011 года № 827;</w:t>
      </w:r>
    </w:p>
    <w:p w:rsidR="00F045CB" w:rsidRPr="00AC1913" w:rsidRDefault="00F045CB" w:rsidP="00F045CB">
      <w:pPr>
        <w:pStyle w:val="10"/>
        <w:rPr>
          <w:rFonts w:ascii="Arial" w:hAnsi="Arial" w:cs="Arial"/>
        </w:rPr>
      </w:pPr>
      <w:r w:rsidRPr="00AC1913">
        <w:rPr>
          <w:rFonts w:ascii="Arial" w:hAnsi="Arial" w:cs="Arial"/>
        </w:rP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контролируемые лица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w:t>
      </w:r>
    </w:p>
    <w:p w:rsidR="00F045CB" w:rsidRPr="00AC1913" w:rsidRDefault="00F045CB" w:rsidP="00F045CB">
      <w:pPr>
        <w:pStyle w:val="10"/>
        <w:rPr>
          <w:rFonts w:ascii="Arial" w:hAnsi="Arial" w:cs="Arial"/>
        </w:rPr>
      </w:pPr>
      <w:r w:rsidRPr="00AC1913">
        <w:rPr>
          <w:rFonts w:ascii="Arial" w:hAnsi="Arial" w:cs="Arial"/>
        </w:rPr>
        <w:t>а) объекты дорожного сервиса, размещенные в полосах отвода и (или) придорожных полосах автомобильных дорог общего пользования местного значения;</w:t>
      </w:r>
    </w:p>
    <w:p w:rsidR="00F045CB" w:rsidRPr="00AC1913" w:rsidRDefault="00F045CB" w:rsidP="00F045CB">
      <w:pPr>
        <w:pStyle w:val="10"/>
        <w:rPr>
          <w:rFonts w:ascii="Arial" w:hAnsi="Arial" w:cs="Arial"/>
        </w:rPr>
      </w:pPr>
      <w:r w:rsidRPr="00AC1913">
        <w:rPr>
          <w:rFonts w:ascii="Arial" w:hAnsi="Arial" w:cs="Arial"/>
        </w:rPr>
        <w:t>б) придорожные полосы и полосы отвода, автомобильных дорог общего пользования местного значения;</w:t>
      </w:r>
    </w:p>
    <w:p w:rsidR="00F045CB" w:rsidRPr="00AC1913" w:rsidRDefault="00F045CB" w:rsidP="00F045CB">
      <w:pPr>
        <w:pStyle w:val="10"/>
        <w:rPr>
          <w:rFonts w:ascii="Arial" w:hAnsi="Arial" w:cs="Arial"/>
        </w:rPr>
      </w:pPr>
      <w:r w:rsidRPr="00AC1913">
        <w:rPr>
          <w:rFonts w:ascii="Arial" w:hAnsi="Arial" w:cs="Arial"/>
        </w:rPr>
        <w:t>в) автомобильная дорога общего пользования местного значения и искусственные дорожные сооружения на ней;</w:t>
      </w:r>
    </w:p>
    <w:p w:rsidR="00F045CB" w:rsidRPr="00AC1913" w:rsidRDefault="00F045CB" w:rsidP="00F045CB">
      <w:pPr>
        <w:pStyle w:val="10"/>
        <w:rPr>
          <w:rFonts w:ascii="Arial" w:hAnsi="Arial" w:cs="Arial"/>
        </w:rPr>
      </w:pPr>
      <w:r w:rsidRPr="00AC1913">
        <w:rPr>
          <w:rFonts w:ascii="Arial" w:hAnsi="Arial" w:cs="Arial"/>
        </w:rPr>
        <w:t>г) примыкания к автомобильным дорогам местного значения, в том числе примыкания объектов дорожного сервиса.</w:t>
      </w:r>
    </w:p>
    <w:p w:rsidR="00F045CB" w:rsidRPr="00AC1913" w:rsidRDefault="00F045CB" w:rsidP="00F045CB">
      <w:pPr>
        <w:pStyle w:val="10"/>
        <w:rPr>
          <w:rFonts w:ascii="Arial" w:hAnsi="Arial" w:cs="Arial"/>
        </w:rPr>
      </w:pPr>
      <w:r w:rsidRPr="00AC1913">
        <w:rPr>
          <w:rFonts w:ascii="Arial" w:hAnsi="Arial" w:cs="Arial"/>
        </w:rPr>
        <w:lastRenderedPageBreak/>
        <w:t>1.7. 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
    <w:p w:rsidR="00F045CB" w:rsidRPr="00AC1913" w:rsidRDefault="00F045CB" w:rsidP="00F045CB">
      <w:pPr>
        <w:pStyle w:val="10"/>
        <w:rPr>
          <w:rFonts w:ascii="Arial" w:hAnsi="Arial" w:cs="Arial"/>
        </w:rPr>
      </w:pPr>
      <w:r w:rsidRPr="00AC1913">
        <w:rPr>
          <w:rFonts w:ascii="Arial" w:hAnsi="Arial" w:cs="Arial"/>
        </w:rPr>
        <w:t>1.8. Система оценки и управления рисками при осуществлении муниципального контроля на автомобильном транспорте не применяется</w:t>
      </w:r>
      <w:bookmarkStart w:id="9" w:name="Par61"/>
      <w:bookmarkEnd w:id="9"/>
      <w:r w:rsidRPr="00AC1913">
        <w:rPr>
          <w:rFonts w:ascii="Arial" w:hAnsi="Arial" w:cs="Arial"/>
        </w:rPr>
        <w:t>.</w:t>
      </w:r>
    </w:p>
    <w:p w:rsidR="00F045CB" w:rsidRPr="00AC1913" w:rsidRDefault="00F045CB" w:rsidP="00F045CB">
      <w:pPr>
        <w:pStyle w:val="a4"/>
        <w:spacing w:before="0" w:beforeAutospacing="0" w:after="0" w:afterAutospacing="0"/>
        <w:ind w:firstLine="709"/>
        <w:rPr>
          <w:rFonts w:ascii="Arial" w:hAnsi="Arial" w:cs="Arial"/>
        </w:rPr>
      </w:pPr>
      <w:r w:rsidRPr="00AC1913">
        <w:rPr>
          <w:rFonts w:ascii="Arial" w:hAnsi="Arial" w:cs="Arial"/>
          <w:color w:val="000000"/>
        </w:rPr>
        <w:t> </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color w:val="000000"/>
        </w:rPr>
        <w:t>Раздел 2. Профилактика рисков причинения вреда (ущерба) охраняемым законом ценностям</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color w:val="000000"/>
        </w:rPr>
        <w:t> </w:t>
      </w:r>
    </w:p>
    <w:p w:rsidR="00F045CB" w:rsidRPr="00AC1913" w:rsidRDefault="00F045CB" w:rsidP="00F045CB">
      <w:pPr>
        <w:pStyle w:val="10"/>
        <w:rPr>
          <w:rFonts w:ascii="Arial" w:hAnsi="Arial" w:cs="Arial"/>
        </w:rPr>
      </w:pPr>
      <w:r w:rsidRPr="00AC1913">
        <w:rPr>
          <w:rFonts w:ascii="Arial" w:hAnsi="Arial" w:cs="Arial"/>
        </w:rPr>
        <w:t>2.1. Администрация осуществляет муниципальный контроль на автомобильном транспорте, в том числе посредством проведения профилактических мероприятий.</w:t>
      </w:r>
    </w:p>
    <w:p w:rsidR="00F045CB" w:rsidRPr="00AC1913" w:rsidRDefault="00F045CB" w:rsidP="00F045CB">
      <w:pPr>
        <w:pStyle w:val="10"/>
        <w:rPr>
          <w:rFonts w:ascii="Arial" w:hAnsi="Arial" w:cs="Arial"/>
        </w:rPr>
      </w:pPr>
      <w:r w:rsidRPr="00AC1913">
        <w:rPr>
          <w:rFonts w:ascii="Arial" w:hAnsi="Arial" w:cs="Arial"/>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F045CB" w:rsidRPr="00AC1913" w:rsidRDefault="00F045CB" w:rsidP="00F045CB">
      <w:pPr>
        <w:pStyle w:val="10"/>
        <w:rPr>
          <w:rFonts w:ascii="Arial" w:hAnsi="Arial" w:cs="Arial"/>
        </w:rPr>
      </w:pPr>
      <w:r w:rsidRPr="00AC1913">
        <w:rPr>
          <w:rFonts w:ascii="Arial" w:hAnsi="Arial" w:cs="Arial"/>
        </w:rPr>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F045CB" w:rsidRPr="00AC1913" w:rsidRDefault="00F045CB" w:rsidP="00F045CB">
      <w:pPr>
        <w:pStyle w:val="10"/>
        <w:rPr>
          <w:rFonts w:ascii="Arial" w:hAnsi="Arial" w:cs="Arial"/>
        </w:rPr>
      </w:pPr>
      <w:r w:rsidRPr="00AC1913">
        <w:rPr>
          <w:rFonts w:ascii="Arial" w:hAnsi="Arial" w:cs="Arial"/>
        </w:rPr>
        <w:t xml:space="preserve">2.4. Профилактические мероприятия осуществляются на основании программы профилактики рисков причинения вреда (ущерба) охраняемым законом ценностям, разрабатываемой и утверждаемой органом местного самоуправления, наделенный полномочиями по осуществлению муниципального контроля на автомобильном транспорте,в соответствии с постановлением Правительства Российской Федерации от 25 июня 2021 года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p>
    <w:p w:rsidR="00F045CB" w:rsidRPr="00AC1913" w:rsidRDefault="00F045CB" w:rsidP="00F045CB">
      <w:pPr>
        <w:pStyle w:val="10"/>
        <w:rPr>
          <w:rFonts w:ascii="Arial" w:hAnsi="Arial" w:cs="Arial"/>
        </w:rPr>
      </w:pPr>
      <w:r w:rsidRPr="00AC1913">
        <w:rPr>
          <w:rFonts w:ascii="Arial" w:hAnsi="Arial" w:cs="Arial"/>
        </w:rPr>
        <w:t>С целью снижения риска причинения вреда (ущерба) могут проводиться профилактические мероприятия, не предусмотренные программой профилактики рисков причинения вреда (ущерба).</w:t>
      </w:r>
    </w:p>
    <w:p w:rsidR="00F045CB" w:rsidRPr="00AC1913" w:rsidRDefault="00F045CB" w:rsidP="00F045CB">
      <w:pPr>
        <w:pStyle w:val="10"/>
        <w:rPr>
          <w:rFonts w:ascii="Arial" w:hAnsi="Arial" w:cs="Arial"/>
        </w:rPr>
      </w:pPr>
      <w:r w:rsidRPr="00AC1913">
        <w:rPr>
          <w:rFonts w:ascii="Arial" w:hAnsi="Arial" w:cs="Arial"/>
        </w:rPr>
        <w:t>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законом ценностям или такой вред (ущерб) причинен, должностные лица, проводящие муниципальный контроль на автомобильном транспорте</w:t>
      </w:r>
      <w:r w:rsidRPr="00AC1913">
        <w:rPr>
          <w:rFonts w:ascii="Arial" w:hAnsi="Arial" w:cs="Arial"/>
          <w:color w:val="00B0F0"/>
          <w:u w:val="single"/>
        </w:rPr>
        <w:t>,</w:t>
      </w:r>
      <w:r w:rsidRPr="00AC1913">
        <w:rPr>
          <w:rFonts w:ascii="Arial" w:hAnsi="Arial" w:cs="Arial"/>
        </w:rPr>
        <w:t>незамедлительно направляют информацию об этом главе  Муниципального образования «</w:t>
      </w:r>
      <w:proofErr w:type="spellStart"/>
      <w:r w:rsidRPr="00AC1913">
        <w:rPr>
          <w:rFonts w:ascii="Arial" w:hAnsi="Arial" w:cs="Arial"/>
        </w:rPr>
        <w:t>Гаханы</w:t>
      </w:r>
      <w:proofErr w:type="spellEnd"/>
      <w:r w:rsidRPr="00AC1913">
        <w:rPr>
          <w:rFonts w:ascii="Arial" w:hAnsi="Arial" w:cs="Arial"/>
        </w:rPr>
        <w:t>»(далее – Глава) для принятия решения о проведении контрольных мероприятий.</w:t>
      </w:r>
    </w:p>
    <w:p w:rsidR="00F045CB" w:rsidRPr="00AC1913" w:rsidRDefault="00F045CB" w:rsidP="00F045CB">
      <w:pPr>
        <w:pStyle w:val="10"/>
        <w:rPr>
          <w:rFonts w:ascii="Arial" w:hAnsi="Arial" w:cs="Arial"/>
        </w:rPr>
      </w:pPr>
      <w:r w:rsidRPr="00AC1913">
        <w:rPr>
          <w:rFonts w:ascii="Arial" w:hAnsi="Arial" w:cs="Arial"/>
        </w:rPr>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rsidR="00F045CB" w:rsidRPr="00AC1913" w:rsidRDefault="00F045CB" w:rsidP="00F045CB">
      <w:pPr>
        <w:pStyle w:val="10"/>
        <w:rPr>
          <w:rFonts w:ascii="Arial" w:hAnsi="Arial" w:cs="Arial"/>
        </w:rPr>
      </w:pPr>
      <w:r w:rsidRPr="00AC1913">
        <w:rPr>
          <w:rFonts w:ascii="Arial" w:hAnsi="Arial" w:cs="Arial"/>
        </w:rPr>
        <w:t>1) информирование;</w:t>
      </w:r>
    </w:p>
    <w:p w:rsidR="00F045CB" w:rsidRPr="00AC1913" w:rsidRDefault="00F045CB" w:rsidP="00F045CB">
      <w:pPr>
        <w:pStyle w:val="10"/>
        <w:rPr>
          <w:rFonts w:ascii="Arial" w:hAnsi="Arial" w:cs="Arial"/>
        </w:rPr>
      </w:pPr>
      <w:r w:rsidRPr="00AC1913">
        <w:rPr>
          <w:rFonts w:ascii="Arial" w:hAnsi="Arial" w:cs="Arial"/>
        </w:rPr>
        <w:t>2) консультирование.</w:t>
      </w:r>
    </w:p>
    <w:p w:rsidR="00F045CB" w:rsidRPr="00AC1913" w:rsidRDefault="00F045CB" w:rsidP="00F045CB">
      <w:pPr>
        <w:pStyle w:val="10"/>
        <w:rPr>
          <w:rFonts w:ascii="Arial" w:hAnsi="Arial" w:cs="Arial"/>
        </w:rPr>
      </w:pPr>
      <w:r w:rsidRPr="00AC1913">
        <w:rPr>
          <w:rFonts w:ascii="Arial" w:hAnsi="Arial" w:cs="Arial"/>
        </w:rPr>
        <w:t xml:space="preserve">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w:t>
      </w:r>
      <w:r w:rsidRPr="00AC1913">
        <w:rPr>
          <w:rFonts w:ascii="Arial" w:hAnsi="Arial" w:cs="Arial"/>
        </w:rPr>
        <w:lastRenderedPageBreak/>
        <w:t>администрации) в специальном разделе, посвященном контрольной деятельности (</w:t>
      </w:r>
      <w:r w:rsidRPr="00AC1913">
        <w:rPr>
          <w:rFonts w:ascii="Arial" w:hAnsi="Arial" w:cs="Arial"/>
          <w:shd w:val="clear" w:color="auto" w:fill="FFFFFF"/>
        </w:rPr>
        <w:t xml:space="preserve">доступ к специальному разделу должен осуществляться с главной (основной) страницы </w:t>
      </w:r>
      <w:r w:rsidRPr="00AC1913">
        <w:rPr>
          <w:rFonts w:ascii="Arial" w:hAnsi="Arial" w:cs="Arial"/>
        </w:rPr>
        <w:t>официального сайта администрации</w:t>
      </w:r>
      <w:r w:rsidRPr="00AC1913">
        <w:rPr>
          <w:rFonts w:ascii="Arial" w:hAnsi="Arial" w:cs="Arial"/>
          <w:shd w:val="clear" w:color="auto" w:fill="FFFFFF"/>
        </w:rPr>
        <w:t>)</w:t>
      </w:r>
      <w:r w:rsidRPr="00AC1913">
        <w:rPr>
          <w:rFonts w:ascii="Arial" w:hAnsi="Arial" w:cs="Arial"/>
        </w:rPr>
        <w:t>, в средствах массовой информации,</w:t>
      </w:r>
      <w:r w:rsidRPr="00AC1913">
        <w:rPr>
          <w:rFonts w:ascii="Arial" w:hAnsi="Arial" w:cs="Arial"/>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F045CB" w:rsidRPr="00AC1913" w:rsidRDefault="00F045CB" w:rsidP="00F045CB">
      <w:pPr>
        <w:pStyle w:val="10"/>
        <w:rPr>
          <w:rFonts w:ascii="Arial" w:hAnsi="Arial" w:cs="Arial"/>
        </w:rPr>
      </w:pPr>
      <w:r w:rsidRPr="00AC1913">
        <w:rPr>
          <w:rFonts w:ascii="Arial" w:hAnsi="Arial" w:cs="Arial"/>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4" w:history="1">
        <w:r w:rsidRPr="00AC1913">
          <w:rPr>
            <w:rStyle w:val="a6"/>
            <w:rFonts w:ascii="Arial" w:hAnsi="Arial" w:cs="Arial"/>
            <w:color w:val="000000"/>
          </w:rPr>
          <w:t>частью 3 статьи 46</w:t>
        </w:r>
      </w:hyperlink>
      <w:r w:rsidRPr="00AC1913">
        <w:rPr>
          <w:rFonts w:ascii="Arial" w:hAnsi="Arial" w:cs="Arial"/>
        </w:rPr>
        <w:t xml:space="preserve"> Федерального закона № 248-ФЗ.</w:t>
      </w:r>
    </w:p>
    <w:p w:rsidR="00F045CB" w:rsidRPr="00AC1913" w:rsidRDefault="00F045CB" w:rsidP="00F045CB">
      <w:pPr>
        <w:pStyle w:val="10"/>
        <w:rPr>
          <w:rFonts w:ascii="Arial" w:hAnsi="Arial" w:cs="Arial"/>
        </w:rPr>
      </w:pPr>
      <w:r w:rsidRPr="00AC1913">
        <w:rPr>
          <w:rFonts w:ascii="Arial" w:hAnsi="Arial" w:cs="Arial"/>
        </w:rPr>
        <w:t>Администрация также вправе информировать население Муниципального образования «</w:t>
      </w:r>
      <w:proofErr w:type="spellStart"/>
      <w:r w:rsidRPr="00AC1913">
        <w:rPr>
          <w:rFonts w:ascii="Arial" w:hAnsi="Arial" w:cs="Arial"/>
        </w:rPr>
        <w:t>Гаханы</w:t>
      </w:r>
      <w:proofErr w:type="spellEnd"/>
      <w:r w:rsidRPr="00AC1913">
        <w:rPr>
          <w:rFonts w:ascii="Arial" w:hAnsi="Arial" w:cs="Arial"/>
        </w:rPr>
        <w:t>» на собраниях и конференциях граждан об обязательных требованиях, предъявляемых к объектам контроля.</w:t>
      </w:r>
    </w:p>
    <w:p w:rsidR="00F045CB" w:rsidRPr="00AC1913" w:rsidRDefault="00F045CB" w:rsidP="00F045CB">
      <w:pPr>
        <w:pStyle w:val="10"/>
        <w:rPr>
          <w:rFonts w:ascii="Arial" w:hAnsi="Arial" w:cs="Arial"/>
        </w:rPr>
      </w:pPr>
      <w:r w:rsidRPr="00AC1913">
        <w:rPr>
          <w:rFonts w:ascii="Arial" w:hAnsi="Arial" w:cs="Arial"/>
        </w:rPr>
        <w:t>2.7. Консультирование контролируемых лиц осуществляется должностными лицами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F045CB" w:rsidRPr="00AC1913" w:rsidRDefault="00F045CB" w:rsidP="00F045CB">
      <w:pPr>
        <w:pStyle w:val="10"/>
        <w:rPr>
          <w:rFonts w:ascii="Arial" w:hAnsi="Arial" w:cs="Arial"/>
        </w:rPr>
      </w:pPr>
      <w:r w:rsidRPr="00AC1913">
        <w:rPr>
          <w:rFonts w:ascii="Arial" w:hAnsi="Arial" w:cs="Arial"/>
        </w:rPr>
        <w:t>Личный прием граждан проводится Главой (заместителем Главы) и (или) должностными лицами.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F045CB" w:rsidRPr="00AC1913" w:rsidRDefault="00F045CB" w:rsidP="00F045CB">
      <w:pPr>
        <w:pStyle w:val="10"/>
        <w:rPr>
          <w:rFonts w:ascii="Arial" w:hAnsi="Arial" w:cs="Arial"/>
        </w:rPr>
      </w:pPr>
      <w:r w:rsidRPr="00AC1913">
        <w:rPr>
          <w:rFonts w:ascii="Arial" w:hAnsi="Arial" w:cs="Arial"/>
        </w:rPr>
        <w:t>Консультирование осуществляется в устной или письменной форме по следующим вопросам:</w:t>
      </w:r>
    </w:p>
    <w:p w:rsidR="00F045CB" w:rsidRPr="00AC1913" w:rsidRDefault="00F045CB" w:rsidP="00F045CB">
      <w:pPr>
        <w:pStyle w:val="10"/>
        <w:rPr>
          <w:rFonts w:ascii="Arial" w:hAnsi="Arial" w:cs="Arial"/>
        </w:rPr>
      </w:pPr>
      <w:r w:rsidRPr="00AC1913">
        <w:rPr>
          <w:rFonts w:ascii="Arial" w:hAnsi="Arial" w:cs="Arial"/>
        </w:rPr>
        <w:t>1) организация и осуществление муниципального контроля на автомобильном транспорте за соблюдением контролируемыми лицами обязательных требований;</w:t>
      </w:r>
    </w:p>
    <w:p w:rsidR="00F045CB" w:rsidRPr="00AC1913" w:rsidRDefault="00F045CB" w:rsidP="00F045CB">
      <w:pPr>
        <w:pStyle w:val="10"/>
        <w:rPr>
          <w:rFonts w:ascii="Arial" w:hAnsi="Arial" w:cs="Arial"/>
        </w:rPr>
      </w:pPr>
      <w:r w:rsidRPr="00AC1913">
        <w:rPr>
          <w:rFonts w:ascii="Arial" w:hAnsi="Arial" w:cs="Arial"/>
        </w:rPr>
        <w:t>2) порядок осуществления контрольных мероприятий, установленных настоящим Положением;</w:t>
      </w:r>
    </w:p>
    <w:p w:rsidR="00F045CB" w:rsidRPr="00AC1913" w:rsidRDefault="00F045CB" w:rsidP="00F045CB">
      <w:pPr>
        <w:pStyle w:val="10"/>
        <w:rPr>
          <w:rFonts w:ascii="Arial" w:hAnsi="Arial" w:cs="Arial"/>
        </w:rPr>
      </w:pPr>
      <w:r w:rsidRPr="00AC1913">
        <w:rPr>
          <w:rFonts w:ascii="Arial" w:hAnsi="Arial" w:cs="Arial"/>
        </w:rPr>
        <w:t>3) порядок обжалования действий (бездействия) должностных лиц;</w:t>
      </w:r>
    </w:p>
    <w:p w:rsidR="00F045CB" w:rsidRPr="00AC1913" w:rsidRDefault="00F045CB" w:rsidP="00F045CB">
      <w:pPr>
        <w:pStyle w:val="10"/>
        <w:rPr>
          <w:rFonts w:ascii="Arial" w:hAnsi="Arial" w:cs="Arial"/>
        </w:rPr>
      </w:pPr>
      <w:r w:rsidRPr="00AC1913">
        <w:rPr>
          <w:rFonts w:ascii="Arial" w:hAnsi="Arial" w:cs="Arial"/>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F045CB" w:rsidRPr="00AC1913" w:rsidRDefault="00F045CB" w:rsidP="00F045CB">
      <w:pPr>
        <w:pStyle w:val="10"/>
        <w:rPr>
          <w:rFonts w:ascii="Arial" w:hAnsi="Arial" w:cs="Arial"/>
        </w:rPr>
      </w:pPr>
      <w:r w:rsidRPr="00AC1913">
        <w:rPr>
          <w:rFonts w:ascii="Arial" w:hAnsi="Arial" w:cs="Arial"/>
        </w:rPr>
        <w:t xml:space="preserve">Консультирование контролируемых лиц в устной форме может осуществляться также на собраниях и конференциях граждан. </w:t>
      </w:r>
    </w:p>
    <w:p w:rsidR="00F045CB" w:rsidRPr="00AC1913" w:rsidRDefault="00F045CB" w:rsidP="00F045CB">
      <w:pPr>
        <w:pStyle w:val="10"/>
        <w:rPr>
          <w:rFonts w:ascii="Arial" w:hAnsi="Arial" w:cs="Arial"/>
        </w:rPr>
      </w:pPr>
      <w:r w:rsidRPr="00AC1913">
        <w:rPr>
          <w:rFonts w:ascii="Arial" w:hAnsi="Arial" w:cs="Arial"/>
        </w:rPr>
        <w:t>2.8. Консультирование в письменной форме осуществляется должностными лицами в случае, если контролируемым лицом представлен письменный запрос о представлении письменного ответа по вопросам консультирования. Письменный ответ по вопросам консультирования дается в соответствии с требованиями Федерального закона от 2 мая 2006 года № 59-ФЗ «О порядке рассмотрения обращений граждан Российской Федерации».</w:t>
      </w:r>
    </w:p>
    <w:p w:rsidR="00F045CB" w:rsidRPr="00AC1913" w:rsidRDefault="00F045CB" w:rsidP="00F045CB">
      <w:pPr>
        <w:pStyle w:val="10"/>
        <w:rPr>
          <w:rFonts w:ascii="Arial" w:hAnsi="Arial" w:cs="Arial"/>
        </w:rPr>
      </w:pPr>
      <w:r w:rsidRPr="00AC1913">
        <w:rPr>
          <w:rFonts w:ascii="Arial" w:hAnsi="Arial" w:cs="Arial"/>
        </w:rPr>
        <w:t>При осуществлении консультирования должностные лица обязаны соблюдать конфиденциальность информации, доступ к которой ограничен в соответствии с законодательством Российской Федерации.</w:t>
      </w:r>
    </w:p>
    <w:p w:rsidR="00F045CB" w:rsidRPr="00AC1913" w:rsidRDefault="00F045CB" w:rsidP="00F045CB">
      <w:pPr>
        <w:pStyle w:val="10"/>
        <w:rPr>
          <w:rFonts w:ascii="Arial" w:hAnsi="Arial" w:cs="Arial"/>
        </w:rPr>
      </w:pPr>
      <w:r w:rsidRPr="00AC1913">
        <w:rPr>
          <w:rFonts w:ascii="Arial" w:hAnsi="Arial" w:cs="Arial"/>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иных участников контрольного мероприятия, а также результаты проведенных в рамках контрольного мероприятия экспертизы, испытаний.</w:t>
      </w:r>
    </w:p>
    <w:p w:rsidR="00F045CB" w:rsidRPr="00AC1913" w:rsidRDefault="00F045CB" w:rsidP="00F045CB">
      <w:pPr>
        <w:pStyle w:val="10"/>
        <w:rPr>
          <w:rFonts w:ascii="Arial" w:hAnsi="Arial" w:cs="Arial"/>
        </w:rPr>
      </w:pPr>
      <w:r w:rsidRPr="00AC1913">
        <w:rPr>
          <w:rFonts w:ascii="Arial" w:hAnsi="Arial" w:cs="Arial"/>
        </w:rPr>
        <w:t>Информация, ставшая известной должностным лицам,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F045CB" w:rsidRPr="00AC1913" w:rsidRDefault="00F045CB" w:rsidP="00F045CB">
      <w:pPr>
        <w:pStyle w:val="10"/>
        <w:rPr>
          <w:rFonts w:ascii="Arial" w:hAnsi="Arial" w:cs="Arial"/>
        </w:rPr>
      </w:pPr>
      <w:r w:rsidRPr="00AC1913">
        <w:rPr>
          <w:rFonts w:ascii="Arial" w:hAnsi="Arial" w:cs="Arial"/>
        </w:rPr>
        <w:t xml:space="preserve">Должностными лицами ведутся журналы учета консультирований. </w:t>
      </w:r>
    </w:p>
    <w:p w:rsidR="00F045CB" w:rsidRPr="00AC1913" w:rsidRDefault="00F045CB" w:rsidP="00F045CB">
      <w:pPr>
        <w:pStyle w:val="10"/>
        <w:rPr>
          <w:rFonts w:ascii="Arial" w:hAnsi="Arial" w:cs="Arial"/>
        </w:rPr>
      </w:pPr>
      <w:r w:rsidRPr="00AC1913">
        <w:rPr>
          <w:rFonts w:ascii="Arial" w:hAnsi="Arial" w:cs="Arial"/>
        </w:rPr>
        <w:t xml:space="preserve">В случае поступления в администрацию пяти и более однотипных обращений контролируемого лица и его представителей консультирование осуществляется, в том числе посредством размещения на официальном сайте администрации в </w:t>
      </w:r>
      <w:r w:rsidRPr="00AC1913">
        <w:rPr>
          <w:rFonts w:ascii="Arial" w:hAnsi="Arial" w:cs="Arial"/>
        </w:rPr>
        <w:lastRenderedPageBreak/>
        <w:t>специальном разделе, посвященном контрольной деятельности, письменного разъяснения, подписанного Главой.</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rPr>
        <w:t> </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rPr>
        <w:t>Раздел 3. Осуществление контрольных мероприятий и контрольных действий</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rPr>
        <w:t> </w:t>
      </w:r>
    </w:p>
    <w:p w:rsidR="00F045CB" w:rsidRPr="00AC1913" w:rsidRDefault="00F045CB" w:rsidP="00F045CB">
      <w:pPr>
        <w:pStyle w:val="10"/>
        <w:rPr>
          <w:rFonts w:ascii="Arial" w:hAnsi="Arial" w:cs="Arial"/>
        </w:rPr>
      </w:pPr>
      <w:r w:rsidRPr="00AC1913">
        <w:rPr>
          <w:rFonts w:ascii="Arial" w:hAnsi="Arial" w:cs="Arial"/>
        </w:rPr>
        <w:t xml:space="preserve">3.1. Муниципальный контроль на автомобильном транспорте осуществляется без проведения плановых контрольных (надзорных) мероприятий. </w:t>
      </w:r>
    </w:p>
    <w:p w:rsidR="00F045CB" w:rsidRPr="00AC1913" w:rsidRDefault="00F045CB" w:rsidP="00F045CB">
      <w:pPr>
        <w:pStyle w:val="10"/>
        <w:rPr>
          <w:rFonts w:ascii="Arial" w:hAnsi="Arial" w:cs="Arial"/>
        </w:rPr>
      </w:pPr>
      <w:r w:rsidRPr="00AC1913">
        <w:rPr>
          <w:rFonts w:ascii="Arial" w:hAnsi="Arial" w:cs="Arial"/>
        </w:rPr>
        <w:t>При осуществлении муниципального контроля на автомобильном транспорте в отношении контролируемого лица администрацией могут проводиться следующие внеплановые контрольные мероприятия:</w:t>
      </w:r>
    </w:p>
    <w:p w:rsidR="00F045CB" w:rsidRPr="00AC1913" w:rsidRDefault="00F045CB" w:rsidP="00F045CB">
      <w:pPr>
        <w:pStyle w:val="10"/>
        <w:rPr>
          <w:rFonts w:ascii="Arial" w:hAnsi="Arial" w:cs="Arial"/>
        </w:rPr>
      </w:pPr>
      <w:r w:rsidRPr="00AC1913">
        <w:rPr>
          <w:rFonts w:ascii="Arial" w:hAnsi="Arial" w:cs="Arial"/>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 Срок проведения инспекционного визита в одном месте осуществления деятельности либо на одном производственном объекте (территории) контролируемого лица не может превышать один рабочий день;</w:t>
      </w:r>
    </w:p>
    <w:p w:rsidR="00F045CB" w:rsidRPr="00AC1913" w:rsidRDefault="00F045CB" w:rsidP="00F045CB">
      <w:pPr>
        <w:pStyle w:val="10"/>
        <w:rPr>
          <w:rFonts w:ascii="Arial" w:hAnsi="Arial" w:cs="Arial"/>
        </w:rPr>
      </w:pPr>
      <w:r w:rsidRPr="00AC1913">
        <w:rPr>
          <w:rFonts w:ascii="Arial" w:hAnsi="Arial" w:cs="Arial"/>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F045CB" w:rsidRPr="00AC1913" w:rsidRDefault="00F045CB" w:rsidP="00F045CB">
      <w:pPr>
        <w:pStyle w:val="10"/>
        <w:rPr>
          <w:rFonts w:ascii="Arial" w:hAnsi="Arial" w:cs="Arial"/>
        </w:rPr>
      </w:pPr>
      <w:r w:rsidRPr="00AC1913">
        <w:rPr>
          <w:rFonts w:ascii="Arial" w:hAnsi="Arial" w:cs="Arial"/>
        </w:rPr>
        <w:t>3) документарная проверка (посредством получения письменных объяснений, истребования документов, экспертизы). Срок проведения документарной проверки не может превышать десять рабочих дней;</w:t>
      </w:r>
    </w:p>
    <w:p w:rsidR="00F045CB" w:rsidRPr="00AC1913" w:rsidRDefault="00F045CB" w:rsidP="00F045CB">
      <w:pPr>
        <w:pStyle w:val="10"/>
        <w:rPr>
          <w:rFonts w:ascii="Arial" w:hAnsi="Arial" w:cs="Arial"/>
        </w:rPr>
      </w:pPr>
      <w:r w:rsidRPr="00AC1913">
        <w:rPr>
          <w:rFonts w:ascii="Arial" w:hAnsi="Arial" w:cs="Arial"/>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Срок проведения выездной проверки в отношении контролируемого лица, осуществляющего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контролируемого лица или производственному объекту;</w:t>
      </w:r>
    </w:p>
    <w:p w:rsidR="00F045CB" w:rsidRPr="00AC1913" w:rsidRDefault="00F045CB" w:rsidP="00F045CB">
      <w:pPr>
        <w:pStyle w:val="10"/>
        <w:rPr>
          <w:rFonts w:ascii="Arial" w:hAnsi="Arial" w:cs="Arial"/>
        </w:rPr>
      </w:pPr>
      <w:r w:rsidRPr="00AC1913">
        <w:rPr>
          <w:rFonts w:ascii="Arial" w:hAnsi="Arial" w:cs="Arial"/>
        </w:rPr>
        <w:t xml:space="preserve">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w:t>
      </w:r>
      <w:r w:rsidRPr="00AC1913">
        <w:rPr>
          <w:rFonts w:ascii="Arial" w:hAnsi="Arial" w:cs="Arial"/>
          <w:shd w:val="clear" w:color="auto" w:fill="FFFFFF"/>
        </w:rPr>
        <w:t>предоставляются контролируемым лицом в рамках исполнения обязательных требований, а также данных, содержащихся в государственных и муниципальных информационных системах, данных из информационно-телекоммуникационной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AC1913">
        <w:rPr>
          <w:rFonts w:ascii="Arial" w:hAnsi="Arial" w:cs="Arial"/>
        </w:rPr>
        <w:t>);</w:t>
      </w:r>
    </w:p>
    <w:p w:rsidR="00F045CB" w:rsidRPr="00AC1913" w:rsidRDefault="00F045CB" w:rsidP="00F045CB">
      <w:pPr>
        <w:pStyle w:val="10"/>
        <w:rPr>
          <w:rFonts w:ascii="Arial" w:hAnsi="Arial" w:cs="Arial"/>
        </w:rPr>
      </w:pPr>
      <w:r w:rsidRPr="00AC1913">
        <w:rPr>
          <w:rFonts w:ascii="Arial" w:hAnsi="Arial" w:cs="Arial"/>
        </w:rPr>
        <w:t>6) выездное обследование (посредством осмотра, инструментального обследования (с применением видеозаписи), испытания, экспертизы).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w:t>
      </w:r>
    </w:p>
    <w:p w:rsidR="00F045CB" w:rsidRPr="00AC1913" w:rsidRDefault="00F045CB" w:rsidP="00F045CB">
      <w:pPr>
        <w:pStyle w:val="10"/>
        <w:rPr>
          <w:rFonts w:ascii="Arial" w:hAnsi="Arial" w:cs="Arial"/>
        </w:rPr>
      </w:pPr>
      <w:r w:rsidRPr="00AC1913">
        <w:rPr>
          <w:rFonts w:ascii="Arial" w:hAnsi="Arial" w:cs="Arial"/>
        </w:rPr>
        <w:t>3.2. Контрольные мероприятия, указанные в подпунктах 5, 6 пункта 3.1 настоящего Положения, проводятся без взаимодействия с контролируемым лицом.</w:t>
      </w:r>
    </w:p>
    <w:p w:rsidR="00F045CB" w:rsidRPr="00AC1913" w:rsidRDefault="00F045CB" w:rsidP="00F045CB">
      <w:pPr>
        <w:pStyle w:val="10"/>
        <w:rPr>
          <w:rFonts w:ascii="Arial" w:hAnsi="Arial" w:cs="Arial"/>
        </w:rPr>
      </w:pPr>
      <w:r w:rsidRPr="00AC1913">
        <w:rPr>
          <w:rFonts w:ascii="Arial" w:hAnsi="Arial" w:cs="Arial"/>
        </w:rPr>
        <w:lastRenderedPageBreak/>
        <w:t>Внеплановые контрольные мероприятия могут проводиться только после согласования с органами прокуратуры.</w:t>
      </w:r>
    </w:p>
    <w:p w:rsidR="00F045CB" w:rsidRPr="00AC1913" w:rsidRDefault="00F045CB" w:rsidP="00F045CB">
      <w:pPr>
        <w:pStyle w:val="10"/>
        <w:rPr>
          <w:rFonts w:ascii="Arial" w:hAnsi="Arial" w:cs="Arial"/>
        </w:rPr>
      </w:pPr>
      <w:r w:rsidRPr="00AC1913">
        <w:rPr>
          <w:rFonts w:ascii="Arial" w:hAnsi="Arial" w:cs="Arial"/>
        </w:rPr>
        <w:t>3.3. Контрольные мероприятия, проводимые при взаимодействии с контролируемыми лицами, осуществляются по основаниям, предусмотренным пунктами 1, 3 – 5 части 1 статьи 57 Федерального закона № 248-ФЗ.</w:t>
      </w:r>
    </w:p>
    <w:p w:rsidR="00F045CB" w:rsidRPr="00AC1913" w:rsidRDefault="00F045CB" w:rsidP="00F045CB">
      <w:pPr>
        <w:pStyle w:val="10"/>
        <w:rPr>
          <w:rFonts w:ascii="Arial" w:hAnsi="Arial" w:cs="Arial"/>
        </w:rPr>
      </w:pPr>
      <w:r w:rsidRPr="00AC1913">
        <w:rPr>
          <w:rFonts w:ascii="Arial" w:hAnsi="Arial" w:cs="Arial"/>
        </w:rPr>
        <w:t>Индикаторы риска нарушения обязательных требований указаны в приложении № 1 к настоящему Положению.</w:t>
      </w:r>
    </w:p>
    <w:p w:rsidR="00F045CB" w:rsidRPr="00AC1913" w:rsidRDefault="00F045CB" w:rsidP="00F045CB">
      <w:pPr>
        <w:pStyle w:val="10"/>
        <w:rPr>
          <w:rFonts w:ascii="Arial" w:hAnsi="Arial" w:cs="Arial"/>
        </w:rPr>
      </w:pPr>
      <w:r w:rsidRPr="00AC1913">
        <w:rPr>
          <w:rFonts w:ascii="Arial" w:hAnsi="Arial" w:cs="Arial"/>
        </w:rPr>
        <w:t>Перечень индикаторов риска нарушения обязательных требований размещается на официальном сайте администрации.</w:t>
      </w:r>
    </w:p>
    <w:p w:rsidR="00F045CB" w:rsidRPr="00AC1913" w:rsidRDefault="00F045CB" w:rsidP="00F045CB">
      <w:pPr>
        <w:pStyle w:val="10"/>
        <w:rPr>
          <w:rFonts w:ascii="Arial" w:hAnsi="Arial" w:cs="Arial"/>
        </w:rPr>
      </w:pPr>
      <w:r w:rsidRPr="00AC1913">
        <w:rPr>
          <w:rFonts w:ascii="Arial" w:hAnsi="Arial" w:cs="Arial"/>
        </w:rPr>
        <w:t>3.4.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F045CB" w:rsidRPr="00AC1913" w:rsidRDefault="00F045CB" w:rsidP="00F045CB">
      <w:pPr>
        <w:pStyle w:val="10"/>
        <w:rPr>
          <w:rFonts w:ascii="Arial" w:hAnsi="Arial" w:cs="Arial"/>
        </w:rPr>
      </w:pPr>
      <w:r w:rsidRPr="00AC1913">
        <w:rPr>
          <w:rFonts w:ascii="Arial" w:hAnsi="Arial" w:cs="Arial"/>
        </w:rPr>
        <w:t>3.5.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должностных лиц о проведении контрольного мероприятия.</w:t>
      </w:r>
    </w:p>
    <w:p w:rsidR="00F045CB" w:rsidRPr="00AC1913" w:rsidRDefault="00F045CB" w:rsidP="00F045CB">
      <w:pPr>
        <w:pStyle w:val="10"/>
        <w:rPr>
          <w:rFonts w:ascii="Arial" w:hAnsi="Arial" w:cs="Arial"/>
        </w:rPr>
      </w:pPr>
      <w:r w:rsidRPr="00AC1913">
        <w:rPr>
          <w:rFonts w:ascii="Arial" w:hAnsi="Arial" w:cs="Arial"/>
        </w:rPr>
        <w:t>3.6. Контрольные мероприятия, проводимые без взаимодействия с контролируемыми лицами, проводятся должностными лицами на основании задания Главы (заместителя Главы)</w:t>
      </w:r>
      <w:r w:rsidRPr="00AC1913">
        <w:rPr>
          <w:rFonts w:ascii="Arial" w:hAnsi="Arial" w:cs="Arial"/>
          <w:i/>
          <w:iCs/>
        </w:rPr>
        <w:t xml:space="preserve">, </w:t>
      </w:r>
      <w:r w:rsidRPr="00AC1913">
        <w:rPr>
          <w:rFonts w:ascii="Arial" w:hAnsi="Arial" w:cs="Arial"/>
          <w:shd w:val="clear" w:color="auto" w:fill="FFFFFF"/>
        </w:rPr>
        <w:t>задания, содержащегося в планах работы администрации, в том числе в случаях, установленных</w:t>
      </w:r>
      <w:r w:rsidRPr="00AC1913">
        <w:rPr>
          <w:rFonts w:ascii="Arial" w:hAnsi="Arial" w:cs="Arial"/>
        </w:rPr>
        <w:t xml:space="preserve"> Федеральным</w:t>
      </w:r>
      <w:r w:rsidRPr="00AC1913">
        <w:rPr>
          <w:rFonts w:ascii="Arial" w:hAnsi="Arial" w:cs="Arial"/>
        </w:rPr>
        <w:br/>
        <w:t>законом № 248-ФЗ.</w:t>
      </w:r>
    </w:p>
    <w:p w:rsidR="00F045CB" w:rsidRPr="00AC1913" w:rsidRDefault="00F045CB" w:rsidP="00F045CB">
      <w:pPr>
        <w:pStyle w:val="10"/>
        <w:rPr>
          <w:rFonts w:ascii="Arial" w:hAnsi="Arial" w:cs="Arial"/>
        </w:rPr>
      </w:pPr>
      <w:r w:rsidRPr="00AC1913">
        <w:rPr>
          <w:rFonts w:ascii="Arial" w:hAnsi="Arial" w:cs="Arial"/>
        </w:rPr>
        <w:t>3.7.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в соответствии с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утвержденным распоряжение Правительства Российской Федерации от 19 апреля 2016 года № 724-р</w:t>
      </w:r>
      <w:r w:rsidRPr="00AC1913">
        <w:rPr>
          <w:rFonts w:ascii="Arial" w:hAnsi="Arial" w:cs="Arial"/>
          <w:shd w:val="clear" w:color="auto" w:fill="FFFFFF"/>
        </w:rPr>
        <w:t xml:space="preserve">, а также Правилами </w:t>
      </w:r>
      <w:r w:rsidRPr="00AC1913">
        <w:rPr>
          <w:rFonts w:ascii="Arial" w:hAnsi="Arial" w:cs="Arial"/>
        </w:rPr>
        <w:t>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6 марта 2021 года № 338 «О межведомственном информационном взаимодействии в рамках осуществления государственного контроля (надзора), муниципального контроля».</w:t>
      </w:r>
    </w:p>
    <w:p w:rsidR="00F045CB" w:rsidRPr="00AC1913" w:rsidRDefault="00F045CB" w:rsidP="00F045CB">
      <w:pPr>
        <w:pStyle w:val="10"/>
        <w:rPr>
          <w:rFonts w:ascii="Arial" w:hAnsi="Arial" w:cs="Arial"/>
        </w:rPr>
      </w:pPr>
      <w:r w:rsidRPr="00AC1913">
        <w:rPr>
          <w:rFonts w:ascii="Arial" w:hAnsi="Arial" w:cs="Arial"/>
        </w:rPr>
        <w:t>3.8. В</w:t>
      </w:r>
      <w:r w:rsidRPr="00AC1913">
        <w:rPr>
          <w:rFonts w:ascii="Arial" w:hAnsi="Arial" w:cs="Arial"/>
          <w:shd w:val="clear" w:color="auto" w:fill="FFFFFF"/>
        </w:rPr>
        <w:t xml:space="preserve"> случае невозможности присутствия при проведении контрольного мероприятия индивидуальный предприниматель, гражданин, являющиеся контролируемыми лицами вправе направить в администрацию информацию о невозможности своего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в администрацию (но не более чем на 20 дней), при одновременном соблюдении следующих условий:</w:t>
      </w:r>
    </w:p>
    <w:p w:rsidR="00F045CB" w:rsidRPr="00AC1913" w:rsidRDefault="00F045CB" w:rsidP="00F045CB">
      <w:pPr>
        <w:pStyle w:val="10"/>
        <w:rPr>
          <w:rFonts w:ascii="Arial" w:hAnsi="Arial" w:cs="Arial"/>
        </w:rPr>
      </w:pPr>
      <w:r w:rsidRPr="00AC1913">
        <w:rPr>
          <w:rFonts w:ascii="Arial" w:hAnsi="Arial" w:cs="Arial"/>
          <w:shd w:val="clear" w:color="auto" w:fill="FFFFFF"/>
        </w:rPr>
        <w:t xml:space="preserve">1) отсутствие признаков </w:t>
      </w:r>
      <w:r w:rsidRPr="00AC1913">
        <w:rPr>
          <w:rFonts w:ascii="Arial" w:hAnsi="Arial" w:cs="Arial"/>
        </w:rPr>
        <w:t>явной непосредственной угрозы причинения или фактического причинения вреда (ущерба) охраняемым законом ценностям;</w:t>
      </w:r>
    </w:p>
    <w:p w:rsidR="00F045CB" w:rsidRPr="00AC1913" w:rsidRDefault="00F045CB" w:rsidP="00F045CB">
      <w:pPr>
        <w:pStyle w:val="10"/>
        <w:rPr>
          <w:rFonts w:ascii="Arial" w:hAnsi="Arial" w:cs="Arial"/>
        </w:rPr>
      </w:pPr>
      <w:r w:rsidRPr="00AC1913">
        <w:rPr>
          <w:rFonts w:ascii="Arial" w:hAnsi="Arial" w:cs="Arial"/>
        </w:rPr>
        <w:lastRenderedPageBreak/>
        <w:t xml:space="preserve">2) имеются уважительные причины для отсутствия </w:t>
      </w:r>
      <w:r w:rsidRPr="00AC1913">
        <w:rPr>
          <w:rFonts w:ascii="Arial" w:hAnsi="Arial" w:cs="Arial"/>
          <w:shd w:val="clear" w:color="auto" w:fill="FFFFFF"/>
        </w:rPr>
        <w:t xml:space="preserve">индивидуального предпринимателя, гражданина, являющихся контролируемыми лицами </w:t>
      </w:r>
      <w:r w:rsidRPr="00AC1913">
        <w:rPr>
          <w:rFonts w:ascii="Arial" w:hAnsi="Arial" w:cs="Arial"/>
        </w:rPr>
        <w:t>(болезнь, командировка и т.п.) при проведении</w:t>
      </w:r>
      <w:r w:rsidRPr="00AC1913">
        <w:rPr>
          <w:rFonts w:ascii="Arial" w:hAnsi="Arial" w:cs="Arial"/>
          <w:shd w:val="clear" w:color="auto" w:fill="FFFFFF"/>
        </w:rPr>
        <w:t xml:space="preserve"> контрольного мероприятия</w:t>
      </w:r>
      <w:r w:rsidRPr="00AC1913">
        <w:rPr>
          <w:rFonts w:ascii="Arial" w:hAnsi="Arial" w:cs="Arial"/>
        </w:rPr>
        <w:t>.</w:t>
      </w:r>
    </w:p>
    <w:p w:rsidR="00F045CB" w:rsidRPr="00AC1913" w:rsidRDefault="00F045CB" w:rsidP="00F045CB">
      <w:pPr>
        <w:pStyle w:val="10"/>
        <w:rPr>
          <w:rFonts w:ascii="Arial" w:hAnsi="Arial" w:cs="Arial"/>
        </w:rPr>
      </w:pPr>
      <w:r w:rsidRPr="00AC1913">
        <w:rPr>
          <w:rFonts w:ascii="Arial" w:hAnsi="Arial" w:cs="Arial"/>
        </w:rPr>
        <w:t>3.9.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F045CB" w:rsidRPr="00AC1913" w:rsidRDefault="00F045CB" w:rsidP="00F045CB">
      <w:pPr>
        <w:pStyle w:val="10"/>
        <w:rPr>
          <w:rFonts w:ascii="Arial" w:hAnsi="Arial" w:cs="Arial"/>
        </w:rPr>
      </w:pPr>
      <w:r w:rsidRPr="00AC1913">
        <w:rPr>
          <w:rFonts w:ascii="Arial" w:hAnsi="Arial" w:cs="Arial"/>
        </w:rPr>
        <w:t>3.10.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частью 2 статья 90 Федерального закона № 248-ФЗ.</w:t>
      </w:r>
    </w:p>
    <w:p w:rsidR="00F045CB" w:rsidRPr="00AC1913" w:rsidRDefault="00F045CB" w:rsidP="00F045CB">
      <w:pPr>
        <w:pStyle w:val="10"/>
        <w:rPr>
          <w:rFonts w:ascii="Arial" w:hAnsi="Arial" w:cs="Arial"/>
        </w:rPr>
      </w:pPr>
      <w:r w:rsidRPr="00AC1913">
        <w:rPr>
          <w:rFonts w:ascii="Arial" w:hAnsi="Arial" w:cs="Arial"/>
        </w:rPr>
        <w:t>3.11.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F045CB" w:rsidRPr="00AC1913" w:rsidRDefault="00F045CB" w:rsidP="00F045CB">
      <w:pPr>
        <w:pStyle w:val="10"/>
        <w:rPr>
          <w:rFonts w:ascii="Arial" w:hAnsi="Arial" w:cs="Arial"/>
        </w:rPr>
      </w:pPr>
      <w:r w:rsidRPr="00AC1913">
        <w:rPr>
          <w:rFonts w:ascii="Arial" w:hAnsi="Arial" w:cs="Arial"/>
        </w:rPr>
        <w:t>Оформление акта производится на месте проведения контрольного мероприятия в день окончания проведения такого мероприятия,</w:t>
      </w:r>
      <w:r w:rsidRPr="00AC1913">
        <w:rPr>
          <w:rFonts w:ascii="Arial" w:hAnsi="Arial" w:cs="Arial"/>
          <w:shd w:val="clear" w:color="auto" w:fill="FFFFFF"/>
        </w:rPr>
        <w:t xml:space="preserve"> если иной порядок оформления акта не установлен Правительством Российской Федерации</w:t>
      </w:r>
      <w:r w:rsidRPr="00AC1913">
        <w:rPr>
          <w:rFonts w:ascii="Arial" w:hAnsi="Arial" w:cs="Arial"/>
        </w:rPr>
        <w:t>.</w:t>
      </w:r>
    </w:p>
    <w:p w:rsidR="00F045CB" w:rsidRPr="00AC1913" w:rsidRDefault="00F045CB" w:rsidP="00F045CB">
      <w:pPr>
        <w:pStyle w:val="10"/>
        <w:rPr>
          <w:rFonts w:ascii="Arial" w:hAnsi="Arial" w:cs="Arial"/>
        </w:rPr>
      </w:pPr>
      <w:r w:rsidRPr="00AC1913">
        <w:rPr>
          <w:rFonts w:ascii="Arial" w:hAnsi="Arial" w:cs="Arial"/>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F045CB" w:rsidRPr="00AC1913" w:rsidRDefault="00F045CB" w:rsidP="00F045CB">
      <w:pPr>
        <w:pStyle w:val="10"/>
        <w:rPr>
          <w:rFonts w:ascii="Arial" w:hAnsi="Arial" w:cs="Arial"/>
        </w:rPr>
      </w:pPr>
      <w:r w:rsidRPr="00AC1913">
        <w:rPr>
          <w:rFonts w:ascii="Arial" w:hAnsi="Arial" w:cs="Arial"/>
        </w:rPr>
        <w:t>3.12. Информация о контрольных мероприятиях размещается в Едином реестре контрольных (надзорных) мероприятий.</w:t>
      </w:r>
    </w:p>
    <w:p w:rsidR="00F045CB" w:rsidRPr="00AC1913" w:rsidRDefault="00F045CB" w:rsidP="00F045CB">
      <w:pPr>
        <w:pStyle w:val="10"/>
        <w:rPr>
          <w:rFonts w:ascii="Arial" w:hAnsi="Arial" w:cs="Arial"/>
        </w:rPr>
      </w:pPr>
      <w:r w:rsidRPr="00AC1913">
        <w:rPr>
          <w:rFonts w:ascii="Arial" w:hAnsi="Arial" w:cs="Arial"/>
        </w:rPr>
        <w:t xml:space="preserve">3.13. Информирование контролируемого лица о совершаемых должностными лицами действиях и принимаемых решениях в процессе проведения муниципального контроля на автомобильном транспорте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AC1913">
        <w:rPr>
          <w:rFonts w:ascii="Arial" w:hAnsi="Arial" w:cs="Arial"/>
          <w:shd w:val="clear" w:color="auto" w:fill="FFFFFF"/>
        </w:rPr>
        <w:t>доведения их до контролируемого лица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AC1913">
        <w:rPr>
          <w:rFonts w:ascii="Arial" w:hAnsi="Arial" w:cs="Arial"/>
        </w:rPr>
        <w:t>Единый портал</w:t>
      </w:r>
      <w:r w:rsidRPr="00AC1913">
        <w:rPr>
          <w:rFonts w:ascii="Arial" w:hAnsi="Arial" w:cs="Arial"/>
          <w:shd w:val="clear" w:color="auto" w:fill="FFFFFF"/>
        </w:rPr>
        <w:t xml:space="preserve"> государственных и муниципальных услуг </w:t>
      </w:r>
      <w:r w:rsidRPr="00AC1913">
        <w:rPr>
          <w:rFonts w:ascii="Arial" w:hAnsi="Arial" w:cs="Arial"/>
          <w:spacing w:val="-6"/>
          <w:shd w:val="clear" w:color="auto" w:fill="FFFFFF"/>
        </w:rPr>
        <w:t xml:space="preserve">(функций)» (далее – единый портал </w:t>
      </w:r>
      <w:r w:rsidRPr="00AC1913">
        <w:rPr>
          <w:rFonts w:ascii="Arial" w:hAnsi="Arial" w:cs="Arial"/>
          <w:spacing w:val="-6"/>
          <w:shd w:val="clear" w:color="auto" w:fill="FFFFFF"/>
        </w:rPr>
        <w:lastRenderedPageBreak/>
        <w:t>государственных и муниципальных услуг) и (или) через региональный портал государственных и муниципальных услуг.</w:t>
      </w:r>
    </w:p>
    <w:p w:rsidR="00F045CB" w:rsidRPr="00AC1913" w:rsidRDefault="00F045CB" w:rsidP="00F045CB">
      <w:pPr>
        <w:pStyle w:val="10"/>
        <w:rPr>
          <w:rFonts w:ascii="Arial" w:hAnsi="Arial" w:cs="Arial"/>
        </w:rPr>
      </w:pPr>
      <w:r w:rsidRPr="00AC1913">
        <w:rPr>
          <w:rFonts w:ascii="Arial" w:hAnsi="Arial" w:cs="Arial"/>
        </w:rPr>
        <w:t>Гражданин, не осуществляющий предпринимательскую деятельность, являющийся контролируемым лицом, информируется о совершаемых должностными лицами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AC1913">
        <w:rPr>
          <w:rFonts w:ascii="Arial" w:hAnsi="Arial" w:cs="Arial"/>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AC1913">
        <w:rPr>
          <w:rFonts w:ascii="Arial" w:hAnsi="Arial" w:cs="Arial"/>
        </w:rPr>
        <w:t xml:space="preserve"> Указанный гражданин вправе направлять администрации документы на бумажном носителе.</w:t>
      </w:r>
    </w:p>
    <w:p w:rsidR="00F045CB" w:rsidRPr="00AC1913" w:rsidRDefault="00F045CB" w:rsidP="00F045CB">
      <w:pPr>
        <w:pStyle w:val="10"/>
        <w:rPr>
          <w:rFonts w:ascii="Arial" w:hAnsi="Arial" w:cs="Arial"/>
        </w:rPr>
      </w:pPr>
      <w:r w:rsidRPr="00AC1913">
        <w:rPr>
          <w:rFonts w:ascii="Arial" w:hAnsi="Arial" w:cs="Arial"/>
        </w:rPr>
        <w:t xml:space="preserve">До 31 декабря 2023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направление документов и сведений контролируемому </w:t>
      </w:r>
      <w:r w:rsidRPr="00AC1913">
        <w:rPr>
          <w:rFonts w:ascii="Arial" w:hAnsi="Arial" w:cs="Arial"/>
          <w:spacing w:val="-6"/>
        </w:rPr>
        <w:t>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F045CB" w:rsidRPr="00AC1913" w:rsidRDefault="00F045CB" w:rsidP="00F045CB">
      <w:pPr>
        <w:pStyle w:val="10"/>
        <w:rPr>
          <w:rFonts w:ascii="Arial" w:hAnsi="Arial" w:cs="Arial"/>
        </w:rPr>
      </w:pPr>
      <w:r w:rsidRPr="00AC1913">
        <w:rPr>
          <w:rFonts w:ascii="Arial" w:hAnsi="Arial" w:cs="Arial"/>
        </w:rPr>
        <w:t xml:space="preserve">3.14.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AC1913">
        <w:rPr>
          <w:rFonts w:ascii="Arial" w:hAnsi="Arial" w:cs="Arial"/>
          <w:shd w:val="clear" w:color="auto" w:fill="FFFFFF"/>
        </w:rPr>
        <w:t xml:space="preserve">Федерального закона </w:t>
      </w:r>
      <w:r w:rsidRPr="00AC1913">
        <w:rPr>
          <w:rFonts w:ascii="Arial" w:hAnsi="Arial" w:cs="Arial"/>
        </w:rPr>
        <w:t>№ 248-ФЗ и разделом 4 настоящего Положения.</w:t>
      </w:r>
    </w:p>
    <w:p w:rsidR="00F045CB" w:rsidRPr="00AC1913" w:rsidRDefault="00F045CB" w:rsidP="00F045CB">
      <w:pPr>
        <w:pStyle w:val="10"/>
        <w:rPr>
          <w:rFonts w:ascii="Arial" w:hAnsi="Arial" w:cs="Arial"/>
        </w:rPr>
      </w:pPr>
      <w:r w:rsidRPr="00AC1913">
        <w:rPr>
          <w:rFonts w:ascii="Arial" w:hAnsi="Arial" w:cs="Arial"/>
        </w:rPr>
        <w:t>3.15.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Должностные лица вправе выдать рекомендации по соблюдению обязательных требований, провести иные профилактические мероприятия в соответствии с разделом 2 настоящего Положения.</w:t>
      </w:r>
    </w:p>
    <w:p w:rsidR="00F045CB" w:rsidRPr="00AC1913" w:rsidRDefault="00F045CB" w:rsidP="00F045CB">
      <w:pPr>
        <w:pStyle w:val="10"/>
        <w:rPr>
          <w:rFonts w:ascii="Arial" w:hAnsi="Arial" w:cs="Arial"/>
        </w:rPr>
      </w:pPr>
      <w:r w:rsidRPr="00AC1913">
        <w:rPr>
          <w:rFonts w:ascii="Arial" w:hAnsi="Arial" w:cs="Arial"/>
        </w:rPr>
        <w:t>3.16. В случае выявления при проведении контрольного мероприятия нарушений обязательных требований контролируемым лицом администрация (должностные лица) в пределах полномочий, предусмотренных законодательством Российской Федерации, обязана:</w:t>
      </w:r>
    </w:p>
    <w:p w:rsidR="00F045CB" w:rsidRPr="00AC1913" w:rsidRDefault="00F045CB" w:rsidP="00F045CB">
      <w:pPr>
        <w:pStyle w:val="10"/>
        <w:rPr>
          <w:rFonts w:ascii="Arial" w:hAnsi="Arial" w:cs="Arial"/>
        </w:rPr>
      </w:pPr>
      <w:bookmarkStart w:id="10" w:name="Par318"/>
      <w:bookmarkEnd w:id="10"/>
      <w:r w:rsidRPr="00AC1913">
        <w:rPr>
          <w:rFonts w:ascii="Arial" w:hAnsi="Arial" w:cs="Arial"/>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F045CB" w:rsidRPr="00AC1913" w:rsidRDefault="00F045CB" w:rsidP="00F045CB">
      <w:pPr>
        <w:pStyle w:val="10"/>
        <w:rPr>
          <w:rFonts w:ascii="Arial" w:hAnsi="Arial" w:cs="Arial"/>
        </w:rPr>
      </w:pPr>
      <w:r w:rsidRPr="00AC1913">
        <w:rPr>
          <w:rFonts w:ascii="Arial" w:hAnsi="Arial" w:cs="Arial"/>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w:t>
      </w:r>
      <w:r w:rsidRPr="00AC1913">
        <w:rPr>
          <w:rFonts w:ascii="Arial" w:hAnsi="Arial" w:cs="Arial"/>
        </w:rPr>
        <w:lastRenderedPageBreak/>
        <w:t>вреда (ущерба) охраняемым законом ценностям или что такой вред (ущерб) причинен;</w:t>
      </w:r>
    </w:p>
    <w:p w:rsidR="00F045CB" w:rsidRPr="00AC1913" w:rsidRDefault="00F045CB" w:rsidP="00F045CB">
      <w:pPr>
        <w:pStyle w:val="10"/>
        <w:rPr>
          <w:rFonts w:ascii="Arial" w:hAnsi="Arial" w:cs="Arial"/>
        </w:rPr>
      </w:pPr>
      <w:r w:rsidRPr="00AC1913">
        <w:rPr>
          <w:rFonts w:ascii="Arial" w:hAnsi="Arial" w:cs="Arial"/>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F045CB" w:rsidRPr="00AC1913" w:rsidRDefault="00F045CB" w:rsidP="00F045CB">
      <w:pPr>
        <w:pStyle w:val="10"/>
        <w:rPr>
          <w:rFonts w:ascii="Arial" w:hAnsi="Arial" w:cs="Arial"/>
        </w:rPr>
      </w:pPr>
      <w:r w:rsidRPr="00AC1913">
        <w:rPr>
          <w:rFonts w:ascii="Arial" w:hAnsi="Arial" w:cs="Arial"/>
        </w:rPr>
        <w:t xml:space="preserve">4) </w:t>
      </w:r>
      <w:r w:rsidRPr="00AC1913">
        <w:rPr>
          <w:rFonts w:ascii="Arial" w:hAnsi="Arial" w:cs="Arial"/>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AC1913">
        <w:rPr>
          <w:rFonts w:ascii="Arial" w:hAnsi="Arial" w:cs="Arial"/>
        </w:rPr>
        <w:t>;</w:t>
      </w:r>
    </w:p>
    <w:p w:rsidR="00F045CB" w:rsidRPr="00AC1913" w:rsidRDefault="00F045CB" w:rsidP="00F045CB">
      <w:pPr>
        <w:pStyle w:val="10"/>
        <w:rPr>
          <w:rFonts w:ascii="Arial" w:hAnsi="Arial" w:cs="Arial"/>
        </w:rPr>
      </w:pPr>
      <w:r w:rsidRPr="00AC1913">
        <w:rPr>
          <w:rFonts w:ascii="Arial" w:hAnsi="Arial" w:cs="Arial"/>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F045CB" w:rsidRPr="00AC1913" w:rsidRDefault="00F045CB" w:rsidP="00F045CB">
      <w:pPr>
        <w:pStyle w:val="10"/>
        <w:rPr>
          <w:rFonts w:ascii="Arial" w:hAnsi="Arial" w:cs="Arial"/>
        </w:rPr>
      </w:pPr>
      <w:r w:rsidRPr="00AC1913">
        <w:rPr>
          <w:rFonts w:ascii="Arial" w:hAnsi="Arial" w:cs="Arial"/>
        </w:rPr>
        <w:t>3.17. Должностные лица при проведении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Иркутской области, органами местного самоуправления, правоохранительными органами, организациями и гражданами.</w:t>
      </w:r>
    </w:p>
    <w:p w:rsidR="00F045CB" w:rsidRPr="00AC1913" w:rsidRDefault="00F045CB" w:rsidP="00F045CB">
      <w:pPr>
        <w:pStyle w:val="10"/>
        <w:rPr>
          <w:rFonts w:ascii="Arial" w:hAnsi="Arial" w:cs="Arial"/>
        </w:rPr>
      </w:pPr>
      <w:r w:rsidRPr="00AC1913">
        <w:rPr>
          <w:rFonts w:ascii="Arial" w:hAnsi="Arial" w:cs="Arial"/>
        </w:rPr>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направляют копию указанного акта в орган государственной власти, уполномоченный на привлечение к ответственности, предусмотренной законодательством.</w:t>
      </w:r>
    </w:p>
    <w:p w:rsidR="00F045CB" w:rsidRPr="00AC1913" w:rsidRDefault="00F045CB" w:rsidP="00F045CB">
      <w:pPr>
        <w:pStyle w:val="a4"/>
        <w:spacing w:before="0" w:beforeAutospacing="0" w:after="0" w:afterAutospacing="0"/>
        <w:ind w:firstLine="709"/>
        <w:rPr>
          <w:rFonts w:ascii="Arial" w:hAnsi="Arial" w:cs="Arial"/>
        </w:rPr>
      </w:pPr>
      <w:r w:rsidRPr="00AC1913">
        <w:rPr>
          <w:rFonts w:ascii="Arial" w:hAnsi="Arial" w:cs="Arial"/>
        </w:rPr>
        <w:t> </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rPr>
        <w:t>Раздел 4. Обжалование решений администрации, действий (бездействия) должностных лиц, уполномоченных осуществлять муниципальный контроль на автомобильном транспорте</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rPr>
        <w:t> </w:t>
      </w:r>
    </w:p>
    <w:p w:rsidR="00F045CB" w:rsidRPr="00AC1913" w:rsidRDefault="00F045CB" w:rsidP="00F045CB">
      <w:pPr>
        <w:pStyle w:val="10"/>
        <w:rPr>
          <w:rFonts w:ascii="Arial" w:hAnsi="Arial" w:cs="Arial"/>
        </w:rPr>
      </w:pPr>
      <w:r w:rsidRPr="00AC1913">
        <w:rPr>
          <w:rFonts w:ascii="Arial" w:hAnsi="Arial" w:cs="Arial"/>
        </w:rPr>
        <w:t>4.1. Решения администрации, действия (бездействие) должностных лиц могут быть обжалованы в порядке, установленном главой 9 Федерального закона № 248-ФЗ.</w:t>
      </w:r>
    </w:p>
    <w:p w:rsidR="00F045CB" w:rsidRPr="00AC1913" w:rsidRDefault="00F045CB" w:rsidP="00F045CB">
      <w:pPr>
        <w:pStyle w:val="10"/>
        <w:rPr>
          <w:rFonts w:ascii="Arial" w:hAnsi="Arial" w:cs="Arial"/>
        </w:rPr>
      </w:pPr>
      <w:r w:rsidRPr="00AC1913">
        <w:rPr>
          <w:rFonts w:ascii="Arial" w:hAnsi="Arial" w:cs="Arial"/>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на автомобильном транспорте, имеют право на досудебное обжалование:</w:t>
      </w:r>
    </w:p>
    <w:p w:rsidR="00F045CB" w:rsidRPr="00AC1913" w:rsidRDefault="00F045CB" w:rsidP="00F045CB">
      <w:pPr>
        <w:pStyle w:val="10"/>
        <w:rPr>
          <w:rFonts w:ascii="Arial" w:hAnsi="Arial" w:cs="Arial"/>
        </w:rPr>
      </w:pPr>
      <w:r w:rsidRPr="00AC1913">
        <w:rPr>
          <w:rFonts w:ascii="Arial" w:hAnsi="Arial" w:cs="Arial"/>
        </w:rPr>
        <w:t>1) решений о проведении контрольных мероприятий;</w:t>
      </w:r>
    </w:p>
    <w:p w:rsidR="00F045CB" w:rsidRPr="00AC1913" w:rsidRDefault="00F045CB" w:rsidP="00F045CB">
      <w:pPr>
        <w:pStyle w:val="10"/>
        <w:rPr>
          <w:rFonts w:ascii="Arial" w:hAnsi="Arial" w:cs="Arial"/>
        </w:rPr>
      </w:pPr>
      <w:r w:rsidRPr="00AC1913">
        <w:rPr>
          <w:rFonts w:ascii="Arial" w:hAnsi="Arial" w:cs="Arial"/>
        </w:rPr>
        <w:t>2) актов контрольных мероприятий, предписаний об устранении выявленных нарушений;</w:t>
      </w:r>
    </w:p>
    <w:p w:rsidR="00F045CB" w:rsidRPr="00AC1913" w:rsidRDefault="00F045CB" w:rsidP="00F045CB">
      <w:pPr>
        <w:pStyle w:val="10"/>
        <w:rPr>
          <w:rFonts w:ascii="Arial" w:hAnsi="Arial" w:cs="Arial"/>
        </w:rPr>
      </w:pPr>
      <w:r w:rsidRPr="00AC1913">
        <w:rPr>
          <w:rFonts w:ascii="Arial" w:hAnsi="Arial" w:cs="Arial"/>
        </w:rPr>
        <w:t>3) действий (бездействия) должностных лиц, уполномоченных осуществлять муниципальный контроль на автомобильном транспорте, в рамках контрольных мероприятий.</w:t>
      </w:r>
    </w:p>
    <w:p w:rsidR="00F045CB" w:rsidRPr="00AC1913" w:rsidRDefault="00F045CB" w:rsidP="00F045CB">
      <w:pPr>
        <w:pStyle w:val="10"/>
        <w:rPr>
          <w:rFonts w:ascii="Arial" w:hAnsi="Arial" w:cs="Arial"/>
        </w:rPr>
      </w:pPr>
      <w:r w:rsidRPr="00AC1913">
        <w:rPr>
          <w:rFonts w:ascii="Arial" w:hAnsi="Arial" w:cs="Arial"/>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Pr="00AC1913">
        <w:rPr>
          <w:rFonts w:ascii="Arial" w:hAnsi="Arial" w:cs="Arial"/>
          <w:shd w:val="clear" w:color="auto" w:fill="FFFFFF"/>
        </w:rPr>
        <w:t>и (или) регионального портала государственных и муниципальных услуг</w:t>
      </w:r>
      <w:r w:rsidRPr="00AC1913">
        <w:rPr>
          <w:rFonts w:ascii="Arial" w:hAnsi="Arial" w:cs="Arial"/>
        </w:rPr>
        <w:t>.</w:t>
      </w:r>
    </w:p>
    <w:p w:rsidR="00F045CB" w:rsidRPr="00AC1913" w:rsidRDefault="00F045CB" w:rsidP="00F045CB">
      <w:pPr>
        <w:pStyle w:val="10"/>
        <w:rPr>
          <w:rFonts w:ascii="Arial" w:hAnsi="Arial" w:cs="Arial"/>
        </w:rPr>
      </w:pPr>
      <w:r w:rsidRPr="00AC1913">
        <w:rPr>
          <w:rFonts w:ascii="Arial" w:hAnsi="Arial" w:cs="Arial"/>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w:t>
      </w:r>
      <w:r w:rsidRPr="00AC1913">
        <w:rPr>
          <w:rFonts w:ascii="Arial" w:hAnsi="Arial" w:cs="Arial"/>
        </w:rPr>
        <w:lastRenderedPageBreak/>
        <w:t>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с предварительным информированием Главы о наличии вжалобе (документах) сведений, составляющих государственную или иную охраняемую законом тайну.</w:t>
      </w:r>
    </w:p>
    <w:p w:rsidR="00F045CB" w:rsidRPr="00AC1913" w:rsidRDefault="00F045CB" w:rsidP="00F045CB">
      <w:pPr>
        <w:pStyle w:val="10"/>
        <w:rPr>
          <w:rFonts w:ascii="Arial" w:hAnsi="Arial" w:cs="Arial"/>
        </w:rPr>
      </w:pPr>
      <w:r w:rsidRPr="00AC1913">
        <w:rPr>
          <w:rFonts w:ascii="Arial" w:hAnsi="Arial" w:cs="Arial"/>
        </w:rPr>
        <w:t>4.4. Жалоба на решение администрации, действия (бездействие) его должностных лиц рассматривается Главой.</w:t>
      </w:r>
    </w:p>
    <w:p w:rsidR="00F045CB" w:rsidRPr="00AC1913" w:rsidRDefault="00F045CB" w:rsidP="00F045CB">
      <w:pPr>
        <w:pStyle w:val="10"/>
        <w:rPr>
          <w:rFonts w:ascii="Arial" w:hAnsi="Arial" w:cs="Arial"/>
        </w:rPr>
      </w:pPr>
      <w:r w:rsidRPr="00AC1913">
        <w:rPr>
          <w:rFonts w:ascii="Arial" w:hAnsi="Arial" w:cs="Arial"/>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F045CB" w:rsidRPr="00AC1913" w:rsidRDefault="00F045CB" w:rsidP="00F045CB">
      <w:pPr>
        <w:pStyle w:val="10"/>
        <w:rPr>
          <w:rFonts w:ascii="Arial" w:hAnsi="Arial" w:cs="Arial"/>
        </w:rPr>
      </w:pPr>
      <w:r w:rsidRPr="00AC1913">
        <w:rPr>
          <w:rFonts w:ascii="Arial" w:hAnsi="Arial" w:cs="Arial"/>
        </w:rPr>
        <w:t>Жалоба на предписание администрации может быть подана в течение десяти рабочих дней с момента получения контролируемым лицом предписания.</w:t>
      </w:r>
    </w:p>
    <w:p w:rsidR="00F045CB" w:rsidRPr="00AC1913" w:rsidRDefault="00F045CB" w:rsidP="00F045CB">
      <w:pPr>
        <w:pStyle w:val="10"/>
        <w:rPr>
          <w:rFonts w:ascii="Arial" w:hAnsi="Arial" w:cs="Arial"/>
        </w:rPr>
      </w:pPr>
      <w:r w:rsidRPr="00AC1913">
        <w:rPr>
          <w:rFonts w:ascii="Arial" w:hAnsi="Arial" w:cs="Arial"/>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w:t>
      </w:r>
    </w:p>
    <w:p w:rsidR="00F045CB" w:rsidRPr="00AC1913" w:rsidRDefault="00F045CB" w:rsidP="00F045CB">
      <w:pPr>
        <w:pStyle w:val="10"/>
        <w:rPr>
          <w:rFonts w:ascii="Arial" w:hAnsi="Arial" w:cs="Arial"/>
        </w:rPr>
      </w:pPr>
      <w:r w:rsidRPr="00AC1913">
        <w:rPr>
          <w:rFonts w:ascii="Arial" w:hAnsi="Arial" w:cs="Arial"/>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F045CB" w:rsidRPr="00AC1913" w:rsidRDefault="00F045CB" w:rsidP="00F045CB">
      <w:pPr>
        <w:pStyle w:val="10"/>
        <w:rPr>
          <w:rFonts w:ascii="Arial" w:hAnsi="Arial" w:cs="Arial"/>
        </w:rPr>
      </w:pPr>
      <w:r w:rsidRPr="00AC1913">
        <w:rPr>
          <w:rFonts w:ascii="Arial" w:hAnsi="Arial" w:cs="Arial"/>
        </w:rPr>
        <w:t xml:space="preserve">4.6. Жалоба на решение администрации, действия (бездействие) его должностных лиц подлежит рассмотрению в течение двадцати рабочих дней со дня ее регистрации. </w:t>
      </w:r>
    </w:p>
    <w:p w:rsidR="00F045CB" w:rsidRPr="00AC1913" w:rsidRDefault="00F045CB" w:rsidP="00F045CB">
      <w:pPr>
        <w:pStyle w:val="10"/>
        <w:rPr>
          <w:rFonts w:ascii="Arial" w:hAnsi="Arial" w:cs="Arial"/>
        </w:rPr>
      </w:pPr>
      <w:r w:rsidRPr="00AC1913">
        <w:rPr>
          <w:rFonts w:ascii="Arial" w:hAnsi="Arial" w:cs="Arial"/>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не более чем на двадцати рабочих дней.</w:t>
      </w:r>
    </w:p>
    <w:p w:rsidR="00F045CB" w:rsidRPr="00AC1913" w:rsidRDefault="00F045CB" w:rsidP="00F045CB">
      <w:pPr>
        <w:pStyle w:val="a4"/>
        <w:spacing w:before="0" w:beforeAutospacing="0" w:after="0" w:afterAutospacing="0"/>
        <w:ind w:firstLine="709"/>
        <w:rPr>
          <w:rFonts w:ascii="Arial" w:hAnsi="Arial" w:cs="Arial"/>
        </w:rPr>
      </w:pPr>
      <w:r w:rsidRPr="00AC1913">
        <w:rPr>
          <w:rFonts w:ascii="Arial" w:hAnsi="Arial" w:cs="Arial"/>
        </w:rPr>
        <w:t> </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rPr>
        <w:t>Раздел 5. Ключевые показатели</w:t>
      </w:r>
      <w:r w:rsidRPr="00AC1913">
        <w:rPr>
          <w:rFonts w:ascii="Arial" w:hAnsi="Arial" w:cs="Arial"/>
          <w:b/>
          <w:bCs/>
          <w:color w:val="000000"/>
        </w:rPr>
        <w:t xml:space="preserve"> муниципального контроля на автомобильном транспорте</w:t>
      </w:r>
      <w:r w:rsidRPr="00AC1913">
        <w:rPr>
          <w:rFonts w:ascii="Arial" w:hAnsi="Arial" w:cs="Arial"/>
          <w:b/>
          <w:bCs/>
        </w:rPr>
        <w:t>и их целевые значения</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rPr>
        <w:t> </w:t>
      </w:r>
    </w:p>
    <w:p w:rsidR="00F045CB" w:rsidRPr="00AC1913" w:rsidRDefault="00F045CB" w:rsidP="00F045CB">
      <w:pPr>
        <w:pStyle w:val="10"/>
        <w:rPr>
          <w:rFonts w:ascii="Arial" w:hAnsi="Arial" w:cs="Arial"/>
        </w:rPr>
      </w:pPr>
      <w:r w:rsidRPr="00AC1913">
        <w:rPr>
          <w:rFonts w:ascii="Arial" w:hAnsi="Arial" w:cs="Arial"/>
        </w:rPr>
        <w:t xml:space="preserve">5.1.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 248-ФЗ. </w:t>
      </w:r>
    </w:p>
    <w:p w:rsidR="00F045CB" w:rsidRPr="00AC1913" w:rsidRDefault="00F045CB" w:rsidP="00F045CB">
      <w:pPr>
        <w:pStyle w:val="10"/>
        <w:rPr>
          <w:rFonts w:ascii="Arial" w:hAnsi="Arial" w:cs="Arial"/>
        </w:rPr>
      </w:pPr>
      <w:r w:rsidRPr="00AC1913">
        <w:rPr>
          <w:rFonts w:ascii="Arial" w:hAnsi="Arial" w:cs="Arial"/>
        </w:rPr>
        <w:t>5.2. Ключевые показатели вида контроля и их целевые значения, индикативные показатели для муниципального контроля на автомобильном транспорте утверждаются думой Муниципального образования «</w:t>
      </w:r>
      <w:proofErr w:type="spellStart"/>
      <w:r w:rsidRPr="00AC1913">
        <w:rPr>
          <w:rFonts w:ascii="Arial" w:hAnsi="Arial" w:cs="Arial"/>
        </w:rPr>
        <w:t>Гаханы</w:t>
      </w:r>
      <w:proofErr w:type="spellEnd"/>
      <w:r w:rsidRPr="00AC1913">
        <w:rPr>
          <w:rFonts w:ascii="Arial" w:hAnsi="Arial" w:cs="Arial"/>
        </w:rPr>
        <w:t>»</w:t>
      </w:r>
      <w:r w:rsidRPr="00AC1913">
        <w:rPr>
          <w:rFonts w:ascii="Arial" w:hAnsi="Arial" w:cs="Arial"/>
          <w:i/>
          <w:iCs/>
        </w:rPr>
        <w:t xml:space="preserve">. </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 </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 </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 </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 </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 </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 </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 </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 </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 </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Приложение № 1</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 xml:space="preserve">к </w:t>
      </w:r>
      <w:bookmarkStart w:id="11" w:name="Par381"/>
      <w:bookmarkEnd w:id="11"/>
      <w:r w:rsidRPr="00AC1913">
        <w:rPr>
          <w:rFonts w:ascii="Arial" w:hAnsi="Arial" w:cs="Arial"/>
        </w:rPr>
        <w:t xml:space="preserve">Положению омуниципальном контроле </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на автомобильном транспорте и в дорожном</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 xml:space="preserve"> хозяйстве в границах населенных пунктов</w:t>
      </w:r>
    </w:p>
    <w:p w:rsidR="00F045CB" w:rsidRPr="00AC1913" w:rsidRDefault="00F045CB" w:rsidP="00F045CB">
      <w:pPr>
        <w:pStyle w:val="a4"/>
        <w:spacing w:before="0" w:beforeAutospacing="0" w:after="0" w:afterAutospacing="0"/>
        <w:jc w:val="right"/>
        <w:rPr>
          <w:rFonts w:ascii="Arial" w:hAnsi="Arial" w:cs="Arial"/>
        </w:rPr>
      </w:pPr>
      <w:r w:rsidRPr="00AC1913">
        <w:rPr>
          <w:rFonts w:ascii="Arial" w:hAnsi="Arial" w:cs="Arial"/>
        </w:rPr>
        <w:t>муниципального образования «</w:t>
      </w:r>
      <w:proofErr w:type="spellStart"/>
      <w:r w:rsidRPr="00AC1913">
        <w:rPr>
          <w:rFonts w:ascii="Arial" w:hAnsi="Arial" w:cs="Arial"/>
        </w:rPr>
        <w:t>Гаханы</w:t>
      </w:r>
      <w:proofErr w:type="spellEnd"/>
      <w:r w:rsidRPr="00AC1913">
        <w:rPr>
          <w:rFonts w:ascii="Arial" w:hAnsi="Arial" w:cs="Arial"/>
        </w:rPr>
        <w:t>»</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rPr>
        <w:t> </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rPr>
        <w:t xml:space="preserve">Индикаторы риска нарушения обязательных требований, используемые для определения необходимости проведения внеплановых проверок при осуществлении </w:t>
      </w:r>
      <w:bookmarkStart w:id="12" w:name="_Hlk77689331"/>
      <w:r w:rsidRPr="00AC1913">
        <w:rPr>
          <w:rFonts w:ascii="Arial" w:hAnsi="Arial" w:cs="Arial"/>
          <w:b/>
          <w:bCs/>
        </w:rPr>
        <w:t>муниципального контроля на автомобильном транспорте, городском наземном</w:t>
      </w:r>
      <w:bookmarkEnd w:id="12"/>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rPr>
        <w:t>электрическом транспорте и в дорожном хозяйстве</w:t>
      </w:r>
    </w:p>
    <w:p w:rsidR="00F045CB" w:rsidRPr="00AC1913" w:rsidRDefault="00F045CB" w:rsidP="00F045CB">
      <w:pPr>
        <w:pStyle w:val="a4"/>
        <w:spacing w:before="0" w:beforeAutospacing="0" w:after="0" w:afterAutospacing="0"/>
        <w:jc w:val="center"/>
        <w:rPr>
          <w:rFonts w:ascii="Arial" w:hAnsi="Arial" w:cs="Arial"/>
        </w:rPr>
      </w:pPr>
      <w:r w:rsidRPr="00AC1913">
        <w:rPr>
          <w:rFonts w:ascii="Arial" w:hAnsi="Arial" w:cs="Arial"/>
          <w:b/>
          <w:bCs/>
        </w:rPr>
        <w:lastRenderedPageBreak/>
        <w:t>в границах населенных пунктов</w:t>
      </w:r>
    </w:p>
    <w:p w:rsidR="00F045CB" w:rsidRPr="00AC1913" w:rsidRDefault="00F045CB" w:rsidP="00F045CB">
      <w:pPr>
        <w:pStyle w:val="a4"/>
        <w:spacing w:before="0" w:beforeAutospacing="0" w:after="0" w:afterAutospacing="0"/>
        <w:ind w:firstLine="540"/>
        <w:rPr>
          <w:rFonts w:ascii="Arial" w:hAnsi="Arial" w:cs="Arial"/>
        </w:rPr>
      </w:pPr>
      <w:r w:rsidRPr="00AC1913">
        <w:rPr>
          <w:rFonts w:ascii="Arial" w:hAnsi="Arial" w:cs="Arial"/>
        </w:rPr>
        <w:t> </w:t>
      </w:r>
    </w:p>
    <w:p w:rsidR="00F045CB" w:rsidRPr="00AC1913" w:rsidRDefault="00F045CB" w:rsidP="00F045CB">
      <w:pPr>
        <w:pStyle w:val="10"/>
        <w:rPr>
          <w:rFonts w:ascii="Arial" w:hAnsi="Arial" w:cs="Arial"/>
        </w:rPr>
      </w:pPr>
      <w:r w:rsidRPr="00AC1913">
        <w:rPr>
          <w:rFonts w:ascii="Arial" w:hAnsi="Arial" w:cs="Arial"/>
        </w:rPr>
        <w:t>1. Получение достоверной информация о нарушении обязательных требований контролируемыми лицами, которое может повлечь причинение вреда охраняемым законом ценностям.</w:t>
      </w:r>
    </w:p>
    <w:p w:rsidR="00F045CB" w:rsidRPr="00AC1913" w:rsidRDefault="00F045CB" w:rsidP="00F045CB">
      <w:pPr>
        <w:pStyle w:val="10"/>
        <w:rPr>
          <w:rFonts w:ascii="Arial" w:hAnsi="Arial" w:cs="Arial"/>
        </w:rPr>
      </w:pPr>
      <w:r w:rsidRPr="00AC1913">
        <w:rPr>
          <w:rFonts w:ascii="Arial" w:hAnsi="Arial" w:cs="Arial"/>
        </w:rPr>
        <w:t>2. Получение достоверной информации о причинении вреда охраняемым законом ценностям.</w:t>
      </w:r>
    </w:p>
    <w:p w:rsidR="00292974" w:rsidRPr="00AC1913" w:rsidRDefault="00292974" w:rsidP="00F045CB">
      <w:pPr>
        <w:pStyle w:val="a4"/>
        <w:spacing w:before="0" w:beforeAutospacing="0" w:after="0" w:afterAutospacing="0"/>
        <w:ind w:firstLine="709"/>
        <w:jc w:val="center"/>
        <w:rPr>
          <w:rFonts w:ascii="Arial" w:hAnsi="Arial" w:cs="Arial"/>
        </w:rPr>
      </w:pPr>
    </w:p>
    <w:sectPr w:rsidR="00292974" w:rsidRPr="00AC1913" w:rsidSect="00AC1913">
      <w:pgSz w:w="11906" w:h="16838"/>
      <w:pgMar w:top="851" w:right="851" w:bottom="851"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drawingGridHorizontalSpacing w:val="110"/>
  <w:displayHorizontalDrawingGridEvery w:val="2"/>
  <w:characterSpacingControl w:val="doNotCompress"/>
  <w:compat/>
  <w:rsids>
    <w:rsidRoot w:val="00292974"/>
    <w:rsid w:val="00017D78"/>
    <w:rsid w:val="001A2299"/>
    <w:rsid w:val="001F61C9"/>
    <w:rsid w:val="00292974"/>
    <w:rsid w:val="002F7055"/>
    <w:rsid w:val="00303A6F"/>
    <w:rsid w:val="00343B76"/>
    <w:rsid w:val="00494BC3"/>
    <w:rsid w:val="004B50F0"/>
    <w:rsid w:val="005031CB"/>
    <w:rsid w:val="005D62E2"/>
    <w:rsid w:val="00602DEA"/>
    <w:rsid w:val="0063528D"/>
    <w:rsid w:val="007F0D70"/>
    <w:rsid w:val="00825351"/>
    <w:rsid w:val="008E6218"/>
    <w:rsid w:val="00A17973"/>
    <w:rsid w:val="00AC1913"/>
    <w:rsid w:val="00B21D16"/>
    <w:rsid w:val="00BE4C4F"/>
    <w:rsid w:val="00C75AEE"/>
    <w:rsid w:val="00D91BE6"/>
    <w:rsid w:val="00DF7F69"/>
    <w:rsid w:val="00EC4215"/>
    <w:rsid w:val="00F045CB"/>
    <w:rsid w:val="00F1762A"/>
    <w:rsid w:val="00F463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2DE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929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link w:val="a5"/>
    <w:uiPriority w:val="99"/>
    <w:unhideWhenUsed/>
    <w:rsid w:val="00303A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303A6F"/>
    <w:rPr>
      <w:color w:val="0000FF"/>
      <w:u w:val="single"/>
    </w:rPr>
  </w:style>
  <w:style w:type="character" w:customStyle="1" w:styleId="1">
    <w:name w:val="Гиперссылка1"/>
    <w:basedOn w:val="a0"/>
    <w:rsid w:val="00303A6F"/>
  </w:style>
  <w:style w:type="paragraph" w:customStyle="1" w:styleId="consplusnormal">
    <w:name w:val="consplusnormal"/>
    <w:basedOn w:val="a"/>
    <w:rsid w:val="00303A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2">
    <w:name w:val="bodytext2"/>
    <w:basedOn w:val="a"/>
    <w:rsid w:val="00303A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1"/>
    <w:basedOn w:val="a"/>
    <w:rsid w:val="00303A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11"/>
    <w:basedOn w:val="a"/>
    <w:rsid w:val="00303A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303A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otnotetext">
    <w:name w:val="footnotetext"/>
    <w:basedOn w:val="a"/>
    <w:rsid w:val="00303A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mmenttext">
    <w:name w:val="commenttext"/>
    <w:basedOn w:val="a"/>
    <w:rsid w:val="00303A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yperlink">
    <w:name w:val="hyperlink"/>
    <w:basedOn w:val="a0"/>
    <w:rsid w:val="00F045CB"/>
  </w:style>
  <w:style w:type="paragraph" w:customStyle="1" w:styleId="a7">
    <w:name w:val="ткст"/>
    <w:basedOn w:val="a4"/>
    <w:link w:val="a8"/>
    <w:qFormat/>
    <w:rsid w:val="00F045CB"/>
    <w:pPr>
      <w:shd w:val="clear" w:color="auto" w:fill="FFFFFF"/>
      <w:spacing w:before="0" w:beforeAutospacing="0" w:after="0" w:afterAutospacing="0"/>
      <w:ind w:firstLine="709"/>
    </w:pPr>
    <w:rPr>
      <w:color w:val="000000"/>
    </w:rPr>
  </w:style>
  <w:style w:type="paragraph" w:customStyle="1" w:styleId="10">
    <w:name w:val="ткст1"/>
    <w:basedOn w:val="a7"/>
    <w:link w:val="12"/>
    <w:qFormat/>
    <w:rsid w:val="00F045CB"/>
    <w:pPr>
      <w:jc w:val="both"/>
    </w:pPr>
  </w:style>
  <w:style w:type="character" w:customStyle="1" w:styleId="a5">
    <w:name w:val="Обычный (веб) Знак"/>
    <w:basedOn w:val="a0"/>
    <w:link w:val="a4"/>
    <w:uiPriority w:val="99"/>
    <w:rsid w:val="00F045CB"/>
    <w:rPr>
      <w:rFonts w:ascii="Times New Roman" w:eastAsia="Times New Roman" w:hAnsi="Times New Roman" w:cs="Times New Roman"/>
      <w:sz w:val="24"/>
      <w:szCs w:val="24"/>
      <w:lang w:eastAsia="ru-RU"/>
    </w:rPr>
  </w:style>
  <w:style w:type="character" w:customStyle="1" w:styleId="a8">
    <w:name w:val="ткст Знак"/>
    <w:basedOn w:val="a5"/>
    <w:link w:val="a7"/>
    <w:rsid w:val="00F045CB"/>
    <w:rPr>
      <w:rFonts w:ascii="Times New Roman" w:eastAsia="Times New Roman" w:hAnsi="Times New Roman" w:cs="Times New Roman"/>
      <w:color w:val="000000"/>
      <w:sz w:val="24"/>
      <w:szCs w:val="24"/>
      <w:shd w:val="clear" w:color="auto" w:fill="FFFFFF"/>
      <w:lang w:eastAsia="ru-RU"/>
    </w:rPr>
  </w:style>
  <w:style w:type="character" w:customStyle="1" w:styleId="12">
    <w:name w:val="ткст1 Знак"/>
    <w:basedOn w:val="a8"/>
    <w:link w:val="10"/>
    <w:rsid w:val="00F045CB"/>
    <w:rPr>
      <w:rFonts w:ascii="Times New Roman" w:eastAsia="Times New Roman" w:hAnsi="Times New Roman" w:cs="Times New Roman"/>
      <w:color w:val="000000"/>
      <w:sz w:val="24"/>
      <w:szCs w:val="24"/>
      <w:shd w:val="clear" w:color="auto" w:fill="FFFFFF"/>
      <w:lang w:eastAsia="ru-RU"/>
    </w:rPr>
  </w:style>
</w:styles>
</file>

<file path=word/webSettings.xml><?xml version="1.0" encoding="utf-8"?>
<w:webSettings xmlns:r="http://schemas.openxmlformats.org/officeDocument/2006/relationships" xmlns:w="http://schemas.openxmlformats.org/wordprocessingml/2006/main">
  <w:divs>
    <w:div w:id="314453933">
      <w:bodyDiv w:val="1"/>
      <w:marLeft w:val="0"/>
      <w:marRight w:val="0"/>
      <w:marTop w:val="0"/>
      <w:marBottom w:val="0"/>
      <w:divBdr>
        <w:top w:val="none" w:sz="0" w:space="0" w:color="auto"/>
        <w:left w:val="none" w:sz="0" w:space="0" w:color="auto"/>
        <w:bottom w:val="none" w:sz="0" w:space="0" w:color="auto"/>
        <w:right w:val="none" w:sz="0" w:space="0" w:color="auto"/>
      </w:divBdr>
    </w:div>
    <w:div w:id="491455255">
      <w:bodyDiv w:val="1"/>
      <w:marLeft w:val="0"/>
      <w:marRight w:val="0"/>
      <w:marTop w:val="0"/>
      <w:marBottom w:val="0"/>
      <w:divBdr>
        <w:top w:val="none" w:sz="0" w:space="0" w:color="auto"/>
        <w:left w:val="none" w:sz="0" w:space="0" w:color="auto"/>
        <w:bottom w:val="none" w:sz="0" w:space="0" w:color="auto"/>
        <w:right w:val="none" w:sz="0" w:space="0" w:color="auto"/>
      </w:divBdr>
    </w:div>
    <w:div w:id="1703556619">
      <w:bodyDiv w:val="1"/>
      <w:marLeft w:val="0"/>
      <w:marRight w:val="0"/>
      <w:marTop w:val="0"/>
      <w:marBottom w:val="0"/>
      <w:divBdr>
        <w:top w:val="none" w:sz="0" w:space="0" w:color="auto"/>
        <w:left w:val="none" w:sz="0" w:space="0" w:color="auto"/>
        <w:bottom w:val="none" w:sz="0" w:space="0" w:color="auto"/>
        <w:right w:val="none" w:sz="0" w:space="0" w:color="auto"/>
      </w:divBdr>
      <w:divsChild>
        <w:div w:id="1549557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ravo.minju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7475</TotalTime>
  <Pages>12</Pages>
  <Words>5224</Words>
  <Characters>29777</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Spark</cp:lastModifiedBy>
  <cp:revision>9</cp:revision>
  <dcterms:created xsi:type="dcterms:W3CDTF">2024-04-03T03:43:00Z</dcterms:created>
  <dcterms:modified xsi:type="dcterms:W3CDTF">2024-04-10T03:36:00Z</dcterms:modified>
</cp:coreProperties>
</file>