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103C6" w:rsidRDefault="001103C6" w:rsidP="001103C6">
      <w:pPr>
        <w:pStyle w:val="a7"/>
        <w:pBdr>
          <w:bottom w:val="single" w:sz="12" w:space="1" w:color="auto"/>
        </w:pBdr>
        <w:spacing w:line="276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РОССИЙСКАЯ  ФЕДЕРАЦИЯ</w:t>
      </w:r>
      <w:r>
        <w:rPr>
          <w:rFonts w:ascii="Times New Roman" w:hAnsi="Times New Roman"/>
          <w:b/>
          <w:sz w:val="24"/>
          <w:szCs w:val="24"/>
        </w:rPr>
        <w:br/>
        <w:t>ИРКУТСКАЯ ОБЛАСТЬ</w:t>
      </w:r>
      <w:r>
        <w:rPr>
          <w:rFonts w:ascii="Times New Roman" w:hAnsi="Times New Roman"/>
          <w:b/>
          <w:sz w:val="24"/>
          <w:szCs w:val="24"/>
        </w:rPr>
        <w:br/>
        <w:t>АДМИНИСТРАЦИЯ</w:t>
      </w:r>
    </w:p>
    <w:p w:rsidR="001103C6" w:rsidRDefault="001103C6" w:rsidP="001103C6">
      <w:pPr>
        <w:pStyle w:val="a7"/>
        <w:pBdr>
          <w:bottom w:val="single" w:sz="12" w:space="1" w:color="auto"/>
        </w:pBdr>
        <w:spacing w:line="276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МУНИЦИПАЛЬНОЕ ОБРАЗОВАНИЕ «ГАХАНЫ»</w:t>
      </w:r>
    </w:p>
    <w:p w:rsidR="001103C6" w:rsidRDefault="001103C6" w:rsidP="001103C6">
      <w:pPr>
        <w:pStyle w:val="a7"/>
        <w:pBdr>
          <w:bottom w:val="single" w:sz="12" w:space="1" w:color="auto"/>
        </w:pBdr>
        <w:spacing w:line="276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ПОСТАНОВЛЕНИЕ</w:t>
      </w:r>
      <w:r>
        <w:rPr>
          <w:rFonts w:ascii="Times New Roman" w:hAnsi="Times New Roman"/>
          <w:b/>
          <w:sz w:val="24"/>
          <w:szCs w:val="24"/>
        </w:rPr>
        <w:br/>
        <w:t>_____________________________________________________________________________</w:t>
      </w:r>
    </w:p>
    <w:p w:rsidR="001103C6" w:rsidRDefault="001103C6" w:rsidP="001103C6">
      <w:pPr>
        <w:pStyle w:val="a7"/>
        <w:spacing w:line="276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1103C6" w:rsidRPr="009A1924" w:rsidRDefault="001103C6" w:rsidP="001103C6">
      <w:pPr>
        <w:pStyle w:val="a7"/>
        <w:spacing w:line="276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от 11 октября 2016 г.                                    № 48                                                   д.Бадагуй</w:t>
      </w:r>
    </w:p>
    <w:p w:rsidR="001103C6" w:rsidRDefault="001103C6" w:rsidP="001103C6">
      <w:pPr>
        <w:spacing w:line="276" w:lineRule="auto"/>
      </w:pPr>
    </w:p>
    <w:p w:rsidR="001103C6" w:rsidRDefault="001103C6" w:rsidP="001103C6">
      <w:pPr>
        <w:pStyle w:val="a7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О внесении изменений в административный регламент</w:t>
      </w:r>
    </w:p>
    <w:p w:rsidR="001103C6" w:rsidRDefault="001103C6" w:rsidP="001103C6">
      <w:pPr>
        <w:pStyle w:val="a7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по предоставлению муниципальной услуги </w:t>
      </w:r>
    </w:p>
    <w:p w:rsidR="001103C6" w:rsidRDefault="001103C6" w:rsidP="001103C6">
      <w:pPr>
        <w:pStyle w:val="consplustitle"/>
        <w:spacing w:after="0"/>
        <w:rPr>
          <w:rStyle w:val="aa"/>
        </w:rPr>
      </w:pPr>
      <w:r>
        <w:rPr>
          <w:rStyle w:val="aa"/>
        </w:rPr>
        <w:t> «Предоставление в аренду, безвозмездное пользование</w:t>
      </w:r>
    </w:p>
    <w:p w:rsidR="001103C6" w:rsidRDefault="001103C6" w:rsidP="001103C6">
      <w:pPr>
        <w:pStyle w:val="consplustitle"/>
        <w:spacing w:after="0"/>
        <w:rPr>
          <w:rStyle w:val="aa"/>
        </w:rPr>
      </w:pPr>
      <w:r>
        <w:rPr>
          <w:rStyle w:val="aa"/>
        </w:rPr>
        <w:t xml:space="preserve">муниципального имущества, находящегося в </w:t>
      </w:r>
    </w:p>
    <w:p w:rsidR="001103C6" w:rsidRDefault="001103C6" w:rsidP="001103C6">
      <w:pPr>
        <w:pStyle w:val="consplustitle"/>
        <w:spacing w:after="0"/>
        <w:rPr>
          <w:rStyle w:val="aa"/>
        </w:rPr>
      </w:pPr>
      <w:r>
        <w:rPr>
          <w:rStyle w:val="aa"/>
        </w:rPr>
        <w:t xml:space="preserve">муниципальной собственности </w:t>
      </w:r>
    </w:p>
    <w:p w:rsidR="001103C6" w:rsidRDefault="001103C6" w:rsidP="001103C6">
      <w:pPr>
        <w:pStyle w:val="consplustitle"/>
        <w:spacing w:after="0"/>
        <w:rPr>
          <w:rStyle w:val="aa"/>
        </w:rPr>
      </w:pPr>
      <w:r>
        <w:rPr>
          <w:rStyle w:val="aa"/>
        </w:rPr>
        <w:t xml:space="preserve">муниципального образования «Гаханы» </w:t>
      </w:r>
    </w:p>
    <w:p w:rsidR="001103C6" w:rsidRDefault="001103C6" w:rsidP="001103C6">
      <w:pPr>
        <w:pStyle w:val="consplustitle"/>
        <w:spacing w:after="0"/>
        <w:rPr>
          <w:rStyle w:val="aa"/>
        </w:rPr>
      </w:pPr>
      <w:r>
        <w:rPr>
          <w:rStyle w:val="aa"/>
        </w:rPr>
        <w:t>и оформление соответствующих договоров»</w:t>
      </w:r>
    </w:p>
    <w:p w:rsidR="001103C6" w:rsidRDefault="001103C6" w:rsidP="001103C6">
      <w:pPr>
        <w:pStyle w:val="a7"/>
        <w:spacing w:line="276" w:lineRule="auto"/>
        <w:jc w:val="both"/>
        <w:rPr>
          <w:rFonts w:ascii="Times New Roman" w:hAnsi="Times New Roman"/>
        </w:rPr>
      </w:pPr>
    </w:p>
    <w:p w:rsidR="001103C6" w:rsidRDefault="001103C6" w:rsidP="001103C6">
      <w:pPr>
        <w:spacing w:line="276" w:lineRule="auto"/>
        <w:textAlignment w:val="top"/>
        <w:rPr>
          <w:bCs/>
          <w:color w:val="333333"/>
        </w:rPr>
      </w:pPr>
    </w:p>
    <w:p w:rsidR="001103C6" w:rsidRDefault="001103C6" w:rsidP="001103C6">
      <w:pPr>
        <w:spacing w:line="276" w:lineRule="auto"/>
        <w:jc w:val="both"/>
      </w:pPr>
      <w:r>
        <w:t xml:space="preserve">            В соответствии с Федеральным Законом от 27.07.</w:t>
      </w:r>
      <w:smartTag w:uri="urn:schemas-microsoft-com:office:smarttags" w:element="metricconverter">
        <w:smartTagPr>
          <w:attr w:name="ProductID" w:val="2010 г"/>
        </w:smartTagPr>
        <w:r>
          <w:t>2010 г</w:t>
        </w:r>
      </w:smartTag>
      <w:r>
        <w:t>. № 210-ФЗ «Об организации предоставления государственных и муниципальных услуг», руководствуясь Уставом МО «Гаханы», постановлением Администрации муниципального об</w:t>
      </w:r>
      <w:r w:rsidR="00700E03">
        <w:t>разования «Гаханы» от 10 октября 2016 г. № 46</w:t>
      </w:r>
      <w:r>
        <w:t xml:space="preserve"> «О порядке разработки и утверждения административных регламентов предоставления муниципальных услуг МО «Гаханы», </w:t>
      </w:r>
    </w:p>
    <w:p w:rsidR="001103C6" w:rsidRDefault="001103C6" w:rsidP="001103C6">
      <w:pPr>
        <w:pStyle w:val="a5"/>
        <w:tabs>
          <w:tab w:val="left" w:pos="708"/>
        </w:tabs>
        <w:spacing w:line="276" w:lineRule="auto"/>
        <w:rPr>
          <w:color w:val="000000"/>
          <w:spacing w:val="6"/>
        </w:rPr>
      </w:pPr>
    </w:p>
    <w:p w:rsidR="001103C6" w:rsidRDefault="001103C6" w:rsidP="001103C6">
      <w:pPr>
        <w:spacing w:line="276" w:lineRule="auto"/>
        <w:jc w:val="center"/>
      </w:pPr>
      <w:r>
        <w:t>ПОСТАНОВЛЯЮ:</w:t>
      </w:r>
    </w:p>
    <w:p w:rsidR="001103C6" w:rsidRDefault="001103C6" w:rsidP="001103C6">
      <w:pPr>
        <w:jc w:val="both"/>
      </w:pPr>
    </w:p>
    <w:p w:rsidR="001103C6" w:rsidRPr="007F33ED" w:rsidRDefault="001103C6" w:rsidP="001103C6">
      <w:pPr>
        <w:ind w:right="-1"/>
        <w:jc w:val="both"/>
      </w:pPr>
      <w:r>
        <w:t xml:space="preserve">         1. </w:t>
      </w:r>
      <w:r w:rsidRPr="007F33ED">
        <w:t>Внести в административный регламент предоставления муниципальной</w:t>
      </w:r>
      <w:r>
        <w:t xml:space="preserve"> услуги «Предоставление в аренду, безвозмездное пользование муниципального имущества, находящегося в муниципальной собственности муниципального образования «Гаханы»</w:t>
      </w:r>
      <w:r w:rsidRPr="007F33ED">
        <w:t>», утвержденный поста</w:t>
      </w:r>
      <w:r>
        <w:t>новлением главы МО «Гаханы»  от 12.08.2013 г. № 40, постановление гл</w:t>
      </w:r>
      <w:r w:rsidR="00700E03">
        <w:t>авы МО «Гаханы» от 11.06.2014г. №</w:t>
      </w:r>
      <w:r>
        <w:t xml:space="preserve"> 68 О внесении изменений в административный регламент по предоставлению муниципальных услуг «Предоставление в аренду</w:t>
      </w:r>
      <w:r w:rsidRPr="007F33ED">
        <w:t>,</w:t>
      </w:r>
      <w:r w:rsidRPr="00E949B6">
        <w:t xml:space="preserve"> </w:t>
      </w:r>
      <w:r>
        <w:t xml:space="preserve">безвозмездное пользование муниципального имущества, находящегося в муниципальной собственности муниципального образования «Гаханы»», </w:t>
      </w:r>
      <w:r w:rsidRPr="007F33ED">
        <w:t xml:space="preserve"> следующие изменения:  </w:t>
      </w:r>
    </w:p>
    <w:p w:rsidR="001103C6" w:rsidRPr="009A1924" w:rsidRDefault="001103C6" w:rsidP="001103C6">
      <w:pPr>
        <w:ind w:right="-5" w:firstLine="420"/>
        <w:jc w:val="both"/>
      </w:pPr>
      <w:r>
        <w:t>1.1. п.2.15</w:t>
      </w:r>
      <w:r w:rsidRPr="007F33ED">
        <w:t>. раздела 2 изложить в новой редакции (приложение к данному постановлению).</w:t>
      </w:r>
    </w:p>
    <w:p w:rsidR="001103C6" w:rsidRDefault="001103C6" w:rsidP="001103C6">
      <w:pPr>
        <w:pStyle w:val="ConsPlusNormal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Опубликовать настоящее постановление в газете «Гаханский Вестник», разместить на официальном сайте муниципального образования «Баяндаевский район» в информационно-телекоммуникационной сети «Интернет».</w:t>
      </w:r>
    </w:p>
    <w:p w:rsidR="001103C6" w:rsidRDefault="001103C6" w:rsidP="001103C6">
      <w:pPr>
        <w:ind w:firstLine="540"/>
        <w:jc w:val="both"/>
      </w:pPr>
      <w:r>
        <w:t xml:space="preserve">3.  Контроль  за  исполнением настоящего постановления оставляю за собой. </w:t>
      </w:r>
    </w:p>
    <w:p w:rsidR="001103C6" w:rsidRDefault="001103C6" w:rsidP="001103C6">
      <w:pPr>
        <w:jc w:val="both"/>
      </w:pPr>
    </w:p>
    <w:p w:rsidR="001103C6" w:rsidRDefault="001103C6" w:rsidP="001103C6">
      <w:pPr>
        <w:spacing w:line="276" w:lineRule="auto"/>
        <w:jc w:val="both"/>
      </w:pPr>
    </w:p>
    <w:p w:rsidR="001103C6" w:rsidRDefault="001103C6" w:rsidP="001103C6">
      <w:pPr>
        <w:spacing w:line="276" w:lineRule="auto"/>
        <w:jc w:val="both"/>
      </w:pPr>
    </w:p>
    <w:p w:rsidR="001103C6" w:rsidRDefault="001103C6" w:rsidP="001103C6">
      <w:pPr>
        <w:spacing w:line="276" w:lineRule="auto"/>
      </w:pPr>
      <w:r>
        <w:t>Глава администрации МО «Гаханы»</w:t>
      </w:r>
      <w:r>
        <w:tab/>
        <w:t xml:space="preserve">                                                       Ю,Г.Михайлов </w:t>
      </w:r>
    </w:p>
    <w:p w:rsidR="001103C6" w:rsidRDefault="001103C6" w:rsidP="001103C6">
      <w:pPr>
        <w:tabs>
          <w:tab w:val="left" w:pos="6915"/>
        </w:tabs>
        <w:spacing w:line="276" w:lineRule="auto"/>
        <w:ind w:firstLine="737"/>
        <w:jc w:val="both"/>
      </w:pPr>
    </w:p>
    <w:p w:rsidR="001103C6" w:rsidRDefault="001103C6" w:rsidP="001103C6">
      <w:pPr>
        <w:tabs>
          <w:tab w:val="left" w:pos="6915"/>
        </w:tabs>
        <w:spacing w:line="276" w:lineRule="auto"/>
        <w:jc w:val="both"/>
      </w:pPr>
    </w:p>
    <w:p w:rsidR="001103C6" w:rsidRDefault="001103C6" w:rsidP="001103C6">
      <w:pPr>
        <w:tabs>
          <w:tab w:val="left" w:pos="6915"/>
        </w:tabs>
        <w:spacing w:line="276" w:lineRule="auto"/>
        <w:jc w:val="both"/>
      </w:pPr>
    </w:p>
    <w:p w:rsidR="001103C6" w:rsidRDefault="001103C6" w:rsidP="001103C6">
      <w:pPr>
        <w:tabs>
          <w:tab w:val="left" w:pos="6915"/>
        </w:tabs>
        <w:spacing w:line="276" w:lineRule="auto"/>
        <w:jc w:val="both"/>
      </w:pPr>
    </w:p>
    <w:p w:rsidR="001103C6" w:rsidRDefault="001103C6" w:rsidP="001103C6">
      <w:pPr>
        <w:pStyle w:val="ConsPlusNormal0"/>
        <w:spacing w:line="276" w:lineRule="auto"/>
        <w:ind w:firstLine="54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103C6" w:rsidRDefault="001103C6" w:rsidP="001103C6">
      <w:pPr>
        <w:pStyle w:val="ConsPlusNormal0"/>
        <w:ind w:firstLine="540"/>
        <w:jc w:val="right"/>
        <w:rPr>
          <w:rFonts w:ascii="Times New Roman" w:hAnsi="Times New Roman" w:cs="Times New Roman"/>
          <w:sz w:val="24"/>
          <w:szCs w:val="24"/>
        </w:rPr>
      </w:pPr>
    </w:p>
    <w:p w:rsidR="001103C6" w:rsidRDefault="001103C6" w:rsidP="001103C6">
      <w:pPr>
        <w:pStyle w:val="ConsPlusNormal0"/>
        <w:ind w:firstLine="540"/>
        <w:jc w:val="right"/>
        <w:rPr>
          <w:rFonts w:ascii="Times New Roman" w:hAnsi="Times New Roman" w:cs="Times New Roman"/>
          <w:sz w:val="24"/>
          <w:szCs w:val="24"/>
        </w:rPr>
      </w:pPr>
    </w:p>
    <w:p w:rsidR="001103C6" w:rsidRDefault="001103C6" w:rsidP="001103C6">
      <w:pPr>
        <w:pStyle w:val="ConsPlusNormal0"/>
        <w:ind w:firstLine="540"/>
        <w:jc w:val="right"/>
        <w:rPr>
          <w:rFonts w:ascii="Times New Roman" w:hAnsi="Times New Roman" w:cs="Times New Roman"/>
          <w:sz w:val="24"/>
          <w:szCs w:val="24"/>
        </w:rPr>
      </w:pPr>
    </w:p>
    <w:p w:rsidR="001103C6" w:rsidRDefault="001103C6" w:rsidP="001103C6">
      <w:pPr>
        <w:jc w:val="right"/>
        <w:rPr>
          <w:bCs/>
        </w:rPr>
      </w:pPr>
      <w:r>
        <w:rPr>
          <w:bCs/>
        </w:rPr>
        <w:t>Приложение к постановлению</w:t>
      </w:r>
    </w:p>
    <w:p w:rsidR="001103C6" w:rsidRDefault="001103C6" w:rsidP="001103C6">
      <w:pPr>
        <w:jc w:val="right"/>
        <w:rPr>
          <w:bCs/>
        </w:rPr>
      </w:pPr>
      <w:r>
        <w:rPr>
          <w:bCs/>
        </w:rPr>
        <w:t>МО «Гаханы»</w:t>
      </w:r>
    </w:p>
    <w:p w:rsidR="001103C6" w:rsidRDefault="00700E03" w:rsidP="001103C6">
      <w:pPr>
        <w:jc w:val="right"/>
        <w:rPr>
          <w:bCs/>
        </w:rPr>
      </w:pPr>
      <w:r>
        <w:rPr>
          <w:bCs/>
        </w:rPr>
        <w:t>о</w:t>
      </w:r>
      <w:r w:rsidR="001103C6">
        <w:rPr>
          <w:bCs/>
        </w:rPr>
        <w:t>т 11.10.2016 г. № 48</w:t>
      </w:r>
    </w:p>
    <w:p w:rsidR="001103C6" w:rsidRDefault="001103C6" w:rsidP="001103C6">
      <w:pPr>
        <w:rPr>
          <w:bCs/>
        </w:rPr>
      </w:pPr>
    </w:p>
    <w:p w:rsidR="001103C6" w:rsidRDefault="001103C6" w:rsidP="001103C6">
      <w:pPr>
        <w:jc w:val="right"/>
        <w:rPr>
          <w:bCs/>
        </w:rPr>
      </w:pPr>
    </w:p>
    <w:p w:rsidR="001103C6" w:rsidRPr="00B90FD4" w:rsidRDefault="001103C6" w:rsidP="001103C6">
      <w:pPr>
        <w:widowControl w:val="0"/>
        <w:autoSpaceDE w:val="0"/>
        <w:autoSpaceDN w:val="0"/>
        <w:adjustRightInd w:val="0"/>
        <w:jc w:val="both"/>
        <w:outlineLvl w:val="2"/>
        <w:rPr>
          <w:b/>
        </w:rPr>
      </w:pPr>
      <w:r w:rsidRPr="00B90FD4">
        <w:rPr>
          <w:b/>
        </w:rPr>
        <w:t xml:space="preserve">         2.15. Требования к помещение, в которых предоставляется муниципальная услуга</w:t>
      </w:r>
    </w:p>
    <w:p w:rsidR="001103C6" w:rsidRPr="00853C36" w:rsidRDefault="001103C6" w:rsidP="001103C6">
      <w:pPr>
        <w:widowControl w:val="0"/>
        <w:autoSpaceDE w:val="0"/>
        <w:autoSpaceDN w:val="0"/>
        <w:adjustRightInd w:val="0"/>
        <w:jc w:val="both"/>
      </w:pPr>
      <w:r>
        <w:t xml:space="preserve">         2.15.1</w:t>
      </w:r>
      <w:r w:rsidRPr="00853C36">
        <w:t>. Вход в здание уполномоченного органа оборудуется информационной табличкой (вывеской), содержащей информацию о полном наименовании уполномоченного органа.</w:t>
      </w:r>
    </w:p>
    <w:p w:rsidR="001103C6" w:rsidRPr="00853C36" w:rsidRDefault="001103C6" w:rsidP="001103C6">
      <w:pPr>
        <w:widowControl w:val="0"/>
        <w:autoSpaceDE w:val="0"/>
        <w:autoSpaceDN w:val="0"/>
        <w:adjustRightInd w:val="0"/>
        <w:jc w:val="both"/>
      </w:pPr>
      <w:r>
        <w:t xml:space="preserve">         2.15.2.</w:t>
      </w:r>
      <w:r w:rsidRPr="00853C36">
        <w:t xml:space="preserve"> Инвалидам (включая инвалидов, использующих кресла-коляски и собак-проводников) (далее – инвалиды) обеспечивается беспрепятственный доступ к зданию уполномоченного органа и к предоставляемой в нем муниципальной услуге.</w:t>
      </w:r>
    </w:p>
    <w:p w:rsidR="001103C6" w:rsidRPr="00853C36" w:rsidRDefault="001103C6" w:rsidP="001103C6">
      <w:pPr>
        <w:widowControl w:val="0"/>
        <w:autoSpaceDE w:val="0"/>
        <w:autoSpaceDN w:val="0"/>
        <w:adjustRightInd w:val="0"/>
        <w:jc w:val="both"/>
      </w:pPr>
      <w:r>
        <w:t xml:space="preserve">         2.15.3.</w:t>
      </w:r>
      <w:r w:rsidRPr="00853C36">
        <w:t xml:space="preserve"> В случаях, если здание невозможно полностью приспособить с учетом потребностей инвалидов, собственник этого объекта до его реконструкции или капитального ремонта должен принимать согласованные с одним из общественных объединений инвалидов, осуществляющих свою деятельность на территории муниципального образования, меры для обеспечения доступа инвалидов к месту предоставления услуги либо, когда это возможно, обеспечить предоставление необходимых услуг по месту жительства инвалида или в дистанционном режиме</w:t>
      </w:r>
      <w:r w:rsidRPr="00853C36">
        <w:rPr>
          <w:rStyle w:val="ad"/>
        </w:rPr>
        <w:footnoteReference w:id="1"/>
      </w:r>
      <w:r w:rsidRPr="00853C36">
        <w:t>.</w:t>
      </w:r>
    </w:p>
    <w:p w:rsidR="001103C6" w:rsidRPr="00853C36" w:rsidRDefault="001103C6" w:rsidP="001103C6">
      <w:pPr>
        <w:autoSpaceDE w:val="0"/>
        <w:autoSpaceDN w:val="0"/>
        <w:adjustRightInd w:val="0"/>
        <w:jc w:val="both"/>
      </w:pPr>
      <w:r>
        <w:t xml:space="preserve">        2.15.4. </w:t>
      </w:r>
      <w:r w:rsidRPr="00853C36">
        <w:t>Информационные таблички (вывески) размещаются рядом с входом, либо на двери входа так, чтобы они были хорошо видны заявителям.</w:t>
      </w:r>
    </w:p>
    <w:p w:rsidR="001103C6" w:rsidRPr="00853C36" w:rsidRDefault="001103C6" w:rsidP="001103C6">
      <w:pPr>
        <w:widowControl w:val="0"/>
        <w:autoSpaceDE w:val="0"/>
        <w:autoSpaceDN w:val="0"/>
        <w:adjustRightInd w:val="0"/>
        <w:jc w:val="both"/>
      </w:pPr>
      <w:r>
        <w:t xml:space="preserve">        2.15.5</w:t>
      </w:r>
      <w:r w:rsidRPr="00853C36">
        <w:t>. Прием заявлений и документов, необходимых для предоставления муниципальной услуги, осуществляется в кабинетах уполномоченного органа.</w:t>
      </w:r>
    </w:p>
    <w:p w:rsidR="001103C6" w:rsidRPr="00853C36" w:rsidRDefault="001103C6" w:rsidP="001103C6">
      <w:pPr>
        <w:widowControl w:val="0"/>
        <w:autoSpaceDE w:val="0"/>
        <w:autoSpaceDN w:val="0"/>
        <w:adjustRightInd w:val="0"/>
        <w:jc w:val="both"/>
      </w:pPr>
      <w:r>
        <w:t xml:space="preserve">        2.15</w:t>
      </w:r>
      <w:r w:rsidRPr="00853C36">
        <w:t>.</w:t>
      </w:r>
      <w:r>
        <w:t>6.</w:t>
      </w:r>
      <w:r w:rsidRPr="00853C36">
        <w:t> Вход в кабинет уполномоченного органа оборудуется информационной табличкой (вывеской) с указанием номера кабинета, в котором осуществляется предоставление муниципальной услуги.</w:t>
      </w:r>
    </w:p>
    <w:p w:rsidR="001103C6" w:rsidRPr="00853C36" w:rsidRDefault="001103C6" w:rsidP="001103C6">
      <w:pPr>
        <w:widowControl w:val="0"/>
        <w:autoSpaceDE w:val="0"/>
        <w:autoSpaceDN w:val="0"/>
        <w:adjustRightInd w:val="0"/>
        <w:jc w:val="both"/>
      </w:pPr>
      <w:r>
        <w:t xml:space="preserve">        2.15.7.</w:t>
      </w:r>
      <w:r w:rsidRPr="00853C36">
        <w:t> Каждое рабочее место должностных лиц уполномоченного органа должно быть оборудовано персональным компьютером с возможностью доступа к необходимым информационным базам данных, печатающим и сканирующим устройствами.</w:t>
      </w:r>
    </w:p>
    <w:p w:rsidR="001103C6" w:rsidRPr="00853C36" w:rsidRDefault="001103C6" w:rsidP="001103C6">
      <w:pPr>
        <w:widowControl w:val="0"/>
        <w:autoSpaceDE w:val="0"/>
        <w:autoSpaceDN w:val="0"/>
        <w:adjustRightInd w:val="0"/>
        <w:jc w:val="both"/>
      </w:pPr>
      <w:r>
        <w:t xml:space="preserve">        2.15</w:t>
      </w:r>
      <w:r w:rsidRPr="00853C36">
        <w:t>.</w:t>
      </w:r>
      <w:r>
        <w:t>8.</w:t>
      </w:r>
      <w:r w:rsidRPr="00853C36">
        <w:t> Места ожидания должны соответствовать комфортным условиям для заявителей и оптимальным условиям работы должностных лиц уполномоченного органа.</w:t>
      </w:r>
    </w:p>
    <w:p w:rsidR="001103C6" w:rsidRPr="00853C36" w:rsidRDefault="001103C6" w:rsidP="001103C6">
      <w:pPr>
        <w:widowControl w:val="0"/>
        <w:autoSpaceDE w:val="0"/>
        <w:autoSpaceDN w:val="0"/>
        <w:adjustRightInd w:val="0"/>
        <w:jc w:val="both"/>
      </w:pPr>
      <w:r>
        <w:t xml:space="preserve">        2.15.9. </w:t>
      </w:r>
      <w:r w:rsidRPr="00853C36">
        <w:t>Места ожидания в очереди на прием, подачу документов, необходимых для предоставления муниципальной услуги, оборудуются стульями, кресельными секциями, скамьями.</w:t>
      </w:r>
    </w:p>
    <w:p w:rsidR="001103C6" w:rsidRPr="00B90FD4" w:rsidRDefault="001103C6" w:rsidP="001103C6">
      <w:pPr>
        <w:widowControl w:val="0"/>
        <w:autoSpaceDE w:val="0"/>
        <w:autoSpaceDN w:val="0"/>
        <w:adjustRightInd w:val="0"/>
        <w:jc w:val="both"/>
      </w:pPr>
      <w:r>
        <w:t xml:space="preserve">        2.15.10. </w:t>
      </w:r>
      <w:r w:rsidRPr="00853C36">
        <w:t>В целях обеспечения конфиденциальности сведений о заявителе одним должностным лицом уполномоченного органа</w:t>
      </w:r>
      <w:r>
        <w:t xml:space="preserve"> </w:t>
      </w:r>
      <w:r w:rsidRPr="00853C36">
        <w:t xml:space="preserve">одновременно ведется прием только одного заявителя. Одновременный прием двух и </w:t>
      </w:r>
      <w:r>
        <w:t>более заявителей не допускается.</w:t>
      </w:r>
    </w:p>
    <w:p w:rsidR="001103C6" w:rsidRDefault="001103C6" w:rsidP="001103C6">
      <w:pPr>
        <w:jc w:val="right"/>
        <w:rPr>
          <w:bCs/>
        </w:rPr>
      </w:pPr>
    </w:p>
    <w:p w:rsidR="001103C6" w:rsidRDefault="001103C6" w:rsidP="001103C6">
      <w:pPr>
        <w:jc w:val="right"/>
        <w:rPr>
          <w:bCs/>
        </w:rPr>
      </w:pPr>
    </w:p>
    <w:p w:rsidR="001103C6" w:rsidRDefault="001103C6" w:rsidP="001103C6">
      <w:pPr>
        <w:jc w:val="right"/>
        <w:rPr>
          <w:bCs/>
        </w:rPr>
      </w:pPr>
    </w:p>
    <w:p w:rsidR="001103C6" w:rsidRDefault="001103C6" w:rsidP="001103C6">
      <w:pPr>
        <w:jc w:val="right"/>
        <w:rPr>
          <w:bCs/>
        </w:rPr>
      </w:pPr>
    </w:p>
    <w:p w:rsidR="001103C6" w:rsidRDefault="001103C6" w:rsidP="001103C6">
      <w:pPr>
        <w:jc w:val="right"/>
        <w:rPr>
          <w:bCs/>
        </w:rPr>
      </w:pPr>
    </w:p>
    <w:p w:rsidR="001103C6" w:rsidRDefault="001103C6" w:rsidP="001103C6">
      <w:pPr>
        <w:jc w:val="right"/>
        <w:rPr>
          <w:bCs/>
        </w:rPr>
      </w:pPr>
    </w:p>
    <w:p w:rsidR="001103C6" w:rsidRDefault="001103C6" w:rsidP="001103C6">
      <w:pPr>
        <w:jc w:val="right"/>
        <w:rPr>
          <w:bCs/>
        </w:rPr>
      </w:pPr>
    </w:p>
    <w:p w:rsidR="001103C6" w:rsidRDefault="001103C6" w:rsidP="001103C6">
      <w:pPr>
        <w:jc w:val="right"/>
        <w:rPr>
          <w:bCs/>
        </w:rPr>
      </w:pPr>
    </w:p>
    <w:p w:rsidR="001103C6" w:rsidRDefault="001103C6" w:rsidP="001103C6">
      <w:pPr>
        <w:jc w:val="right"/>
        <w:rPr>
          <w:bCs/>
        </w:rPr>
      </w:pPr>
    </w:p>
    <w:p w:rsidR="001103C6" w:rsidRDefault="001103C6" w:rsidP="001103C6">
      <w:pPr>
        <w:jc w:val="right"/>
        <w:rPr>
          <w:bCs/>
        </w:rPr>
      </w:pPr>
    </w:p>
    <w:p w:rsidR="001103C6" w:rsidRDefault="001103C6" w:rsidP="001103C6">
      <w:pPr>
        <w:jc w:val="right"/>
        <w:rPr>
          <w:bCs/>
        </w:rPr>
      </w:pPr>
    </w:p>
    <w:p w:rsidR="001103C6" w:rsidRDefault="001103C6" w:rsidP="001103C6">
      <w:pPr>
        <w:pStyle w:val="ConsPlusNormal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Приложение № 1 </w:t>
      </w:r>
    </w:p>
    <w:p w:rsidR="001103C6" w:rsidRDefault="001103C6" w:rsidP="001103C6">
      <w:pPr>
        <w:pStyle w:val="ConsPlusNormal0"/>
        <w:ind w:firstLine="54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 постановлению главы МО «Гаханы»</w:t>
      </w:r>
    </w:p>
    <w:p w:rsidR="001103C6" w:rsidRDefault="001103C6" w:rsidP="001103C6">
      <w:pPr>
        <w:pStyle w:val="ConsPlusNormal0"/>
        <w:ind w:firstLine="54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12 августа 2013 г. № 40</w:t>
      </w:r>
    </w:p>
    <w:p w:rsidR="001103C6" w:rsidRDefault="001103C6" w:rsidP="001103C6">
      <w:pPr>
        <w:pStyle w:val="ConsPlusNormal0"/>
        <w:ind w:firstLine="54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103C6" w:rsidRDefault="001103C6" w:rsidP="001103C6">
      <w:pPr>
        <w:jc w:val="right"/>
        <w:rPr>
          <w:b/>
        </w:rPr>
      </w:pPr>
    </w:p>
    <w:p w:rsidR="001103C6" w:rsidRDefault="001103C6" w:rsidP="001103C6">
      <w:pPr>
        <w:jc w:val="center"/>
        <w:rPr>
          <w:b/>
        </w:rPr>
      </w:pPr>
      <w:r>
        <w:rPr>
          <w:b/>
        </w:rPr>
        <w:t>Административный регламент</w:t>
      </w:r>
    </w:p>
    <w:p w:rsidR="001103C6" w:rsidRDefault="001103C6" w:rsidP="001103C6">
      <w:pPr>
        <w:jc w:val="center"/>
        <w:rPr>
          <w:b/>
        </w:rPr>
      </w:pPr>
      <w:r>
        <w:rPr>
          <w:b/>
        </w:rPr>
        <w:t>по предоставлению муниципальной услуги</w:t>
      </w:r>
    </w:p>
    <w:p w:rsidR="001103C6" w:rsidRDefault="001103C6" w:rsidP="001103C6">
      <w:pPr>
        <w:pStyle w:val="consplustitle"/>
        <w:spacing w:after="0"/>
        <w:jc w:val="center"/>
        <w:rPr>
          <w:rStyle w:val="aa"/>
        </w:rPr>
      </w:pPr>
      <w:r>
        <w:rPr>
          <w:rStyle w:val="aa"/>
        </w:rPr>
        <w:t> «Предоставление в аренду, безвозмездное пользование муниципального имущества, находящегося в муниципальной собственности муниципального образования «Гаханы» и оформление соответствующих договоров»</w:t>
      </w:r>
    </w:p>
    <w:p w:rsidR="001103C6" w:rsidRDefault="001103C6" w:rsidP="001103C6">
      <w:pPr>
        <w:ind w:firstLine="540"/>
        <w:jc w:val="both"/>
      </w:pPr>
      <w:r>
        <w:t> </w:t>
      </w:r>
    </w:p>
    <w:p w:rsidR="001103C6" w:rsidRDefault="001103C6" w:rsidP="001103C6">
      <w:pPr>
        <w:jc w:val="center"/>
      </w:pPr>
      <w:r>
        <w:rPr>
          <w:rStyle w:val="aa"/>
          <w:lang w:val="en-US"/>
        </w:rPr>
        <w:t>I</w:t>
      </w:r>
      <w:r>
        <w:rPr>
          <w:rStyle w:val="aa"/>
        </w:rPr>
        <w:t>. Общее положение</w:t>
      </w:r>
    </w:p>
    <w:p w:rsidR="001103C6" w:rsidRDefault="001103C6" w:rsidP="001103C6">
      <w:pPr>
        <w:jc w:val="center"/>
      </w:pPr>
      <w:r>
        <w:t> </w:t>
      </w:r>
    </w:p>
    <w:p w:rsidR="001103C6" w:rsidRDefault="001103C6" w:rsidP="001103C6">
      <w:pPr>
        <w:ind w:firstLine="540"/>
        <w:jc w:val="both"/>
        <w:rPr>
          <w:bCs/>
        </w:rPr>
      </w:pPr>
      <w:r>
        <w:t>1.1.1.</w:t>
      </w:r>
      <w:r>
        <w:rPr>
          <w:sz w:val="28"/>
          <w:szCs w:val="28"/>
        </w:rPr>
        <w:t> </w:t>
      </w:r>
      <w:r>
        <w:t xml:space="preserve">Административный регламент оказания муниципальной услуги по предоставлению в аренду, безвозмездное пользование муниципального имущества, находящегося в муниципальной собственности муниципального образования «Гаханы» (далее – административный регламент), разработан в целях оптимизации, повышения качества предоставления и доступности получения муниципальной услуги (далее – муниципальная услуга). </w:t>
      </w:r>
    </w:p>
    <w:p w:rsidR="001103C6" w:rsidRDefault="001103C6" w:rsidP="001103C6">
      <w:pPr>
        <w:pStyle w:val="consplusnormal"/>
        <w:spacing w:after="0"/>
        <w:ind w:firstLine="540"/>
        <w:jc w:val="both"/>
        <w:rPr>
          <w:rFonts w:ascii="Tahoma" w:hAnsi="Tahoma" w:cs="Tahoma"/>
          <w:sz w:val="20"/>
          <w:szCs w:val="20"/>
        </w:rPr>
      </w:pPr>
      <w:r>
        <w:t>1.1.2. Административный регламент устанавливает стандарт предоставления муниципальной услуги, состав, последовательность и сроки выполнения административных процедур предоставления муниципальной услуги, требования к порядку их выполнения, порядок и формы контроля за предоставлением муниципальной услуги, порядок обжалования заявителями решений и действий (бездействия) должностных лиц, а также принимаемых ими решений при предоставлении муниципальной услуги.</w:t>
      </w:r>
    </w:p>
    <w:p w:rsidR="001103C6" w:rsidRDefault="001103C6" w:rsidP="001103C6">
      <w:pPr>
        <w:ind w:firstLine="540"/>
        <w:jc w:val="both"/>
      </w:pPr>
      <w:r>
        <w:t>1.1.2.1. Заключение договоров аренды, безвозмездного пользования имущества, находящегося в муниципальной собственности муниципального образования «Гаханы» (далее – муниципальное имущество), осуществляется по результатам проведения аукционов, конкурсов (далее – торги) на право заключения договора аренды, либо, без проведения торгов на право заключения договора аренды в случаях, предусмотренных действующим законодательством.</w:t>
      </w:r>
    </w:p>
    <w:p w:rsidR="001103C6" w:rsidRDefault="001103C6" w:rsidP="001103C6">
      <w:pPr>
        <w:ind w:firstLine="540"/>
        <w:jc w:val="both"/>
      </w:pPr>
      <w:r>
        <w:rPr>
          <w:rStyle w:val="aa"/>
          <w:b w:val="0"/>
        </w:rPr>
        <w:t xml:space="preserve">1.2. </w:t>
      </w:r>
      <w:r>
        <w:t>Потребителями результатов муниципальной услуги (далее – заявители) являются:</w:t>
      </w:r>
    </w:p>
    <w:p w:rsidR="001103C6" w:rsidRDefault="001103C6" w:rsidP="001103C6">
      <w:pPr>
        <w:jc w:val="both"/>
      </w:pPr>
      <w:r>
        <w:t>- юридические лица;</w:t>
      </w:r>
    </w:p>
    <w:p w:rsidR="001103C6" w:rsidRDefault="001103C6" w:rsidP="001103C6">
      <w:pPr>
        <w:jc w:val="both"/>
      </w:pPr>
      <w:r>
        <w:t>- физические лица, в том числе индивидуальные предприниматели.</w:t>
      </w:r>
    </w:p>
    <w:p w:rsidR="001103C6" w:rsidRDefault="001103C6" w:rsidP="001103C6">
      <w:pPr>
        <w:ind w:firstLine="540"/>
        <w:jc w:val="both"/>
      </w:pPr>
      <w:r>
        <w:t>При предоставлении муниципальной услуги от имени заявителей вправе выступать их законные представители или их представители по доверенности.</w:t>
      </w:r>
    </w:p>
    <w:p w:rsidR="001103C6" w:rsidRDefault="001103C6" w:rsidP="001103C6">
      <w:pPr>
        <w:ind w:firstLine="540"/>
        <w:jc w:val="both"/>
        <w:rPr>
          <w:rFonts w:cs="Arial"/>
        </w:rPr>
      </w:pPr>
      <w:r>
        <w:t>1.3.</w:t>
      </w:r>
      <w:r>
        <w:rPr>
          <w:rFonts w:cs="Arial"/>
        </w:rPr>
        <w:t xml:space="preserve"> Требования к порядку информирования о предоставлении муниципальной услуги: </w:t>
      </w:r>
    </w:p>
    <w:p w:rsidR="001103C6" w:rsidRDefault="001103C6" w:rsidP="001103C6">
      <w:pPr>
        <w:ind w:firstLine="540"/>
        <w:jc w:val="both"/>
      </w:pPr>
      <w:r>
        <w:rPr>
          <w:rFonts w:cs="Arial"/>
        </w:rPr>
        <w:t xml:space="preserve">1.3.1. </w:t>
      </w:r>
      <w:r>
        <w:t>Место нахождения администрации муниципального образования «Гаханы» (далее - администрация):</w:t>
      </w:r>
    </w:p>
    <w:p w:rsidR="001103C6" w:rsidRDefault="001103C6" w:rsidP="001103C6">
      <w:pPr>
        <w:ind w:firstLine="540"/>
        <w:jc w:val="both"/>
      </w:pPr>
      <w:r>
        <w:t>Почтовый адрес</w:t>
      </w:r>
      <w:r>
        <w:rPr>
          <w:bCs/>
        </w:rPr>
        <w:t>: 669124, Иркутская область, Баяндаевский район, д.Бадагуй, ул. Трактовая, 3</w:t>
      </w:r>
      <w:r>
        <w:t>.</w:t>
      </w:r>
    </w:p>
    <w:p w:rsidR="001103C6" w:rsidRDefault="001103C6" w:rsidP="001103C6">
      <w:pPr>
        <w:tabs>
          <w:tab w:val="left" w:pos="3675"/>
        </w:tabs>
        <w:ind w:firstLine="567"/>
        <w:jc w:val="both"/>
      </w:pPr>
      <w:r>
        <w:t>1.3.2. График работы администрации:</w:t>
      </w:r>
    </w:p>
    <w:tbl>
      <w:tblPr>
        <w:tblW w:w="93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80"/>
        <w:gridCol w:w="4680"/>
      </w:tblGrid>
      <w:tr w:rsidR="001103C6" w:rsidTr="00982F20"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3C6" w:rsidRDefault="001103C6" w:rsidP="00982F20">
            <w:pPr>
              <w:tabs>
                <w:tab w:val="left" w:pos="3675"/>
              </w:tabs>
              <w:spacing w:line="276" w:lineRule="auto"/>
              <w:jc w:val="center"/>
            </w:pPr>
            <w:r>
              <w:t>Дни приёма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3C6" w:rsidRDefault="001103C6" w:rsidP="00982F20">
            <w:pPr>
              <w:tabs>
                <w:tab w:val="left" w:pos="3675"/>
              </w:tabs>
              <w:spacing w:line="276" w:lineRule="auto"/>
              <w:jc w:val="center"/>
            </w:pPr>
            <w:r>
              <w:t>Время приёма</w:t>
            </w:r>
          </w:p>
        </w:tc>
      </w:tr>
      <w:tr w:rsidR="001103C6" w:rsidTr="00982F20"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3C6" w:rsidRDefault="001103C6" w:rsidP="00982F20">
            <w:pPr>
              <w:tabs>
                <w:tab w:val="left" w:pos="3675"/>
              </w:tabs>
              <w:spacing w:line="276" w:lineRule="auto"/>
              <w:jc w:val="center"/>
            </w:pPr>
            <w:r>
              <w:t>Понедельник-пятница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3C6" w:rsidRDefault="001103C6" w:rsidP="00982F20">
            <w:pPr>
              <w:tabs>
                <w:tab w:val="left" w:pos="3675"/>
              </w:tabs>
              <w:spacing w:line="276" w:lineRule="auto"/>
              <w:jc w:val="center"/>
            </w:pPr>
            <w:r>
              <w:t>с 9.00 - до 13.00, с 14.00 - до 17.00 часов</w:t>
            </w:r>
          </w:p>
        </w:tc>
      </w:tr>
      <w:tr w:rsidR="001103C6" w:rsidTr="00982F20"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3C6" w:rsidRDefault="001103C6" w:rsidP="00982F20">
            <w:pPr>
              <w:tabs>
                <w:tab w:val="left" w:pos="3675"/>
              </w:tabs>
              <w:spacing w:line="276" w:lineRule="auto"/>
              <w:jc w:val="center"/>
            </w:pPr>
            <w:r>
              <w:t>Суббота, Воскресенье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3C6" w:rsidRDefault="001103C6" w:rsidP="00982F20">
            <w:pPr>
              <w:tabs>
                <w:tab w:val="left" w:pos="3675"/>
              </w:tabs>
              <w:spacing w:line="276" w:lineRule="auto"/>
              <w:jc w:val="center"/>
            </w:pPr>
            <w:r>
              <w:t>выходные дни</w:t>
            </w:r>
          </w:p>
        </w:tc>
      </w:tr>
    </w:tbl>
    <w:p w:rsidR="001103C6" w:rsidRDefault="001103C6" w:rsidP="001103C6">
      <w:pPr>
        <w:ind w:firstLine="540"/>
        <w:jc w:val="both"/>
      </w:pPr>
      <w:r>
        <w:t>1.3.3. Контактный телефон администрации: 89242904552.</w:t>
      </w:r>
    </w:p>
    <w:p w:rsidR="001103C6" w:rsidRDefault="001103C6" w:rsidP="001103C6">
      <w:pPr>
        <w:ind w:firstLine="540"/>
        <w:jc w:val="both"/>
      </w:pPr>
      <w:r>
        <w:lastRenderedPageBreak/>
        <w:t xml:space="preserve">1.3.4. Электронная почта: </w:t>
      </w:r>
      <w:hyperlink r:id="rId8" w:history="1">
        <w:r w:rsidRPr="00C97A5C">
          <w:rPr>
            <w:rStyle w:val="a3"/>
          </w:rPr>
          <w:t>mo</w:t>
        </w:r>
        <w:r w:rsidRPr="00C97A5C">
          <w:rPr>
            <w:rStyle w:val="a3"/>
            <w:lang w:val="en-US"/>
          </w:rPr>
          <w:t>gahan</w:t>
        </w:r>
        <w:r w:rsidRPr="00C97A5C">
          <w:rPr>
            <w:rStyle w:val="a3"/>
          </w:rPr>
          <w:t>@</w:t>
        </w:r>
        <w:r w:rsidRPr="00C97A5C">
          <w:rPr>
            <w:rStyle w:val="a3"/>
            <w:lang w:val="en-US"/>
          </w:rPr>
          <w:t>mail</w:t>
        </w:r>
        <w:r w:rsidRPr="00C97A5C">
          <w:rPr>
            <w:rStyle w:val="a3"/>
          </w:rPr>
          <w:t>.ru</w:t>
        </w:r>
      </w:hyperlink>
      <w:r>
        <w:rPr>
          <w:rStyle w:val="b-mail-personemailtext"/>
        </w:rPr>
        <w:t>.</w:t>
      </w:r>
    </w:p>
    <w:p w:rsidR="001103C6" w:rsidRDefault="001103C6" w:rsidP="001103C6">
      <w:pPr>
        <w:tabs>
          <w:tab w:val="left" w:pos="1134"/>
        </w:tabs>
        <w:ind w:right="-81" w:firstLine="539"/>
        <w:jc w:val="both"/>
      </w:pPr>
      <w:r>
        <w:t xml:space="preserve">1.3.5. Информация об администрации, о порядке предоставления муниципальной услуги размещена на официальном сайте муниципального образования «Баяндаевский район»: </w:t>
      </w:r>
      <w:hyperlink r:id="rId9" w:history="1">
        <w:r>
          <w:rPr>
            <w:rStyle w:val="a3"/>
            <w:lang w:val="en-US"/>
          </w:rPr>
          <w:t>www</w:t>
        </w:r>
        <w:r>
          <w:rPr>
            <w:rStyle w:val="a3"/>
          </w:rPr>
          <w:t>.baynday.</w:t>
        </w:r>
        <w:r>
          <w:rPr>
            <w:rStyle w:val="a3"/>
            <w:lang w:val="en-US"/>
          </w:rPr>
          <w:t>irkobl</w:t>
        </w:r>
        <w:r>
          <w:rPr>
            <w:rStyle w:val="a3"/>
          </w:rPr>
          <w:t>.</w:t>
        </w:r>
        <w:r>
          <w:rPr>
            <w:rStyle w:val="a3"/>
            <w:lang w:val="en-US"/>
          </w:rPr>
          <w:t>ru</w:t>
        </w:r>
      </w:hyperlink>
    </w:p>
    <w:p w:rsidR="001103C6" w:rsidRDefault="001103C6" w:rsidP="001103C6">
      <w:pPr>
        <w:ind w:firstLine="540"/>
        <w:jc w:val="both"/>
      </w:pPr>
      <w:r>
        <w:t xml:space="preserve">1.3.6. Информирование по вопросам предоставления муниципальной услуги входит в обязанность специалиста по управлению муниципальным имуществом муниципального образования «Гаханы». </w:t>
      </w:r>
    </w:p>
    <w:p w:rsidR="001103C6" w:rsidRDefault="001103C6" w:rsidP="001103C6">
      <w:pPr>
        <w:ind w:firstLine="540"/>
        <w:jc w:val="both"/>
      </w:pPr>
      <w:r>
        <w:t>1.3.8. Информация о порядке предоставления муниципальной услуги предоставляется:</w:t>
      </w:r>
    </w:p>
    <w:p w:rsidR="001103C6" w:rsidRDefault="001103C6" w:rsidP="001103C6">
      <w:pPr>
        <w:jc w:val="both"/>
      </w:pPr>
      <w:r>
        <w:t>- путем индивидуального общения со специалистом администрации;</w:t>
      </w:r>
    </w:p>
    <w:p w:rsidR="001103C6" w:rsidRDefault="001103C6" w:rsidP="001103C6">
      <w:pPr>
        <w:jc w:val="both"/>
      </w:pPr>
      <w:r>
        <w:t>- с использованием средств телефонной связи;</w:t>
      </w:r>
    </w:p>
    <w:p w:rsidR="001103C6" w:rsidRDefault="001103C6" w:rsidP="001103C6">
      <w:pPr>
        <w:jc w:val="both"/>
      </w:pPr>
      <w:r>
        <w:t>- посредством размещения на официальном сайте муниципального образования «Гаханы»;</w:t>
      </w:r>
    </w:p>
    <w:p w:rsidR="001103C6" w:rsidRDefault="001103C6" w:rsidP="001103C6">
      <w:pPr>
        <w:jc w:val="both"/>
      </w:pPr>
      <w:r>
        <w:t xml:space="preserve">- в письменном виде, в том числе в форме электронного документа на электронную почту администрации МО «Гаханы»: </w:t>
      </w:r>
      <w:hyperlink r:id="rId10" w:history="1">
        <w:r w:rsidRPr="00C97A5C">
          <w:rPr>
            <w:rStyle w:val="a3"/>
          </w:rPr>
          <w:t>mo</w:t>
        </w:r>
        <w:r w:rsidRPr="00C97A5C">
          <w:rPr>
            <w:rStyle w:val="a3"/>
            <w:lang w:val="en-US"/>
          </w:rPr>
          <w:t>gahan</w:t>
        </w:r>
        <w:r w:rsidRPr="00C97A5C">
          <w:rPr>
            <w:rStyle w:val="a3"/>
          </w:rPr>
          <w:t>@</w:t>
        </w:r>
        <w:r w:rsidRPr="00C97A5C">
          <w:rPr>
            <w:rStyle w:val="a3"/>
            <w:lang w:val="en-US"/>
          </w:rPr>
          <w:t>mail</w:t>
        </w:r>
        <w:r w:rsidRPr="00C97A5C">
          <w:rPr>
            <w:rStyle w:val="a3"/>
          </w:rPr>
          <w:t>.ru</w:t>
        </w:r>
      </w:hyperlink>
      <w:r>
        <w:rPr>
          <w:rStyle w:val="b-mail-personemailtext"/>
        </w:rPr>
        <w:t>.</w:t>
      </w:r>
    </w:p>
    <w:p w:rsidR="001103C6" w:rsidRDefault="001103C6" w:rsidP="001103C6">
      <w:pPr>
        <w:ind w:firstLine="540"/>
        <w:jc w:val="both"/>
      </w:pPr>
    </w:p>
    <w:p w:rsidR="001103C6" w:rsidRDefault="001103C6" w:rsidP="001103C6">
      <w:pPr>
        <w:ind w:firstLine="540"/>
        <w:jc w:val="center"/>
        <w:rPr>
          <w:rStyle w:val="aa"/>
          <w:bCs w:val="0"/>
        </w:rPr>
      </w:pPr>
      <w:r>
        <w:rPr>
          <w:rStyle w:val="aa"/>
          <w:bCs w:val="0"/>
          <w:lang w:val="en-US"/>
        </w:rPr>
        <w:t>II</w:t>
      </w:r>
      <w:r>
        <w:rPr>
          <w:rStyle w:val="aa"/>
          <w:bCs w:val="0"/>
        </w:rPr>
        <w:t>. Стандарт предоставления муниципальной услуги</w:t>
      </w:r>
    </w:p>
    <w:p w:rsidR="001103C6" w:rsidRDefault="001103C6" w:rsidP="001103C6">
      <w:pPr>
        <w:ind w:firstLine="540"/>
        <w:jc w:val="both"/>
        <w:rPr>
          <w:rStyle w:val="aa"/>
          <w:b w:val="0"/>
          <w:bCs w:val="0"/>
        </w:rPr>
      </w:pPr>
    </w:p>
    <w:p w:rsidR="001103C6" w:rsidRDefault="001103C6" w:rsidP="001103C6">
      <w:pPr>
        <w:ind w:firstLine="540"/>
        <w:jc w:val="both"/>
        <w:rPr>
          <w:rStyle w:val="aa"/>
          <w:b w:val="0"/>
        </w:rPr>
      </w:pPr>
      <w:r>
        <w:rPr>
          <w:rStyle w:val="aa"/>
          <w:b w:val="0"/>
          <w:bCs w:val="0"/>
        </w:rPr>
        <w:t xml:space="preserve">2.1. Наименование муниципальной услуги </w:t>
      </w:r>
      <w:r>
        <w:rPr>
          <w:rStyle w:val="aa"/>
          <w:b w:val="0"/>
        </w:rPr>
        <w:t>«Предоставление в аренду, безвозмездное пользование муниципального имущества, находящегося в муниципальной собственности муниципального образования «Гаханы» и оформление соответствующих договоров».</w:t>
      </w:r>
    </w:p>
    <w:p w:rsidR="001103C6" w:rsidRDefault="001103C6" w:rsidP="001103C6">
      <w:pPr>
        <w:ind w:firstLine="540"/>
        <w:jc w:val="both"/>
        <w:rPr>
          <w:rStyle w:val="aa"/>
          <w:b w:val="0"/>
        </w:rPr>
      </w:pPr>
      <w:r>
        <w:rPr>
          <w:rStyle w:val="aa"/>
          <w:b w:val="0"/>
        </w:rPr>
        <w:t>2.2. Муниципальная услуга предоставляется администрацией. Лицо, ответственное за предоставление муниципальной услуги – специалист</w:t>
      </w:r>
      <w:r>
        <w:t xml:space="preserve"> по управлению муниципальным имуществом муниципального образования «Гаханы» (далее – специалист)</w:t>
      </w:r>
      <w:r>
        <w:rPr>
          <w:rStyle w:val="aa"/>
          <w:b w:val="0"/>
        </w:rPr>
        <w:t>.</w:t>
      </w:r>
    </w:p>
    <w:p w:rsidR="001103C6" w:rsidRDefault="001103C6" w:rsidP="001103C6">
      <w:pPr>
        <w:ind w:firstLine="540"/>
        <w:jc w:val="both"/>
      </w:pPr>
      <w:r>
        <w:rPr>
          <w:rStyle w:val="aa"/>
          <w:b w:val="0"/>
        </w:rPr>
        <w:t xml:space="preserve">2.3. </w:t>
      </w:r>
      <w:r>
        <w:t>Результатом предоставления муниципальной услуги являются:</w:t>
      </w:r>
    </w:p>
    <w:p w:rsidR="001103C6" w:rsidRDefault="001103C6" w:rsidP="001103C6">
      <w:pPr>
        <w:pStyle w:val="ConsPlusNormal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заключение с заявителем договора без проведения торгов в соответствии с законодательством Российской Федерации о защите конкуренции;</w:t>
      </w:r>
    </w:p>
    <w:p w:rsidR="001103C6" w:rsidRDefault="001103C6" w:rsidP="001103C6">
      <w:pPr>
        <w:pStyle w:val="ConsPlusNormal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заключение с победителем торгов договора по результатам торгов;</w:t>
      </w:r>
    </w:p>
    <w:p w:rsidR="001103C6" w:rsidRDefault="001103C6" w:rsidP="001103C6">
      <w:pPr>
        <w:jc w:val="both"/>
      </w:pPr>
      <w:r>
        <w:t xml:space="preserve">         - письменное уведомление об отказе заявителю в предоставлении муниципальной услуги (письменное уведомление об отказе заявителю в заключении договора аренды, договора безвозмездного пользования ).</w:t>
      </w:r>
    </w:p>
    <w:p w:rsidR="001103C6" w:rsidRDefault="001103C6" w:rsidP="001103C6">
      <w:pPr>
        <w:ind w:firstLine="540"/>
        <w:rPr>
          <w:b/>
        </w:rPr>
      </w:pPr>
      <w:r>
        <w:t xml:space="preserve">2.4. </w:t>
      </w:r>
      <w:r>
        <w:rPr>
          <w:rStyle w:val="aa"/>
          <w:b w:val="0"/>
        </w:rPr>
        <w:t>Сроки предоставления муниципальной услуги.</w:t>
      </w:r>
    </w:p>
    <w:p w:rsidR="001103C6" w:rsidRDefault="001103C6" w:rsidP="001103C6">
      <w:pPr>
        <w:pStyle w:val="ConsPlusNormal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2.4.1. Максимальный срок оформления договора без проведения торгов, без согласования в Управлении Федеральной антимонопольной службы по Иркутской области - 30 календарных дней с даты регистрации в администрации заявления с документами, указанными в пункте 2.6. настоящего административного регламента.</w:t>
      </w:r>
    </w:p>
    <w:p w:rsidR="001103C6" w:rsidRDefault="001103C6" w:rsidP="001103C6">
      <w:pPr>
        <w:pStyle w:val="ConsPlusNormal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2.4.2. В случае необходимости получения согласия Управления Федеральной антимонопольной службы по Иркутской области максимальный срок предоставления муниципальной услуги не должен превышать 90 календарных дней со дня регистрации заявления с документами, указанными в пункте 2.6. настоящего административного регламента.</w:t>
      </w:r>
    </w:p>
    <w:p w:rsidR="001103C6" w:rsidRDefault="001103C6" w:rsidP="001103C6">
      <w:pPr>
        <w:pStyle w:val="ConsPlusNormal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2.4.3. Сообщение о проведении торгов размещается на официальном сайте торгов не менее чем за 30 рабочих дней до даты окончания подачи заявок на участие в торгах. Срок рассмотрения заявок на участие в торгах не может превышать 10 дней с даты окончания подачи заявок. Срок подписания договора аренды - не более 20 дней после завершения торгов и оформления протокола.</w:t>
      </w:r>
    </w:p>
    <w:p w:rsidR="001103C6" w:rsidRDefault="001103C6" w:rsidP="001103C6">
      <w:pPr>
        <w:ind w:firstLine="540"/>
        <w:jc w:val="both"/>
      </w:pPr>
      <w:r>
        <w:t>2.5. Предоставление муниципальной услуги осуществляется в соответствии с:</w:t>
      </w:r>
    </w:p>
    <w:p w:rsidR="001103C6" w:rsidRDefault="001103C6" w:rsidP="001103C6">
      <w:pPr>
        <w:jc w:val="both"/>
      </w:pPr>
      <w:r>
        <w:t>- Конституцией Российской Федерации;</w:t>
      </w:r>
    </w:p>
    <w:p w:rsidR="001103C6" w:rsidRDefault="001103C6" w:rsidP="001103C6">
      <w:pPr>
        <w:jc w:val="both"/>
      </w:pPr>
      <w:r>
        <w:t>- Гражданским кодексом Российской Федерации;</w:t>
      </w:r>
    </w:p>
    <w:p w:rsidR="001103C6" w:rsidRDefault="001103C6" w:rsidP="001103C6">
      <w:pPr>
        <w:jc w:val="both"/>
      </w:pPr>
      <w:r>
        <w:t>- Федеральным законом от 06.10.2003 г. № 131-ФЗ «Об общих принципах организации местного самоуправления в Российской Федерации»;</w:t>
      </w:r>
    </w:p>
    <w:p w:rsidR="001103C6" w:rsidRDefault="001103C6" w:rsidP="001103C6">
      <w:pPr>
        <w:jc w:val="both"/>
      </w:pPr>
      <w:r>
        <w:t>- Федеральным законом «Об оценочной деятельности в Российской Федерации» от 29.07.1998 г. № 135-ФЗ;</w:t>
      </w:r>
    </w:p>
    <w:p w:rsidR="001103C6" w:rsidRDefault="001103C6" w:rsidP="001103C6">
      <w:pPr>
        <w:jc w:val="both"/>
      </w:pPr>
      <w:r>
        <w:lastRenderedPageBreak/>
        <w:t>-</w:t>
      </w:r>
      <w:r>
        <w:rPr>
          <w:sz w:val="28"/>
          <w:szCs w:val="28"/>
        </w:rPr>
        <w:t xml:space="preserve"> </w:t>
      </w:r>
      <w:r>
        <w:t>Федеральным законом от 27.07.2010 г. № 210-ФЗ «Об организации предоставления государственных и муниципальных услуг»;</w:t>
      </w:r>
    </w:p>
    <w:p w:rsidR="001103C6" w:rsidRDefault="001103C6" w:rsidP="001103C6">
      <w:pPr>
        <w:jc w:val="both"/>
      </w:pPr>
      <w:r>
        <w:t xml:space="preserve">- ст. 17.1. Федерального закона от 26.07.2006 г. № 135-ФЗ «О защите конкуренции»; </w:t>
      </w:r>
    </w:p>
    <w:p w:rsidR="001103C6" w:rsidRDefault="001103C6" w:rsidP="001103C6">
      <w:pPr>
        <w:jc w:val="both"/>
      </w:pPr>
      <w:r>
        <w:t>- Федеральным законом от 2 мая 2006 года N 59-ФЗ "О порядке рассмотрения обращений граждан Российской Федерации";</w:t>
      </w:r>
    </w:p>
    <w:p w:rsidR="001103C6" w:rsidRDefault="001103C6" w:rsidP="001103C6">
      <w:pPr>
        <w:jc w:val="both"/>
      </w:pPr>
      <w:r>
        <w:t>- Федеральным законом от 24.07.2007 г. № 209-ФЗ "О развитии малого и среднего предпринимательства в Российской Федерации";</w:t>
      </w:r>
    </w:p>
    <w:p w:rsidR="001103C6" w:rsidRDefault="001103C6" w:rsidP="001103C6">
      <w:pPr>
        <w:jc w:val="both"/>
      </w:pPr>
      <w:r>
        <w:t xml:space="preserve">- приказом Федеральной антимонопольной службы России от 10.02.2010 № 67 «О порядке проведения конкурсов или аукционов на право заключения договоров аренды, договоров безвозмездного пользования, договоров доверительного управления имуществом, иных договоров, предусматривающих переход прав владения и (или) пользования в отношении государственного или муниципального имущества, и перечне видов имущества, в отношении которого заключение указанных договоров может осуществляться путем проведения торгов в форме конкурса»; </w:t>
      </w:r>
    </w:p>
    <w:p w:rsidR="001103C6" w:rsidRDefault="001103C6" w:rsidP="001103C6">
      <w:pPr>
        <w:jc w:val="both"/>
      </w:pPr>
      <w:r>
        <w:t>- Уставом муниципального образования «Гаханы»;</w:t>
      </w:r>
    </w:p>
    <w:p w:rsidR="001103C6" w:rsidRDefault="001103C6" w:rsidP="001103C6">
      <w:r>
        <w:t>- Настоящим административным регламентом.</w:t>
      </w:r>
    </w:p>
    <w:p w:rsidR="001103C6" w:rsidRDefault="001103C6" w:rsidP="001103C6">
      <w:pPr>
        <w:ind w:firstLine="540"/>
        <w:jc w:val="both"/>
      </w:pPr>
      <w:r>
        <w:t>2.6. Исчерпывающий перечень документов, необходимых для предоставления муниципальной услуги.</w:t>
      </w:r>
    </w:p>
    <w:p w:rsidR="001103C6" w:rsidRDefault="001103C6" w:rsidP="001103C6">
      <w:pPr>
        <w:pStyle w:val="ConsPlusNormal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Для получения муниципальной услуги заявитель представляет следующие документы:</w:t>
      </w:r>
    </w:p>
    <w:p w:rsidR="001103C6" w:rsidRDefault="001103C6" w:rsidP="001103C6">
      <w:pPr>
        <w:pStyle w:val="ConsPlusNormal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2.6.1. Для предоставления в аренду, безвозмездное пользование, иное владение и (или) пользование муниципального имущества без проведения торгов:</w:t>
      </w:r>
    </w:p>
    <w:p w:rsidR="001103C6" w:rsidRDefault="001103C6" w:rsidP="001103C6">
      <w:pPr>
        <w:pStyle w:val="ConsPlusNormal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1) </w:t>
      </w:r>
      <w:hyperlink r:id="rId11" w:history="1">
        <w:r>
          <w:rPr>
            <w:rStyle w:val="a3"/>
            <w:sz w:val="24"/>
            <w:szCs w:val="24"/>
          </w:rPr>
          <w:t>заявление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в письменной форме или форме электронного документа, оформленное по образцу согласно приложению № 1 к административному регламенту;</w:t>
      </w:r>
    </w:p>
    <w:p w:rsidR="001103C6" w:rsidRDefault="001103C6" w:rsidP="001103C6">
      <w:pPr>
        <w:pStyle w:val="ConsPlusNormal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виде муниципальной преференции в случаях, предусмотренных </w:t>
      </w:r>
      <w:hyperlink r:id="rId12" w:history="1">
        <w:r>
          <w:rPr>
            <w:rStyle w:val="a3"/>
            <w:sz w:val="24"/>
            <w:szCs w:val="24"/>
          </w:rPr>
          <w:t>главой 5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Федерального закона от 26.07.2006 N 135-ФЗ "О защите конкуренции", дополнительно к указанным документам представляются:</w:t>
      </w:r>
    </w:p>
    <w:p w:rsidR="001103C6" w:rsidRDefault="001103C6" w:rsidP="001103C6">
      <w:pPr>
        <w:pStyle w:val="ConsPlusNormal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2) перечень видов деятельности, осуществляемых и (или) осуществлявшихся хозяйствующим субъектом, в отношении которого имеется намерение предоставить муниципальную преференцию, в течение двух лет, предшествующих дате подачи заявления, либо в течение срока осуществления деятельности, если он составляет менее чем два года, а также копии документов, подтверждающих и (или) подтверждавших право на осуществление указанных видов деятельности, если в соответствии с законодательством Российской Федерации для их осуществления требуются и (или) требовались специальные разрешения;</w:t>
      </w:r>
    </w:p>
    <w:p w:rsidR="001103C6" w:rsidRDefault="001103C6" w:rsidP="001103C6">
      <w:pPr>
        <w:pStyle w:val="ConsPlusNormal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3) наименование видов товаров, объем товаров, произведенных и (или) реализованных хозяйствующим субъектом, в отношении которого имеется намерение предоставить муниципальную преференцию, в течение двух лет, предшествующих дате подачи заявления, либо в течение срока осуществления деятельности, если он составляет менее чем два года, с указанием кодов видов продукции;</w:t>
      </w:r>
    </w:p>
    <w:p w:rsidR="001103C6" w:rsidRDefault="001103C6" w:rsidP="001103C6">
      <w:pPr>
        <w:pStyle w:val="ConsPlusNormal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4) бухгалтерский баланс хозяйствующего субъекта, в отношении которого имеется намерение предоставить муниципальную преференцию, по состоянию на последнюю отчетную дату, предшествующую дате подачи заявления, либо, если хозяйствующий субъект не представляет в налоговые органы бухгалтерский баланс, иная предусмотренная законодательством Российской Федерации о налогах и сборах документация;</w:t>
      </w:r>
    </w:p>
    <w:p w:rsidR="001103C6" w:rsidRDefault="001103C6" w:rsidP="001103C6">
      <w:pPr>
        <w:pStyle w:val="ConsPlusNormal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5) перечень лиц, входящих в одну группу лиц с хозяйствующим субъектом, в отношении которого имеется намерение предоставить муниципальную преференцию, с указанием основания для вхождения таких лиц в эту группу;</w:t>
      </w:r>
    </w:p>
    <w:p w:rsidR="001103C6" w:rsidRDefault="001103C6" w:rsidP="001103C6">
      <w:pPr>
        <w:pStyle w:val="ConsPlusNormal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6) нотариально заверенные копии учредительных документов хозяйствующего субъекта;</w:t>
      </w:r>
    </w:p>
    <w:p w:rsidR="001103C6" w:rsidRDefault="001103C6" w:rsidP="001103C6">
      <w:pPr>
        <w:pStyle w:val="ConsPlusNormal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7) для арендаторов - субъектов малого и среднего предпринимательства, договоры аренды муниципального имущества с которыми были заключены до 01.07.2008 г, - </w:t>
      </w:r>
      <w:r>
        <w:rPr>
          <w:rFonts w:ascii="Times New Roman" w:hAnsi="Times New Roman" w:cs="Times New Roman"/>
          <w:sz w:val="24"/>
          <w:szCs w:val="24"/>
        </w:rPr>
        <w:lastRenderedPageBreak/>
        <w:t xml:space="preserve">документы, подтверждающие соответствие субъекта малого и среднего предпринимательства условиям, установленным </w:t>
      </w:r>
      <w:hyperlink r:id="rId13" w:history="1">
        <w:r>
          <w:rPr>
            <w:rStyle w:val="a3"/>
            <w:sz w:val="24"/>
            <w:szCs w:val="24"/>
          </w:rPr>
          <w:t>статьей 4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Федерального закона от 24.07.2007 N 209-ФЗ "О развитии малого и среднего предпринимательства в Российской Федерации" (справку о средней численности работников за предшествующий календарный год, подписанную руководителем и заверенную печатью юридического лица, справку о выручке от реализации товаров (работ, услуг) или о балансовой стоимости активов (остаточной стоимости основных средств и нематериальных активов) за предшествующий календарный год, подписанную руководителем и главным бухгалтером и заверенную печатью юридического лица).</w:t>
      </w:r>
    </w:p>
    <w:p w:rsidR="001103C6" w:rsidRDefault="001103C6" w:rsidP="001103C6">
      <w:pPr>
        <w:pStyle w:val="ConsPlusNormal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2.6.2. Для предоставления в аренду, безвозмездное пользование, иное владение и (или) пользование муниципального имущества путем проведения торгов, в форме конкурса:</w:t>
      </w:r>
    </w:p>
    <w:p w:rsidR="001103C6" w:rsidRDefault="001103C6" w:rsidP="001103C6">
      <w:pPr>
        <w:pStyle w:val="ConsPlusNormal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заявка на участие в конкурсе по форме, которая установлена конкурсной документацией.</w:t>
      </w:r>
    </w:p>
    <w:p w:rsidR="001103C6" w:rsidRDefault="001103C6" w:rsidP="001103C6">
      <w:pPr>
        <w:pStyle w:val="ConsPlusNormal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Заявка на участие в конкурсе подается в письменной форме в запечатанном конверте или в форме электронного документа. При этом на конверте указывается наименование конкурса (лота), на участие в котором подается данная заявка. Указание на конверте фирменного наименования, почтового адреса (для юридического лица) или фамилии, имени, отчества, сведений о месте жительства (для физического лица) не является обязательным.</w:t>
      </w:r>
    </w:p>
    <w:p w:rsidR="001103C6" w:rsidRDefault="001103C6" w:rsidP="001103C6">
      <w:pPr>
        <w:pStyle w:val="ConsPlusNormal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Заявка на участие в конкурсе должна содержать:</w:t>
      </w:r>
    </w:p>
    <w:p w:rsidR="001103C6" w:rsidRDefault="001103C6" w:rsidP="001103C6">
      <w:pPr>
        <w:pStyle w:val="ConsPlusNormal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1) сведения и документы о заявителе, подавшем такую заявку:</w:t>
      </w:r>
    </w:p>
    <w:p w:rsidR="001103C6" w:rsidRDefault="001103C6" w:rsidP="001103C6">
      <w:pPr>
        <w:pStyle w:val="ConsPlusNormal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фирменное наименование (наименование), сведения об организационно-правовой форме, о месте нахождения, почтовый адрес (для юридического лица), фамилия, имя, отчество, паспортные данные, сведения о месте жительства (для физического лица), номер контактного телефона;</w:t>
      </w:r>
    </w:p>
    <w:p w:rsidR="001103C6" w:rsidRDefault="001103C6" w:rsidP="001103C6">
      <w:pPr>
        <w:pStyle w:val="ConsPlusNormal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копии документов, удостоверяющих личность (для иных физических лиц);</w:t>
      </w:r>
    </w:p>
    <w:p w:rsidR="001103C6" w:rsidRDefault="001103C6" w:rsidP="001103C6">
      <w:pPr>
        <w:pStyle w:val="ConsPlusNormal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 документ, подтверждающий полномочия лица на осуществление действий от имени заявителя - юридического лица (копия решения о назначении или об избрании либо приказа о назначении физического лица на должность, в соответствии с которым такое физическое лицо обладает правом действовать от имени заявителя без доверенности (далее - руководитель). В случае, если от имени заявителя действует иное лицо, заявка на участие в конкурсе должна содержать также доверенность на осуществление действий от имени заявителя, заверенную печатью заявителя и подписанную руководителем заявителя (для юридических лиц) или уполномоченным этим руководителем лицом, либо нотариально заверенную копию такой доверенности. В случае, если указанная доверенность подписана лицом, уполномоченным руководителем заявителя, заявка на участие в конкурсе должна содержать также документ, подтверждающий полномочия такого лица);</w:t>
      </w:r>
    </w:p>
    <w:p w:rsidR="001103C6" w:rsidRDefault="001103C6" w:rsidP="001103C6">
      <w:pPr>
        <w:pStyle w:val="ConsPlusNormal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г) документы, характеризующие квалификацию заявителя, в случае если в конкурсной документации указан такой критерий оценки заявок на участие в конкурсе, как квалификация участника конкурса;</w:t>
      </w:r>
    </w:p>
    <w:p w:rsidR="001103C6" w:rsidRDefault="001103C6" w:rsidP="001103C6">
      <w:pPr>
        <w:pStyle w:val="ConsPlusNormal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д) копии учредительных документов заявителя (для юридических лиц);</w:t>
      </w:r>
    </w:p>
    <w:p w:rsidR="001103C6" w:rsidRDefault="001103C6" w:rsidP="001103C6">
      <w:pPr>
        <w:pStyle w:val="ConsPlusNormal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е) решение об одобрении или о совершении крупной сделки либо копия такого решения в случае, если требование о необходимости наличия такого решения для совершения крупной сделки установлено законодательством Российской Федерации, учредительными документами юридического лица и если для заявителя заключение договора, внесение задатка или обеспечение исполнения договора являются крупной сделкой;</w:t>
      </w:r>
    </w:p>
    <w:p w:rsidR="001103C6" w:rsidRDefault="001103C6" w:rsidP="001103C6">
      <w:pPr>
        <w:pStyle w:val="ConsPlusNormal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ж) заявление об отсутствии решения о ликвидации заявителя - юридического лица, об отсутствии решения арбитражного суда о признании заявителя - юридического лица, индивидуального предпринимателя банкротом и об открытии конкурсного производства, </w:t>
      </w:r>
      <w:r>
        <w:rPr>
          <w:rFonts w:ascii="Times New Roman" w:hAnsi="Times New Roman" w:cs="Times New Roman"/>
          <w:sz w:val="24"/>
          <w:szCs w:val="24"/>
        </w:rPr>
        <w:lastRenderedPageBreak/>
        <w:t xml:space="preserve">об отсутствии решения о приостановлении деятельности заявителя в порядке, предусмотренном </w:t>
      </w:r>
      <w:hyperlink r:id="rId14" w:history="1">
        <w:r>
          <w:rPr>
            <w:rStyle w:val="a3"/>
            <w:sz w:val="24"/>
            <w:szCs w:val="24"/>
          </w:rPr>
          <w:t>Кодексом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Российской Федерации об административных правонарушениях;</w:t>
      </w:r>
    </w:p>
    <w:p w:rsidR="001103C6" w:rsidRDefault="001103C6" w:rsidP="001103C6">
      <w:pPr>
        <w:pStyle w:val="ConsPlusNormal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2) предложение о цене договора;</w:t>
      </w:r>
    </w:p>
    <w:p w:rsidR="001103C6" w:rsidRDefault="001103C6" w:rsidP="001103C6">
      <w:pPr>
        <w:pStyle w:val="ConsPlusNormal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3) предложения об условиях исполнения договора, которые являются критериями оценки заявок на участие в конкурсе. В случаях, предусмотренных конкурсной документацией, также копии документов, подтверждающих соответствие товаров (работ, услуг) установленным требованиям, если такие требования установлены законодательством Российской Федерации;</w:t>
      </w:r>
    </w:p>
    <w:p w:rsidR="001103C6" w:rsidRDefault="001103C6" w:rsidP="001103C6">
      <w:pPr>
        <w:pStyle w:val="ConsPlusNormal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форме аукциона:</w:t>
      </w:r>
    </w:p>
    <w:p w:rsidR="001103C6" w:rsidRDefault="001103C6" w:rsidP="001103C6">
      <w:pPr>
        <w:pStyle w:val="ConsPlusNormal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заявка на участие в аукционе по форме, которая установлена документацией об аукционе.</w:t>
      </w:r>
    </w:p>
    <w:p w:rsidR="001103C6" w:rsidRDefault="001103C6" w:rsidP="001103C6">
      <w:pPr>
        <w:pStyle w:val="ConsPlusNormal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Заявка на участие в аукционе должна содержать:</w:t>
      </w:r>
    </w:p>
    <w:p w:rsidR="001103C6" w:rsidRDefault="001103C6" w:rsidP="001103C6">
      <w:pPr>
        <w:pStyle w:val="ConsPlusNormal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1) сведения и документы о заявителе, подавшем такую заявку:</w:t>
      </w:r>
    </w:p>
    <w:p w:rsidR="001103C6" w:rsidRDefault="001103C6" w:rsidP="001103C6">
      <w:pPr>
        <w:pStyle w:val="ConsPlusNormal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фирменное наименование (наименование), сведения об организационно-правовой форме, о месте нахождения, почтовый адрес (для юридического лица), фамилия, имя, отчество, паспортные данные, сведения о месте жительства (для физического лица), номер контактного телефона;</w:t>
      </w:r>
    </w:p>
    <w:p w:rsidR="001103C6" w:rsidRDefault="001103C6" w:rsidP="001103C6">
      <w:pPr>
        <w:pStyle w:val="ConsPlusNormal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документ, подтверждающий полномочия лица на осуществление действий от имени заявителя - юридического лица (копия решения о назначении или об избрании либо приказа о назначении физического лица на должность, в соответствии с которым такое физическое лицо обладает правом действовать от имени заявителя без доверенности (далее - руководитель). В случае если от имени заявителя действует иное лицо, заявка на участие в конкурсе должна содержать также доверенность на осуществление действий от имени заявителя, заверенную печатью заявителя и подписанную руководителем заявителя (для юридических лиц) или уполномоченным этим руководителем лицом, либо нотариально заверенную копию такой доверенности. В случае если указанная доверенность подписана лицом, уполномоченным руководителем заявителя, заявка на участие в аукционе должна содержать также документ, подтверждающий полномочия такого лица);</w:t>
      </w:r>
    </w:p>
    <w:p w:rsidR="001103C6" w:rsidRDefault="001103C6" w:rsidP="001103C6">
      <w:pPr>
        <w:pStyle w:val="ConsPlusNormal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 копии учредительных документов заявителя (для юридических лиц);</w:t>
      </w:r>
    </w:p>
    <w:p w:rsidR="001103C6" w:rsidRDefault="001103C6" w:rsidP="001103C6">
      <w:pPr>
        <w:pStyle w:val="ConsPlusNormal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г) решение об одобрении или о совершении крупной сделки либо копия такого решения в случае, если требование о необходимости наличия такого решения для совершения крупной сделки установлено законодательством Российской Федерации, учредительными документами юридического лица и если для заявителя заключение договора, внесение задатка или обеспечение исполнения договора являются крупной сделкой;</w:t>
      </w:r>
    </w:p>
    <w:p w:rsidR="001103C6" w:rsidRDefault="001103C6" w:rsidP="001103C6">
      <w:pPr>
        <w:pStyle w:val="ConsPlusNormal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д) заявление об отсутствии решения о ликвидации заявителя - юридического лица, об отсутствии решения арбитражного суда о признании заявителя - юридического лица, индивидуального предпринимателя банкротом и об открытии конкурсного производства, об отсутствии решения о приостановлении деятельности заявителя в порядке, предусмотренном </w:t>
      </w:r>
      <w:hyperlink r:id="rId15" w:history="1">
        <w:r>
          <w:rPr>
            <w:rStyle w:val="a3"/>
            <w:sz w:val="24"/>
            <w:szCs w:val="24"/>
          </w:rPr>
          <w:t>Кодексом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Российской Федерации об административных правонарушениях;</w:t>
      </w:r>
    </w:p>
    <w:p w:rsidR="001103C6" w:rsidRDefault="001103C6" w:rsidP="001103C6">
      <w:pPr>
        <w:pStyle w:val="ConsPlusNormal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2) предложения об условиях выполнения работ, которые необходимо выполнить в отношении муниципального имущества, права на которое передаются по договору, а также по качеству, количественным, техническим характеристикам товаров (работ, услуг), поставка (выполнение, оказание) которых происходит с использованием такого имущества. В случаях, предусмотренных документацией об аукционе, также копии документов, подтверждающих соответствие товаров (работ, услуг) установленным требованиям, если такие требования установлены законодательством Российской Федерации.</w:t>
      </w:r>
    </w:p>
    <w:p w:rsidR="001103C6" w:rsidRDefault="001103C6" w:rsidP="001103C6">
      <w:pPr>
        <w:pStyle w:val="ConsPlusNormal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Заявление заполняется при помощи средств электронно-вычислительной техники или от руки разборчиво (печатными буквами) чернилами черного или синего цвета. Подчистки и исправления не допускаются, за исключением исправлений, скрепленных печатью и заверенных подписью уполномоченного должностного лица. Заполнение заявления и документов карандашом не допускается.</w:t>
      </w:r>
    </w:p>
    <w:p w:rsidR="001103C6" w:rsidRDefault="001103C6" w:rsidP="001103C6">
      <w:pPr>
        <w:pStyle w:val="ConsPlusNormal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2.6.3. Перечень документов, которые заявитель вправе представить по собственной инициативе:</w:t>
      </w:r>
    </w:p>
    <w:p w:rsidR="001103C6" w:rsidRDefault="001103C6" w:rsidP="001103C6">
      <w:pPr>
        <w:pStyle w:val="ConsPlusNormal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выписка из единого государственного реестра юридических лиц (для юридических лиц), запрашивается в ФНС России;</w:t>
      </w:r>
    </w:p>
    <w:p w:rsidR="001103C6" w:rsidRDefault="001103C6" w:rsidP="001103C6">
      <w:pPr>
        <w:pStyle w:val="ConsPlusNormal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выписка из единого государственного реестра индивидуальных предпринимателей (для индивидуальных предпринимателей), запрашивается в ФНС России.</w:t>
      </w:r>
    </w:p>
    <w:p w:rsidR="001103C6" w:rsidRDefault="001103C6" w:rsidP="001103C6">
      <w:pPr>
        <w:pStyle w:val="ConsPlusNormal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Непредставление заявителем документов, указанных в настоящем пункте административного регламента, не является основанием для отказа заявителю в предоставлении муниципальной услуги.</w:t>
      </w:r>
    </w:p>
    <w:p w:rsidR="001103C6" w:rsidRDefault="001103C6" w:rsidP="001103C6">
      <w:pPr>
        <w:ind w:firstLine="540"/>
        <w:jc w:val="both"/>
        <w:rPr>
          <w:b/>
        </w:rPr>
      </w:pPr>
      <w:r>
        <w:rPr>
          <w:rStyle w:val="aa"/>
          <w:b w:val="0"/>
        </w:rPr>
        <w:t xml:space="preserve">2.7. </w:t>
      </w:r>
      <w:r>
        <w:t>Перечень оснований для отказа в приеме документов, необходимых для предоставления муниципальной услуги:</w:t>
      </w:r>
    </w:p>
    <w:p w:rsidR="001103C6" w:rsidRDefault="001103C6" w:rsidP="001103C6">
      <w:pPr>
        <w:pStyle w:val="ConsPlusNormal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в письменном обращении не указаны фамилия гражданина, направившего обращение, и почтовый адрес, по которому должен быть направлен ответ;</w:t>
      </w:r>
    </w:p>
    <w:p w:rsidR="001103C6" w:rsidRDefault="001103C6" w:rsidP="001103C6">
      <w:pPr>
        <w:pStyle w:val="ConsPlusNormal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в документах имеются подчистки, приписки, зачеркнутые слова и иные неоговоренные исправления;</w:t>
      </w:r>
    </w:p>
    <w:p w:rsidR="001103C6" w:rsidRDefault="001103C6" w:rsidP="001103C6">
      <w:pPr>
        <w:pStyle w:val="ConsPlusNormal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в заявлении содержатся нецензурные либо оскорбительные выражения, угрозы жизни, здоровью и имуществу должностного лица, а также членов его семьи;</w:t>
      </w:r>
    </w:p>
    <w:p w:rsidR="001103C6" w:rsidRDefault="001103C6" w:rsidP="001103C6">
      <w:pPr>
        <w:pStyle w:val="ConsPlusNormal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если текст письменного обращения не поддается прочтению.</w:t>
      </w:r>
    </w:p>
    <w:p w:rsidR="001103C6" w:rsidRDefault="001103C6" w:rsidP="001103C6">
      <w:pPr>
        <w:pStyle w:val="ConsPlusNormal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2.8. Исчерпывающий перечень оснований для приостановления или отказа в предоставлении муниципальной услуги.</w:t>
      </w:r>
    </w:p>
    <w:p w:rsidR="001103C6" w:rsidRDefault="001103C6" w:rsidP="001103C6">
      <w:pPr>
        <w:pStyle w:val="ConsPlusNormal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2.8.1. В случаях предоставления в аренду, безвозмездное пользование муниципального имущества без проведения торгов:</w:t>
      </w:r>
    </w:p>
    <w:p w:rsidR="001103C6" w:rsidRDefault="001103C6" w:rsidP="001103C6">
      <w:pPr>
        <w:pStyle w:val="ConsPlusNormal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1) в предоставлении муниципальной услуги может быть отказано на следующих основаниях:</w:t>
      </w:r>
    </w:p>
    <w:p w:rsidR="001103C6" w:rsidRDefault="001103C6" w:rsidP="001103C6">
      <w:pPr>
        <w:pStyle w:val="ConsPlusNormal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а) не представлены документы, определенные </w:t>
      </w:r>
      <w:hyperlink r:id="rId16" w:history="1">
        <w:r>
          <w:rPr>
            <w:rStyle w:val="a3"/>
            <w:sz w:val="24"/>
            <w:szCs w:val="24"/>
          </w:rPr>
          <w:t>пунктом 2.6.1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настоящего административного регламента;</w:t>
      </w:r>
    </w:p>
    <w:p w:rsidR="001103C6" w:rsidRDefault="001103C6" w:rsidP="001103C6">
      <w:pPr>
        <w:pStyle w:val="ConsPlusNormal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отсутствуют основания для предоставления заявителю в аренду, безвозмездное пользование муниципального имущества без проведения торгов в соответствии с законодательством;</w:t>
      </w:r>
    </w:p>
    <w:p w:rsidR="001103C6" w:rsidRDefault="001103C6" w:rsidP="001103C6">
      <w:pPr>
        <w:pStyle w:val="ConsPlusNormal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2) предоставление муниципальной услуги может быть приостановлено при поступлении от заявителя письменного заявления о приостановлении предоставления муниципальной услуги.</w:t>
      </w:r>
    </w:p>
    <w:p w:rsidR="001103C6" w:rsidRDefault="001103C6" w:rsidP="001103C6">
      <w:pPr>
        <w:pStyle w:val="ConsPlusNormal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2.8.2. В случаях предоставления в аренду, безвозмездное пользование муниципального имущества на торгах:</w:t>
      </w:r>
    </w:p>
    <w:p w:rsidR="001103C6" w:rsidRDefault="001103C6" w:rsidP="001103C6">
      <w:pPr>
        <w:pStyle w:val="ConsPlusNormal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заявитель не допускается конкурсной или аукционной комиссией к участию в конкурсе или аукционе в случаях:</w:t>
      </w:r>
    </w:p>
    <w:p w:rsidR="001103C6" w:rsidRDefault="001103C6" w:rsidP="001103C6">
      <w:pPr>
        <w:pStyle w:val="ConsPlusNormal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1) непредставления документов, определенных </w:t>
      </w:r>
      <w:hyperlink r:id="rId17" w:history="1">
        <w:r>
          <w:rPr>
            <w:rStyle w:val="a3"/>
            <w:sz w:val="24"/>
            <w:szCs w:val="24"/>
          </w:rPr>
          <w:t>пунктом 2.6.2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настоящего административного регламента, либо наличия в таких документах недостоверных сведений;</w:t>
      </w:r>
    </w:p>
    <w:p w:rsidR="001103C6" w:rsidRDefault="001103C6" w:rsidP="001103C6">
      <w:pPr>
        <w:pStyle w:val="ConsPlusNormal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2) несоответствия требованиям, установленным законодательством Российской Федерации к таким участникам. При проведении аукционов участники аукциона должны соответствовать требованиям, установленным </w:t>
      </w:r>
      <w:hyperlink r:id="rId18" w:history="1">
        <w:r>
          <w:rPr>
            <w:rStyle w:val="a3"/>
            <w:sz w:val="24"/>
            <w:szCs w:val="24"/>
          </w:rPr>
          <w:t>статьей 5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Федерального закона от 21.12.2001 N 178-ФЗ "О приватизации муниципального имущества";</w:t>
      </w:r>
    </w:p>
    <w:p w:rsidR="001103C6" w:rsidRDefault="001103C6" w:rsidP="001103C6">
      <w:pPr>
        <w:pStyle w:val="ConsPlusNormal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3) невнесения задатка, если требование о внесении задатка указано в извещении о проведении конкурса или аукциона;</w:t>
      </w:r>
    </w:p>
    <w:p w:rsidR="001103C6" w:rsidRDefault="001103C6" w:rsidP="001103C6">
      <w:pPr>
        <w:pStyle w:val="ConsPlusNormal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4) несоответствия заявки на участие в конкурсе или аукционе требованиям конкурсной документации либо документации об аукционе, в том числе наличия в таких </w:t>
      </w:r>
      <w:r>
        <w:rPr>
          <w:rFonts w:ascii="Times New Roman" w:hAnsi="Times New Roman" w:cs="Times New Roman"/>
          <w:sz w:val="24"/>
          <w:szCs w:val="24"/>
        </w:rPr>
        <w:lastRenderedPageBreak/>
        <w:t>заявках предложения о цене договора ниже начальной (минимальной) цены договора (цены лота);</w:t>
      </w:r>
    </w:p>
    <w:p w:rsidR="001103C6" w:rsidRDefault="001103C6" w:rsidP="001103C6">
      <w:pPr>
        <w:pStyle w:val="ConsPlusNormal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5) подачи заявки на участие в конкурсе или аукционе заявителем, не являющимся субъектом малого и среднего предпринимательства или организацией, образующей инфраструктуру поддержки субъектов малого и среднего предпринимательства, либо не соответствующим требованиям, </w:t>
      </w:r>
      <w:r w:rsidRPr="009D22A9">
        <w:rPr>
          <w:rFonts w:ascii="Times New Roman" w:hAnsi="Times New Roman" w:cs="Times New Roman"/>
          <w:sz w:val="24"/>
          <w:szCs w:val="24"/>
        </w:rPr>
        <w:t xml:space="preserve">установленным </w:t>
      </w:r>
      <w:hyperlink r:id="rId19" w:history="1">
        <w:r w:rsidRPr="009D22A9">
          <w:rPr>
            <w:rStyle w:val="a3"/>
            <w:color w:val="auto"/>
            <w:sz w:val="24"/>
            <w:szCs w:val="24"/>
          </w:rPr>
          <w:t>частями 3</w:t>
        </w:r>
      </w:hyperlink>
      <w:r w:rsidRPr="009D22A9">
        <w:rPr>
          <w:rFonts w:ascii="Times New Roman" w:hAnsi="Times New Roman" w:cs="Times New Roman"/>
          <w:sz w:val="24"/>
          <w:szCs w:val="24"/>
        </w:rPr>
        <w:t xml:space="preserve">, </w:t>
      </w:r>
      <w:hyperlink r:id="rId20" w:history="1">
        <w:r w:rsidRPr="009D22A9">
          <w:rPr>
            <w:rStyle w:val="a3"/>
            <w:color w:val="auto"/>
            <w:sz w:val="24"/>
            <w:szCs w:val="24"/>
          </w:rPr>
          <w:t>5 статьи 14</w:t>
        </w:r>
      </w:hyperlink>
      <w:r w:rsidRPr="009D22A9">
        <w:rPr>
          <w:rFonts w:ascii="Times New Roman" w:hAnsi="Times New Roman" w:cs="Times New Roman"/>
          <w:sz w:val="24"/>
          <w:szCs w:val="24"/>
        </w:rPr>
        <w:t xml:space="preserve"> Федерального</w:t>
      </w:r>
      <w:r>
        <w:rPr>
          <w:rFonts w:ascii="Times New Roman" w:hAnsi="Times New Roman" w:cs="Times New Roman"/>
          <w:sz w:val="24"/>
          <w:szCs w:val="24"/>
        </w:rPr>
        <w:t xml:space="preserve"> закона от 24.07.2007 N 209-ФЗ "О развитии малого и среднего предпринимательства в Российской Федерации", в случае проведения конкурса или аукциона, участниками которого могут являться только субъекты малого и среднего предпринимательства или организации, образующие инфраструктуру поддержки субъектов малого и среднего предпринимательства;</w:t>
      </w:r>
    </w:p>
    <w:p w:rsidR="001103C6" w:rsidRDefault="001103C6" w:rsidP="001103C6">
      <w:pPr>
        <w:pStyle w:val="ConsPlusNormal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6) наличия решения о ликвидации заявителя - юридического лица или наличия решения арбитражного суда о признании заявителя - юридического лица, индивидуального предпринимателя банкротом и об открытии конкурсного производства;</w:t>
      </w:r>
    </w:p>
    <w:p w:rsidR="001103C6" w:rsidRPr="009D22A9" w:rsidRDefault="001103C6" w:rsidP="001103C6">
      <w:pPr>
        <w:pStyle w:val="ConsPlusNormal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7) наличия решения о приостановлении деятельности заявителя в порядке, </w:t>
      </w:r>
      <w:r w:rsidRPr="009D22A9">
        <w:rPr>
          <w:rFonts w:ascii="Times New Roman" w:hAnsi="Times New Roman" w:cs="Times New Roman"/>
          <w:sz w:val="24"/>
          <w:szCs w:val="24"/>
        </w:rPr>
        <w:t xml:space="preserve">предусмотренном </w:t>
      </w:r>
      <w:hyperlink r:id="rId21" w:history="1">
        <w:r w:rsidRPr="009D22A9">
          <w:rPr>
            <w:rStyle w:val="a3"/>
            <w:color w:val="auto"/>
            <w:sz w:val="24"/>
            <w:szCs w:val="24"/>
          </w:rPr>
          <w:t>Кодексом</w:t>
        </w:r>
      </w:hyperlink>
      <w:r w:rsidRPr="009D22A9">
        <w:rPr>
          <w:rFonts w:ascii="Times New Roman" w:hAnsi="Times New Roman" w:cs="Times New Roman"/>
          <w:sz w:val="24"/>
          <w:szCs w:val="24"/>
        </w:rPr>
        <w:t xml:space="preserve"> Российской Федерации об административных правонарушениях, на день рассмотрения заявки на участие в конкурсе или заявки на участие в аукционе.</w:t>
      </w:r>
    </w:p>
    <w:p w:rsidR="001103C6" w:rsidRPr="009D22A9" w:rsidRDefault="001103C6" w:rsidP="001103C6">
      <w:pPr>
        <w:pStyle w:val="ConsPlusNormal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D22A9">
        <w:rPr>
          <w:rFonts w:ascii="Times New Roman" w:hAnsi="Times New Roman" w:cs="Times New Roman"/>
          <w:sz w:val="24"/>
          <w:szCs w:val="24"/>
        </w:rPr>
        <w:t xml:space="preserve">Отказ в допуске к участию в конкурсе или аукционе по иным основаниям, кроме случаев, указанных в </w:t>
      </w:r>
      <w:hyperlink r:id="rId22" w:history="1">
        <w:r w:rsidRPr="009D22A9">
          <w:rPr>
            <w:rStyle w:val="a3"/>
            <w:color w:val="auto"/>
            <w:sz w:val="24"/>
            <w:szCs w:val="24"/>
          </w:rPr>
          <w:t>пункте 2.8</w:t>
        </w:r>
      </w:hyperlink>
      <w:r w:rsidRPr="009D22A9">
        <w:rPr>
          <w:rFonts w:ascii="Times New Roman" w:hAnsi="Times New Roman" w:cs="Times New Roman"/>
          <w:sz w:val="24"/>
          <w:szCs w:val="24"/>
        </w:rPr>
        <w:t xml:space="preserve"> настоящего административного регламента, не допускается.</w:t>
      </w:r>
    </w:p>
    <w:p w:rsidR="001103C6" w:rsidRDefault="001103C6" w:rsidP="001103C6">
      <w:pPr>
        <w:pStyle w:val="ConsPlusNormal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случае установления факта недостоверности сведений, содержащихся в документах, представленных заявителем или участником конкурса или аукциона в соответствии с </w:t>
      </w:r>
      <w:hyperlink r:id="rId23" w:history="1">
        <w:r>
          <w:rPr>
            <w:rStyle w:val="a3"/>
            <w:sz w:val="24"/>
            <w:szCs w:val="24"/>
          </w:rPr>
          <w:t>пунктом 2.6.2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настоящего административного регламента, конкурсная или аукционная комиссия обязана отстранить такого заявителя или участника конкурса или аукциона от участия в конкурсе или аукционе на любом этапе их проведения. Протокол об отстранении заявителя или участника конкурса или аукциона от участия в конкурсе или аукционе подлежит размещению на официальном сайте торгов в сети "Интернет" в срок не позднее дня, следующего за днем принятия такого решения. При этом в протоколе указываются установленные факты недостоверных сведений.</w:t>
      </w:r>
    </w:p>
    <w:p w:rsidR="001103C6" w:rsidRDefault="001103C6" w:rsidP="001103C6">
      <w:pPr>
        <w:pStyle w:val="ConsPlusNormal0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2.9. Порядок, размер и основания взимания платы при предоставлении муниципальной услуги:</w:t>
      </w:r>
    </w:p>
    <w:p w:rsidR="001103C6" w:rsidRDefault="001103C6" w:rsidP="001103C6">
      <w:pPr>
        <w:ind w:firstLine="540"/>
      </w:pPr>
      <w:r>
        <w:t>Муниципальная услуга предоставляется бесплатно.</w:t>
      </w:r>
    </w:p>
    <w:p w:rsidR="001103C6" w:rsidRDefault="001103C6" w:rsidP="001103C6">
      <w:pPr>
        <w:autoSpaceDE w:val="0"/>
        <w:autoSpaceDN w:val="0"/>
        <w:adjustRightInd w:val="0"/>
        <w:ind w:firstLine="540"/>
        <w:jc w:val="both"/>
      </w:pPr>
      <w:r>
        <w:t>2.10. 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услуги:</w:t>
      </w:r>
    </w:p>
    <w:p w:rsidR="001103C6" w:rsidRDefault="001103C6" w:rsidP="001103C6">
      <w:pPr>
        <w:ind w:firstLine="540"/>
        <w:jc w:val="both"/>
      </w:pPr>
      <w:r>
        <w:t>Максимальный срок ожидания в очереди при подаче запроса о предоставлении муниципальной услуги не должен превышать 15 минут.</w:t>
      </w:r>
    </w:p>
    <w:p w:rsidR="001103C6" w:rsidRDefault="001103C6" w:rsidP="001103C6">
      <w:pPr>
        <w:ind w:firstLine="540"/>
        <w:jc w:val="both"/>
      </w:pPr>
      <w:r>
        <w:t>Максимальный срок ожидания в очереди при получении результата предоставления муниципальной услуги,  не должен превышать 15 минут.</w:t>
      </w:r>
    </w:p>
    <w:p w:rsidR="001103C6" w:rsidRDefault="001103C6" w:rsidP="001103C6">
      <w:pPr>
        <w:ind w:firstLine="540"/>
        <w:jc w:val="both"/>
      </w:pPr>
      <w:r>
        <w:t>2.11. Сроки регистрации запроса заявителя о предоставлении муниципальной услуги:</w:t>
      </w:r>
    </w:p>
    <w:p w:rsidR="001103C6" w:rsidRDefault="001103C6" w:rsidP="001103C6">
      <w:pPr>
        <w:ind w:firstLine="540"/>
        <w:jc w:val="both"/>
      </w:pPr>
      <w:r>
        <w:t>Регистрация запроса заявителя о предоставлении муниципальной услуги не должно превышать 30 минут.</w:t>
      </w:r>
    </w:p>
    <w:p w:rsidR="001103C6" w:rsidRDefault="001103C6" w:rsidP="001103C6">
      <w:pPr>
        <w:pStyle w:val="a4"/>
        <w:spacing w:after="0"/>
        <w:ind w:firstLine="540"/>
        <w:rPr>
          <w:color w:val="000000"/>
        </w:rPr>
      </w:pPr>
      <w:r>
        <w:t xml:space="preserve">2.12. </w:t>
      </w:r>
      <w:r>
        <w:rPr>
          <w:color w:val="000000"/>
        </w:rPr>
        <w:t xml:space="preserve">Требования к оборудованию мест оказания муниципальной услуги. </w:t>
      </w:r>
    </w:p>
    <w:p w:rsidR="001103C6" w:rsidRDefault="001103C6" w:rsidP="001103C6">
      <w:pPr>
        <w:pStyle w:val="a4"/>
        <w:spacing w:after="0"/>
        <w:ind w:firstLine="540"/>
        <w:jc w:val="both"/>
        <w:rPr>
          <w:color w:val="000000"/>
        </w:rPr>
      </w:pPr>
      <w:r>
        <w:rPr>
          <w:color w:val="000000"/>
        </w:rPr>
        <w:t>2.12.1. Прием граждан для оказания муниципальной услуги осуществляется согласно графику, указанному в пункте 1.3.3.  настоящего административного регламента.</w:t>
      </w:r>
    </w:p>
    <w:p w:rsidR="001103C6" w:rsidRDefault="001103C6" w:rsidP="001103C6">
      <w:pPr>
        <w:pStyle w:val="a4"/>
        <w:spacing w:after="0"/>
        <w:ind w:firstLine="540"/>
        <w:jc w:val="both"/>
        <w:rPr>
          <w:color w:val="000000"/>
        </w:rPr>
      </w:pPr>
      <w:r>
        <w:rPr>
          <w:color w:val="000000"/>
        </w:rPr>
        <w:t>2.12.2. Помещения, выделенные для предоставления муниципальной услуги, должны соответствовать санитарно-эпидемиологическим правилам.</w:t>
      </w:r>
    </w:p>
    <w:p w:rsidR="001103C6" w:rsidRDefault="001103C6" w:rsidP="001103C6">
      <w:pPr>
        <w:pStyle w:val="a4"/>
        <w:spacing w:after="0"/>
        <w:ind w:firstLine="540"/>
        <w:jc w:val="both"/>
        <w:rPr>
          <w:color w:val="000000"/>
        </w:rPr>
      </w:pPr>
      <w:r>
        <w:rPr>
          <w:color w:val="000000"/>
        </w:rPr>
        <w:t>2.12.3. Места для проведения личного приема граждан оборудуются стульями, столами, обеспечиваются канцелярскими принадлежностями для написания письменных обращений, информационными стендами.</w:t>
      </w:r>
    </w:p>
    <w:p w:rsidR="001103C6" w:rsidRDefault="001103C6" w:rsidP="001103C6">
      <w:pPr>
        <w:pStyle w:val="a4"/>
        <w:spacing w:after="0"/>
        <w:ind w:firstLine="540"/>
        <w:jc w:val="both"/>
        <w:rPr>
          <w:color w:val="000000"/>
        </w:rPr>
      </w:pPr>
      <w:r>
        <w:rPr>
          <w:color w:val="000000"/>
        </w:rPr>
        <w:lastRenderedPageBreak/>
        <w:t>2.12.4. Для ожидания гражданам отводится специальное место, оборудованное стульями (количество стульев должно быть не менее трех).</w:t>
      </w:r>
    </w:p>
    <w:p w:rsidR="001103C6" w:rsidRDefault="001103C6" w:rsidP="001103C6">
      <w:pPr>
        <w:pStyle w:val="a4"/>
        <w:spacing w:after="0"/>
        <w:ind w:firstLine="540"/>
        <w:jc w:val="both"/>
        <w:rPr>
          <w:color w:val="000000"/>
        </w:rPr>
      </w:pPr>
      <w:r>
        <w:rPr>
          <w:color w:val="000000"/>
        </w:rPr>
        <w:t>2.12.5. В местах предоставления муниципальной услуги предусматривается оборудование доступных мест общественного пользования (туалетов).</w:t>
      </w:r>
    </w:p>
    <w:p w:rsidR="001103C6" w:rsidRDefault="001103C6" w:rsidP="001103C6">
      <w:pPr>
        <w:autoSpaceDE w:val="0"/>
        <w:autoSpaceDN w:val="0"/>
        <w:adjustRightInd w:val="0"/>
        <w:ind w:firstLine="540"/>
        <w:jc w:val="both"/>
      </w:pPr>
      <w:r>
        <w:rPr>
          <w:color w:val="000000"/>
        </w:rPr>
        <w:t>2.</w:t>
      </w:r>
      <w:r>
        <w:t>13. Показатели доступности и качества муниципальной услуги:</w:t>
      </w:r>
    </w:p>
    <w:p w:rsidR="001103C6" w:rsidRDefault="001103C6" w:rsidP="001103C6">
      <w:pPr>
        <w:autoSpaceDE w:val="0"/>
        <w:autoSpaceDN w:val="0"/>
        <w:adjustRightInd w:val="0"/>
        <w:ind w:firstLine="540"/>
        <w:jc w:val="both"/>
      </w:pPr>
      <w:r>
        <w:t>2.13.1. Наличие различных способов получения информации о предоставлении муниципальной услуги;</w:t>
      </w:r>
    </w:p>
    <w:p w:rsidR="001103C6" w:rsidRDefault="001103C6" w:rsidP="001103C6">
      <w:pPr>
        <w:autoSpaceDE w:val="0"/>
        <w:autoSpaceDN w:val="0"/>
        <w:adjustRightInd w:val="0"/>
        <w:ind w:firstLine="540"/>
        <w:jc w:val="both"/>
      </w:pPr>
      <w:r>
        <w:t>2.13.2. Соблюдение сроков предоставления муниципальной услуги, удовлетворение заявителя;</w:t>
      </w:r>
    </w:p>
    <w:p w:rsidR="001103C6" w:rsidRDefault="001103C6" w:rsidP="001103C6">
      <w:pPr>
        <w:autoSpaceDE w:val="0"/>
        <w:autoSpaceDN w:val="0"/>
        <w:adjustRightInd w:val="0"/>
        <w:ind w:firstLine="540"/>
        <w:jc w:val="both"/>
      </w:pPr>
      <w:r>
        <w:t>2.13.3. Предоставление полной, актуальной и достоверной информации заявителю;</w:t>
      </w:r>
    </w:p>
    <w:p w:rsidR="001103C6" w:rsidRDefault="001103C6" w:rsidP="001103C6">
      <w:pPr>
        <w:autoSpaceDE w:val="0"/>
        <w:autoSpaceDN w:val="0"/>
        <w:adjustRightInd w:val="0"/>
        <w:ind w:firstLine="540"/>
        <w:jc w:val="both"/>
      </w:pPr>
      <w:r>
        <w:t>2.13.4. Точность и аккуратность;</w:t>
      </w:r>
    </w:p>
    <w:p w:rsidR="001103C6" w:rsidRDefault="001103C6" w:rsidP="001103C6">
      <w:pPr>
        <w:autoSpaceDE w:val="0"/>
        <w:autoSpaceDN w:val="0"/>
        <w:adjustRightInd w:val="0"/>
        <w:ind w:firstLine="540"/>
        <w:jc w:val="both"/>
      </w:pPr>
      <w:r>
        <w:t>2.13.5. Возможность получения муниципальной услуги в электронной и других формах, предусмотренных законодательством Российской Федерации, по выбору заявителя;</w:t>
      </w:r>
    </w:p>
    <w:p w:rsidR="001103C6" w:rsidRDefault="001103C6" w:rsidP="001103C6">
      <w:pPr>
        <w:autoSpaceDE w:val="0"/>
        <w:autoSpaceDN w:val="0"/>
        <w:adjustRightInd w:val="0"/>
        <w:ind w:firstLine="540"/>
        <w:jc w:val="both"/>
      </w:pPr>
      <w:r>
        <w:t>2.13.6. Повышение культуры обслуживания заявителей, надежность и безопасность.</w:t>
      </w:r>
    </w:p>
    <w:p w:rsidR="001103C6" w:rsidRDefault="001103C6" w:rsidP="001103C6">
      <w:pPr>
        <w:autoSpaceDE w:val="0"/>
        <w:autoSpaceDN w:val="0"/>
        <w:adjustRightInd w:val="0"/>
        <w:ind w:firstLine="540"/>
        <w:jc w:val="both"/>
      </w:pPr>
      <w:r>
        <w:t>2.14. Особенности предоставления муниципальных услуг в многофункциональных центрах и особенности предоставления муниципальных услуг в электронной форме.</w:t>
      </w:r>
    </w:p>
    <w:p w:rsidR="001103C6" w:rsidRDefault="001103C6" w:rsidP="001103C6">
      <w:pPr>
        <w:autoSpaceDE w:val="0"/>
        <w:ind w:firstLine="540"/>
        <w:jc w:val="both"/>
      </w:pPr>
      <w:r>
        <w:t>2.14.1. Предоставление муниципальной услуги в многофункциональных центрах предоставления государственных и муниципальных услуг, в электронной форме не осуществляется.</w:t>
      </w:r>
    </w:p>
    <w:p w:rsidR="001103C6" w:rsidRPr="00853C36" w:rsidRDefault="001103C6" w:rsidP="001103C6">
      <w:pPr>
        <w:widowControl w:val="0"/>
        <w:autoSpaceDE w:val="0"/>
        <w:autoSpaceDN w:val="0"/>
        <w:adjustRightInd w:val="0"/>
        <w:jc w:val="both"/>
        <w:outlineLvl w:val="2"/>
      </w:pPr>
      <w:r>
        <w:t xml:space="preserve">         2.15. Требования к помещение</w:t>
      </w:r>
      <w:r w:rsidRPr="00853C36">
        <w:t>,</w:t>
      </w:r>
      <w:r>
        <w:t xml:space="preserve"> в которых предоставляется муниципальная услуга</w:t>
      </w:r>
    </w:p>
    <w:p w:rsidR="001103C6" w:rsidRPr="00853C36" w:rsidRDefault="001103C6" w:rsidP="001103C6">
      <w:pPr>
        <w:widowControl w:val="0"/>
        <w:autoSpaceDE w:val="0"/>
        <w:autoSpaceDN w:val="0"/>
        <w:adjustRightInd w:val="0"/>
        <w:jc w:val="both"/>
      </w:pPr>
      <w:r>
        <w:t xml:space="preserve">         2.15.1</w:t>
      </w:r>
      <w:r w:rsidRPr="00853C36">
        <w:t>. Вход в здание уполномоченного органа оборудуется информационной табличкой (вывеской), содержащей информацию о полном наименовании уполномоченного органа.</w:t>
      </w:r>
    </w:p>
    <w:p w:rsidR="001103C6" w:rsidRPr="00853C36" w:rsidRDefault="001103C6" w:rsidP="001103C6">
      <w:pPr>
        <w:widowControl w:val="0"/>
        <w:autoSpaceDE w:val="0"/>
        <w:autoSpaceDN w:val="0"/>
        <w:adjustRightInd w:val="0"/>
        <w:jc w:val="both"/>
      </w:pPr>
      <w:r>
        <w:t xml:space="preserve">         2.15.2.</w:t>
      </w:r>
      <w:r w:rsidRPr="00853C36">
        <w:t xml:space="preserve"> Инвалидам (включая инвалидов, использующих кресла-коляски и собак-проводников) (далее – инвалиды) обеспечивается беспрепятственный доступ к зданию уполномоченного органа и к предоставляемой в нем муниципальной услуге.</w:t>
      </w:r>
    </w:p>
    <w:p w:rsidR="001103C6" w:rsidRPr="00853C36" w:rsidRDefault="001103C6" w:rsidP="001103C6">
      <w:pPr>
        <w:widowControl w:val="0"/>
        <w:autoSpaceDE w:val="0"/>
        <w:autoSpaceDN w:val="0"/>
        <w:adjustRightInd w:val="0"/>
        <w:jc w:val="both"/>
      </w:pPr>
      <w:r>
        <w:t xml:space="preserve">         2.15.3.</w:t>
      </w:r>
      <w:r w:rsidRPr="00853C36">
        <w:t xml:space="preserve"> В случаях, если здание невозможно полностью приспособить с учетом потребностей инвалидов, собственник этого объекта до его реконструкции или капитального ремонта должен принимать согласованные с одним из общественных объединений инвалидов, осуществляющих свою деятельность на территории муниципального образования, меры для обеспечения доступа инвалидов к месту предоставления услуги либо, когда это возможно, обеспечить предоставление необходимых услуг по месту жительства инвалида или в дистанционном режиме</w:t>
      </w:r>
      <w:r w:rsidRPr="00853C36">
        <w:rPr>
          <w:rStyle w:val="ad"/>
        </w:rPr>
        <w:footnoteReference w:id="2"/>
      </w:r>
      <w:r w:rsidRPr="00853C36">
        <w:t>.</w:t>
      </w:r>
    </w:p>
    <w:p w:rsidR="001103C6" w:rsidRPr="00853C36" w:rsidRDefault="001103C6" w:rsidP="001103C6">
      <w:pPr>
        <w:autoSpaceDE w:val="0"/>
        <w:autoSpaceDN w:val="0"/>
        <w:adjustRightInd w:val="0"/>
        <w:jc w:val="both"/>
      </w:pPr>
      <w:r>
        <w:t xml:space="preserve">        2.15.4. </w:t>
      </w:r>
      <w:r w:rsidRPr="00853C36">
        <w:t>Информационные таблички (вывески) размещаются рядом с входом, либо на двери входа так, чтобы они были хорошо видны заявителям.</w:t>
      </w:r>
    </w:p>
    <w:p w:rsidR="001103C6" w:rsidRPr="00853C36" w:rsidRDefault="001103C6" w:rsidP="001103C6">
      <w:pPr>
        <w:widowControl w:val="0"/>
        <w:autoSpaceDE w:val="0"/>
        <w:autoSpaceDN w:val="0"/>
        <w:adjustRightInd w:val="0"/>
        <w:jc w:val="both"/>
      </w:pPr>
      <w:r>
        <w:t xml:space="preserve">        2.15.5</w:t>
      </w:r>
      <w:r w:rsidRPr="00853C36">
        <w:t>. Прием заявлений и документов, необходимых для предоставления муниципальной услуги, осуществляется в кабинетах уполномоченного органа.</w:t>
      </w:r>
    </w:p>
    <w:p w:rsidR="001103C6" w:rsidRPr="00853C36" w:rsidRDefault="001103C6" w:rsidP="001103C6">
      <w:pPr>
        <w:widowControl w:val="0"/>
        <w:autoSpaceDE w:val="0"/>
        <w:autoSpaceDN w:val="0"/>
        <w:adjustRightInd w:val="0"/>
        <w:jc w:val="both"/>
      </w:pPr>
      <w:r>
        <w:t xml:space="preserve">        2.15</w:t>
      </w:r>
      <w:r w:rsidRPr="00853C36">
        <w:t>.</w:t>
      </w:r>
      <w:r>
        <w:t>6.</w:t>
      </w:r>
      <w:r w:rsidRPr="00853C36">
        <w:t> Вход в кабинет уполномоченного органа оборудуется информационной табличкой (вывеской) с указанием номера кабинета, в котором осуществляется предоставление муниципальной услуги.</w:t>
      </w:r>
    </w:p>
    <w:p w:rsidR="001103C6" w:rsidRPr="00853C36" w:rsidRDefault="001103C6" w:rsidP="001103C6">
      <w:pPr>
        <w:widowControl w:val="0"/>
        <w:autoSpaceDE w:val="0"/>
        <w:autoSpaceDN w:val="0"/>
        <w:adjustRightInd w:val="0"/>
        <w:jc w:val="both"/>
      </w:pPr>
      <w:r>
        <w:t xml:space="preserve">        2.15.7.</w:t>
      </w:r>
      <w:r w:rsidRPr="00853C36">
        <w:t> Каждое рабочее место должностных лиц уполномоченного органа должно быть оборудовано персональным компьютером с возможностью доступа к необходимым информационным базам данных, печатающим и сканирующим устройствами.</w:t>
      </w:r>
    </w:p>
    <w:p w:rsidR="001103C6" w:rsidRPr="00853C36" w:rsidRDefault="001103C6" w:rsidP="001103C6">
      <w:pPr>
        <w:widowControl w:val="0"/>
        <w:autoSpaceDE w:val="0"/>
        <w:autoSpaceDN w:val="0"/>
        <w:adjustRightInd w:val="0"/>
        <w:jc w:val="both"/>
      </w:pPr>
      <w:r>
        <w:t xml:space="preserve">        2.15</w:t>
      </w:r>
      <w:r w:rsidRPr="00853C36">
        <w:t>.</w:t>
      </w:r>
      <w:r>
        <w:t>8.</w:t>
      </w:r>
      <w:r w:rsidRPr="00853C36">
        <w:t> Места ожидания должны соответствовать комфортным условиям для заявителей и оптимальным условиям работы должностных лиц уполномоченного органа.</w:t>
      </w:r>
    </w:p>
    <w:p w:rsidR="001103C6" w:rsidRPr="00853C36" w:rsidRDefault="001103C6" w:rsidP="001103C6">
      <w:pPr>
        <w:widowControl w:val="0"/>
        <w:autoSpaceDE w:val="0"/>
        <w:autoSpaceDN w:val="0"/>
        <w:adjustRightInd w:val="0"/>
        <w:jc w:val="both"/>
      </w:pPr>
      <w:r>
        <w:t xml:space="preserve">        2.15.9. </w:t>
      </w:r>
      <w:r w:rsidRPr="00853C36">
        <w:t>Места ожидания в очереди на прием, подачу документов, необходимых для предоставления муниципальной услуги, оборудуются стульями, кресельными секциями, скамьями.</w:t>
      </w:r>
    </w:p>
    <w:p w:rsidR="001103C6" w:rsidRPr="00853C36" w:rsidRDefault="001103C6" w:rsidP="001103C6">
      <w:pPr>
        <w:widowControl w:val="0"/>
        <w:autoSpaceDE w:val="0"/>
        <w:autoSpaceDN w:val="0"/>
        <w:adjustRightInd w:val="0"/>
        <w:jc w:val="both"/>
      </w:pPr>
      <w:r>
        <w:t xml:space="preserve">        2.15.10. </w:t>
      </w:r>
      <w:r w:rsidRPr="00853C36">
        <w:t xml:space="preserve">В целях обеспечения конфиденциальности сведений о заявителе одним </w:t>
      </w:r>
      <w:r w:rsidRPr="00853C36">
        <w:lastRenderedPageBreak/>
        <w:t>должностным лицом уполномоченного органа</w:t>
      </w:r>
      <w:r>
        <w:t xml:space="preserve"> </w:t>
      </w:r>
      <w:r w:rsidRPr="00853C36">
        <w:t>одновременно ведется прием только одного заявителя. Одновременный прием двух и более заявителей не допускается.</w:t>
      </w:r>
    </w:p>
    <w:p w:rsidR="001103C6" w:rsidRDefault="001103C6" w:rsidP="001103C6">
      <w:pPr>
        <w:autoSpaceDE w:val="0"/>
        <w:ind w:firstLine="540"/>
        <w:jc w:val="both"/>
      </w:pPr>
    </w:p>
    <w:p w:rsidR="001103C6" w:rsidRDefault="001103C6" w:rsidP="001103C6">
      <w:pPr>
        <w:ind w:firstLine="540"/>
        <w:jc w:val="both"/>
      </w:pPr>
    </w:p>
    <w:p w:rsidR="001103C6" w:rsidRDefault="001103C6" w:rsidP="001103C6">
      <w:pPr>
        <w:autoSpaceDE w:val="0"/>
        <w:autoSpaceDN w:val="0"/>
        <w:adjustRightInd w:val="0"/>
        <w:ind w:firstLine="540"/>
        <w:jc w:val="center"/>
        <w:rPr>
          <w:b/>
        </w:rPr>
      </w:pPr>
      <w:r>
        <w:rPr>
          <w:rStyle w:val="aa"/>
          <w:lang w:val="en-US"/>
        </w:rPr>
        <w:t>III</w:t>
      </w:r>
      <w:r>
        <w:rPr>
          <w:rStyle w:val="aa"/>
        </w:rPr>
        <w:t xml:space="preserve">. </w:t>
      </w:r>
      <w:r>
        <w:rPr>
          <w:b/>
          <w:color w:val="000000"/>
        </w:rPr>
        <w:t>С</w:t>
      </w:r>
      <w:r>
        <w:rPr>
          <w:b/>
        </w:rPr>
        <w:t>остав, последовательность и сроки выполнения административных процедур, требования к порядку их выполнения, в том числе особенности выполнения административных процедур в электронной форме</w:t>
      </w:r>
    </w:p>
    <w:p w:rsidR="001103C6" w:rsidRDefault="001103C6" w:rsidP="001103C6">
      <w:pPr>
        <w:jc w:val="center"/>
      </w:pPr>
    </w:p>
    <w:p w:rsidR="001103C6" w:rsidRDefault="001103C6" w:rsidP="001103C6">
      <w:pPr>
        <w:ind w:firstLine="709"/>
        <w:jc w:val="both"/>
      </w:pPr>
      <w:r>
        <w:rPr>
          <w:sz w:val="28"/>
          <w:szCs w:val="28"/>
        </w:rPr>
        <w:t> </w:t>
      </w:r>
      <w:r>
        <w:t>3.1. Предоставление муниципальной услуги включает в себя следующие административные процедуры:</w:t>
      </w:r>
    </w:p>
    <w:p w:rsidR="001103C6" w:rsidRDefault="001103C6" w:rsidP="001103C6">
      <w:pPr>
        <w:pStyle w:val="ConsPlusNormal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административная процедура предоставление в аренду, безвозмездное пользование посредством  заключения договора аренды муниципального имущества, договора безвозмездного пользования муниципальным имуществом без проведения торгов на право заключения договора аренды, безвозмездного пользования, в случаях, предусмотренных Федеральным законом от 26.07.2006 N 135-ФЗ "О защите конкуренции";</w:t>
      </w:r>
    </w:p>
    <w:p w:rsidR="001103C6" w:rsidRDefault="001103C6" w:rsidP="001103C6">
      <w:pPr>
        <w:jc w:val="both"/>
      </w:pPr>
      <w:r>
        <w:t xml:space="preserve">         - административная процедура предоставление в аренду, безвозмездное пользование посредством заключения договора аренды муниципального имущества, договора безвозмездного пользования муниципальным имуществом  по результатам проведения торгов на право заключения договора аренды, безвозмездного пользования.</w:t>
      </w:r>
    </w:p>
    <w:p w:rsidR="001103C6" w:rsidRDefault="001103C6" w:rsidP="001103C6">
      <w:pPr>
        <w:ind w:firstLine="540"/>
        <w:jc w:val="both"/>
      </w:pPr>
      <w:r>
        <w:t>3.2. Административная процедура предоставление в аренду, безвозмездное пользование посредством заключения  договора аренды муниципального имущества, договора безвозмездного пользования муниципальным имуществом  без проведения торгов на право заключения договора аренды, безвозмездного пользования в случаях, предусмотренных Федеральным законом от 26.07.2006 N 135-ФЗ "О защите конкуренции", состоит из следующих административных действий:</w:t>
      </w:r>
    </w:p>
    <w:p w:rsidR="001103C6" w:rsidRDefault="001103C6" w:rsidP="001103C6">
      <w:pPr>
        <w:pStyle w:val="consplusnormal"/>
        <w:spacing w:after="0"/>
        <w:ind w:right="-185"/>
        <w:jc w:val="both"/>
        <w:rPr>
          <w:rFonts w:ascii="Tahoma" w:hAnsi="Tahoma" w:cs="Tahoma"/>
          <w:sz w:val="20"/>
          <w:szCs w:val="20"/>
        </w:rPr>
      </w:pPr>
      <w:r>
        <w:t>- прием и регистрация заявления о заключении договора аренды, безвозмездного пользования без проведения торгов  на право заключения договора аренды, безвозмездного пользования (далее – заявление) с приложенными документами (в случае отсутствия оснований для отказа в приеме документов, необходимых для предоставления муниципальной услуги);</w:t>
      </w:r>
    </w:p>
    <w:p w:rsidR="001103C6" w:rsidRDefault="001103C6" w:rsidP="001103C6">
      <w:pPr>
        <w:pStyle w:val="consplusnormal"/>
        <w:spacing w:after="0"/>
        <w:jc w:val="both"/>
        <w:rPr>
          <w:rFonts w:ascii="Tahoma" w:hAnsi="Tahoma" w:cs="Tahoma"/>
          <w:sz w:val="20"/>
          <w:szCs w:val="20"/>
        </w:rPr>
      </w:pPr>
      <w:r>
        <w:t>- рассмотрение заявления и представленных документов на наличие оснований для отказа в предоставлении муниципальной услуги;</w:t>
      </w:r>
    </w:p>
    <w:p w:rsidR="001103C6" w:rsidRDefault="001103C6" w:rsidP="001103C6">
      <w:pPr>
        <w:pStyle w:val="consplusnormal"/>
        <w:spacing w:after="0"/>
        <w:jc w:val="both"/>
      </w:pPr>
      <w:r>
        <w:t>- заключение договора аренды муниципального имущества;</w:t>
      </w:r>
    </w:p>
    <w:p w:rsidR="001103C6" w:rsidRDefault="001103C6" w:rsidP="001103C6">
      <w:pPr>
        <w:pStyle w:val="consplusnormal"/>
        <w:spacing w:after="0"/>
        <w:jc w:val="both"/>
        <w:rPr>
          <w:rFonts w:ascii="Tahoma" w:hAnsi="Tahoma" w:cs="Tahoma"/>
          <w:sz w:val="20"/>
          <w:szCs w:val="20"/>
        </w:rPr>
      </w:pPr>
      <w:r>
        <w:t>- заключение договора безвозмездного пользования муниципальным имуществом.</w:t>
      </w:r>
    </w:p>
    <w:p w:rsidR="001103C6" w:rsidRDefault="001103C6" w:rsidP="001103C6">
      <w:pPr>
        <w:pStyle w:val="consplusnormal"/>
        <w:spacing w:after="0"/>
        <w:ind w:firstLine="540"/>
        <w:jc w:val="both"/>
      </w:pPr>
      <w:r>
        <w:t>3.2.1. Прием и регистрация заявления.</w:t>
      </w:r>
    </w:p>
    <w:p w:rsidR="001103C6" w:rsidRDefault="001103C6" w:rsidP="001103C6">
      <w:pPr>
        <w:pStyle w:val="ConsPlusNormal0"/>
        <w:ind w:firstLine="540"/>
        <w:jc w:val="both"/>
        <w:rPr>
          <w:rFonts w:ascii="Tahoma" w:hAnsi="Tahoma" w:cs="Tahoma"/>
        </w:rPr>
      </w:pPr>
      <w:r>
        <w:rPr>
          <w:rFonts w:ascii="Times New Roman" w:hAnsi="Times New Roman" w:cs="Times New Roman"/>
          <w:sz w:val="24"/>
          <w:szCs w:val="24"/>
        </w:rPr>
        <w:t>3.2.1.1. Основанием для начала административного действия по приему и регистрации заявления является представление заявителем в администрацию заявления с комплектом документов, необходимых для предоставления муниципального имущества в аренду, безвозмездное пользование.</w:t>
      </w:r>
      <w:r>
        <w:t xml:space="preserve"> </w:t>
      </w:r>
    </w:p>
    <w:p w:rsidR="001103C6" w:rsidRDefault="001103C6" w:rsidP="001103C6">
      <w:pPr>
        <w:ind w:firstLine="540"/>
        <w:jc w:val="both"/>
      </w:pPr>
      <w:r>
        <w:t xml:space="preserve">3.2.1.2. Прием и регистрацию заявления с комплектом документов, необходимых для предоставления муниципального имущества в аренду, безвозмездное пользование (в случае отсутствия оснований для отказа в приеме документов, необходимых для предоставления муниципальной услуги (п. 2.7. настоящего административного регламента)) осуществляет специалист, ответственный за прием входящей корреспонденции. </w:t>
      </w:r>
    </w:p>
    <w:p w:rsidR="001103C6" w:rsidRDefault="001103C6" w:rsidP="001103C6">
      <w:pPr>
        <w:autoSpaceDE w:val="0"/>
        <w:autoSpaceDN w:val="0"/>
        <w:adjustRightInd w:val="0"/>
        <w:jc w:val="both"/>
      </w:pPr>
      <w:r>
        <w:t xml:space="preserve">         3.2.1.3. При установлении специалистом оснований для отказа в приеме документов, необходимых для предоставления муниципальной услуги, предусмотренных п. 2.7. настоящего административного регламента, подготавливает и направляет посредством почтового отправления либо выдает лично под роспись заявителю (представителю заявителя) письменный мотивированный отказ в приеме документов, подписанный главой администрации. </w:t>
      </w:r>
    </w:p>
    <w:p w:rsidR="001103C6" w:rsidRDefault="001103C6" w:rsidP="001103C6">
      <w:pPr>
        <w:ind w:firstLine="540"/>
        <w:jc w:val="both"/>
      </w:pPr>
      <w:r>
        <w:lastRenderedPageBreak/>
        <w:t>3.2.1.4. Дата регистрации заявления с документами в журнале входящей корреспонденции является началом исчисления срока исполнения муниципальной услуги.</w:t>
      </w:r>
    </w:p>
    <w:p w:rsidR="001103C6" w:rsidRDefault="001103C6" w:rsidP="001103C6">
      <w:pPr>
        <w:pStyle w:val="u"/>
        <w:tabs>
          <w:tab w:val="num" w:pos="1134"/>
        </w:tabs>
        <w:spacing w:before="0" w:beforeAutospacing="0" w:after="0" w:afterAutospacing="0"/>
        <w:ind w:firstLine="567"/>
        <w:jc w:val="both"/>
        <w:rPr>
          <w:color w:val="000000"/>
        </w:rPr>
      </w:pPr>
      <w:r>
        <w:rPr>
          <w:color w:val="000000"/>
        </w:rPr>
        <w:t>Максимальный срок исполнения данного административного действия составляет 1 рабочий день.</w:t>
      </w:r>
    </w:p>
    <w:p w:rsidR="001103C6" w:rsidRDefault="001103C6" w:rsidP="001103C6">
      <w:pPr>
        <w:pStyle w:val="consplusnormal"/>
        <w:spacing w:after="0"/>
        <w:jc w:val="both"/>
        <w:rPr>
          <w:rFonts w:ascii="Tahoma" w:hAnsi="Tahoma" w:cs="Tahoma"/>
          <w:sz w:val="20"/>
          <w:szCs w:val="20"/>
        </w:rPr>
      </w:pPr>
      <w:r>
        <w:rPr>
          <w:color w:val="000000"/>
        </w:rPr>
        <w:t xml:space="preserve">         3.2.2. </w:t>
      </w:r>
      <w:r>
        <w:t>Рассмотрение заявления и представленных документов на наличие оснований для отказа в предоставлении муниципальной услуги;</w:t>
      </w:r>
    </w:p>
    <w:p w:rsidR="001103C6" w:rsidRDefault="001103C6" w:rsidP="001103C6">
      <w:pPr>
        <w:pStyle w:val="ConsPlusNormal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3.2.2.1. Основанием для начала административной процедуры является направление специалистом, ответственным за прием входящей корреспонденции, заявления с комплектом документов, необходимых для предоставления муниципального имущества в аренду, безвозмездное пользование специалисту, ответственному за предоставление муниципальной услуги.  </w:t>
      </w:r>
    </w:p>
    <w:p w:rsidR="001103C6" w:rsidRDefault="001103C6" w:rsidP="001103C6">
      <w:pPr>
        <w:pStyle w:val="u"/>
        <w:tabs>
          <w:tab w:val="num" w:pos="1134"/>
        </w:tabs>
        <w:spacing w:before="0" w:beforeAutospacing="0" w:after="0" w:afterAutospacing="0"/>
        <w:ind w:firstLine="567"/>
        <w:jc w:val="both"/>
        <w:rPr>
          <w:color w:val="000000"/>
        </w:rPr>
      </w:pPr>
      <w:r>
        <w:t xml:space="preserve">3.2.2.2. После получения заявления с комплектом документов, необходимых для предоставления муниципального имущества в аренду, безвозмездное пользование, специалист проверяет заявление и представленные документы </w:t>
      </w:r>
      <w:r>
        <w:rPr>
          <w:color w:val="000000"/>
        </w:rPr>
        <w:t>на предмет наличия полного комплекта документов и отсутствия оснований для отказа в предоставлении муниципальной услуги, предусмотренных п.2.8.1. настоящего административного регламента.</w:t>
      </w:r>
    </w:p>
    <w:p w:rsidR="001103C6" w:rsidRDefault="001103C6" w:rsidP="001103C6">
      <w:pPr>
        <w:pStyle w:val="u"/>
        <w:tabs>
          <w:tab w:val="num" w:pos="1134"/>
        </w:tabs>
        <w:spacing w:before="0" w:beforeAutospacing="0" w:after="0" w:afterAutospacing="0"/>
        <w:ind w:firstLine="567"/>
        <w:jc w:val="both"/>
        <w:rPr>
          <w:color w:val="000000"/>
        </w:rPr>
      </w:pPr>
      <w:r>
        <w:rPr>
          <w:color w:val="000000"/>
        </w:rPr>
        <w:t>Максимальный срок исполнения данного административного действия составляет 3 рабочих дня.</w:t>
      </w:r>
    </w:p>
    <w:p w:rsidR="001103C6" w:rsidRDefault="001103C6" w:rsidP="001103C6">
      <w:pPr>
        <w:tabs>
          <w:tab w:val="left" w:pos="0"/>
          <w:tab w:val="left" w:pos="1134"/>
        </w:tabs>
        <w:ind w:right="-81" w:firstLine="567"/>
        <w:jc w:val="both"/>
        <w:rPr>
          <w:color w:val="000000"/>
        </w:rPr>
      </w:pPr>
      <w:r>
        <w:rPr>
          <w:color w:val="000000"/>
        </w:rPr>
        <w:t>При наличии оснований для отказа в предоставлении муниципальной услуги, предусмотренных п.2.8.1. настоящего административного регламента, специалист обеспечивает подготовку, подписание и направления в адрес заявителя уведомления об отказе в предоставлении муниципальной услуги с указанием обоснованных причин.</w:t>
      </w:r>
    </w:p>
    <w:p w:rsidR="001103C6" w:rsidRDefault="001103C6" w:rsidP="001103C6">
      <w:pPr>
        <w:pStyle w:val="u"/>
        <w:tabs>
          <w:tab w:val="num" w:pos="1134"/>
        </w:tabs>
        <w:spacing w:before="0" w:beforeAutospacing="0" w:after="0" w:afterAutospacing="0"/>
        <w:ind w:firstLine="567"/>
        <w:jc w:val="both"/>
        <w:rPr>
          <w:color w:val="000000"/>
        </w:rPr>
      </w:pPr>
      <w:r>
        <w:rPr>
          <w:color w:val="000000"/>
        </w:rPr>
        <w:t>Максимальный срок исполнения данного административного действия составляет 2 рабочих дня.</w:t>
      </w:r>
    </w:p>
    <w:p w:rsidR="001103C6" w:rsidRDefault="001103C6" w:rsidP="001103C6">
      <w:pPr>
        <w:pStyle w:val="consplusnormal"/>
        <w:spacing w:after="0"/>
        <w:jc w:val="both"/>
      </w:pPr>
      <w:r>
        <w:t xml:space="preserve">         3.2.3. Заключение договора аренды, договора безвозмездного пользования муниципального имущества.</w:t>
      </w:r>
    </w:p>
    <w:p w:rsidR="001103C6" w:rsidRDefault="001103C6" w:rsidP="001103C6">
      <w:pPr>
        <w:pStyle w:val="consplusnormal"/>
        <w:spacing w:after="0"/>
        <w:ind w:firstLine="540"/>
        <w:jc w:val="both"/>
        <w:rPr>
          <w:rFonts w:ascii="Tahoma" w:hAnsi="Tahoma" w:cs="Tahoma"/>
          <w:sz w:val="20"/>
          <w:szCs w:val="20"/>
        </w:rPr>
      </w:pPr>
      <w:r>
        <w:t xml:space="preserve">3.2.3.1. Основанием для начала административной процедуры является подготовка специалистом проекта постановления о предоставлении муниципального имущества в аренду, безвозмездное пользование. </w:t>
      </w:r>
    </w:p>
    <w:p w:rsidR="001103C6" w:rsidRDefault="001103C6" w:rsidP="001103C6">
      <w:pPr>
        <w:pStyle w:val="consplusnormal"/>
        <w:spacing w:after="0"/>
        <w:ind w:firstLine="540"/>
        <w:jc w:val="both"/>
      </w:pPr>
      <w:r>
        <w:t>3.2.3.2.  После подготовки проекта постановления о предоставлении муниципального имущества в аренду, безвозмездное пользование, специалист направляет проект на подписание главе администрации.</w:t>
      </w:r>
    </w:p>
    <w:p w:rsidR="001103C6" w:rsidRDefault="001103C6" w:rsidP="001103C6">
      <w:pPr>
        <w:pStyle w:val="ConsPlusNormal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Максимальный срок выполнения действия составляет 2 рабочих дня.</w:t>
      </w:r>
    </w:p>
    <w:p w:rsidR="001103C6" w:rsidRDefault="001103C6" w:rsidP="001103C6">
      <w:pPr>
        <w:pStyle w:val="consplusnormal"/>
        <w:spacing w:after="0"/>
        <w:ind w:firstLine="540"/>
        <w:jc w:val="both"/>
      </w:pPr>
      <w:r>
        <w:t>3.2.3.3. После утверждения главой администрации постановления о предоставлении муниципального имущества в аренду, безвозмездное пользование, специалист готовит проект договора аренды муниципального имущества, договора безвозмездного пользования муниципальным имуществом и акт приема-передачи в двух экземплярах.</w:t>
      </w:r>
    </w:p>
    <w:p w:rsidR="001103C6" w:rsidRDefault="001103C6" w:rsidP="001103C6">
      <w:pPr>
        <w:pStyle w:val="ConsPlusNormal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3.2.3.4. После подготовки проекта договора о предоставлении муниципального имущества в аренду, безвозмездное пользование, акта приема-передачи, специалист направляет два экземпляра проекта главе администрации на подписание.</w:t>
      </w:r>
    </w:p>
    <w:p w:rsidR="001103C6" w:rsidRDefault="001103C6" w:rsidP="001103C6">
      <w:pPr>
        <w:pStyle w:val="ConsPlusNormal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Максимальный срок выполнения действия составляет 2 дня.</w:t>
      </w:r>
    </w:p>
    <w:p w:rsidR="001103C6" w:rsidRDefault="001103C6" w:rsidP="001103C6">
      <w:pPr>
        <w:pStyle w:val="ConsPlusNormal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3.2.3.5. После подписания договора и акта приема-передачи главой администрации, специалист направляет заявителю путем почтового отправления один экземпляр договора о предоставлении муниципального имущества в аренду, безвозмездное пользование, акт приема-передачи и уведомление о необходимости в срок, не позднее 5 рабочих дней, возвратить подписанный договор о предоставлении муниципального имущества в аренду, безвозмездное пользование с актом приема-передачи. </w:t>
      </w:r>
    </w:p>
    <w:p w:rsidR="001103C6" w:rsidRDefault="001103C6" w:rsidP="001103C6">
      <w:pPr>
        <w:pStyle w:val="ConsPlusNormal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Максимальный срок выполнения действия составляет 1 день.</w:t>
      </w:r>
    </w:p>
    <w:p w:rsidR="001103C6" w:rsidRDefault="001103C6" w:rsidP="001103C6">
      <w:pPr>
        <w:pStyle w:val="ConsPlusNormal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3.2.3.6. После получения подписанного заявителем договора специалист регистрирует его в журнале регистрации договоров.</w:t>
      </w:r>
    </w:p>
    <w:p w:rsidR="001103C6" w:rsidRDefault="001103C6" w:rsidP="001103C6">
      <w:pPr>
        <w:pStyle w:val="ConsPlusNormal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3.2.3.7. В журнале регистрации договоров обязательно указываются следующие сведения о договоре:</w:t>
      </w:r>
    </w:p>
    <w:p w:rsidR="001103C6" w:rsidRDefault="001103C6" w:rsidP="001103C6">
      <w:pPr>
        <w:pStyle w:val="ConsPlusNormal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регистрационный номер договора;</w:t>
      </w:r>
    </w:p>
    <w:p w:rsidR="001103C6" w:rsidRDefault="001103C6" w:rsidP="001103C6">
      <w:pPr>
        <w:pStyle w:val="ConsPlusNormal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наименование арендатора, ссудополучателя;</w:t>
      </w:r>
    </w:p>
    <w:p w:rsidR="001103C6" w:rsidRDefault="001103C6" w:rsidP="001103C6">
      <w:pPr>
        <w:pStyle w:val="ConsPlusNormal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вид деятельности арендатора, наименование имущества;</w:t>
      </w:r>
    </w:p>
    <w:p w:rsidR="001103C6" w:rsidRDefault="001103C6" w:rsidP="001103C6">
      <w:pPr>
        <w:pStyle w:val="ConsPlusNormal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срок заключения договора;</w:t>
      </w:r>
    </w:p>
    <w:p w:rsidR="001103C6" w:rsidRDefault="001103C6" w:rsidP="001103C6">
      <w:pPr>
        <w:pStyle w:val="ConsPlusNormal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площадь имущества, адрес.</w:t>
      </w:r>
    </w:p>
    <w:p w:rsidR="001103C6" w:rsidRDefault="001103C6" w:rsidP="001103C6">
      <w:pPr>
        <w:pStyle w:val="ConsPlusNormal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Максимальный срок выполнения действия 1 день.</w:t>
      </w:r>
    </w:p>
    <w:p w:rsidR="001103C6" w:rsidRDefault="001103C6" w:rsidP="001103C6">
      <w:pPr>
        <w:pStyle w:val="ConsPlusNormal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3.3. Предоставление муниципального имущества в аренду, безвозмездное пользование по результатам проведения аукциона (конкурса).</w:t>
      </w:r>
    </w:p>
    <w:p w:rsidR="001103C6" w:rsidRDefault="001103C6" w:rsidP="001103C6">
      <w:pPr>
        <w:pStyle w:val="ConsPlusNormal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3.3.1. Юридическим фактом для начала предоставления муниципальной услуги является размещение информационного сообщения о проведении аукциона (конкурса) на право заключения договора на официальном сайте Российской Федерации в сети "Интернет", определенном Правительством Российской Федерации.</w:t>
      </w:r>
    </w:p>
    <w:p w:rsidR="001103C6" w:rsidRDefault="001103C6" w:rsidP="001103C6">
      <w:pPr>
        <w:pStyle w:val="ConsPlusNormal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3.3.2. Основанием для участия в аукционе (конкурсе) на право заключения договора является заявка на участие в аукционе (конкурсе) с приложением документов в соответствии с перечнем, опубликованным в информационном сообщении о проведении аукциона (конкурса) (документов и материалов, предусмотренных аукционной (конкурсной) документацией).</w:t>
      </w:r>
    </w:p>
    <w:p w:rsidR="001103C6" w:rsidRPr="009D22A9" w:rsidRDefault="001103C6" w:rsidP="001103C6">
      <w:pPr>
        <w:pStyle w:val="ConsPlusNormal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Проведение аукциона (конкурса) осуществляется в соответствии </w:t>
      </w:r>
      <w:r w:rsidRPr="009D22A9">
        <w:rPr>
          <w:rFonts w:ascii="Times New Roman" w:hAnsi="Times New Roman" w:cs="Times New Roman"/>
          <w:sz w:val="24"/>
          <w:szCs w:val="24"/>
        </w:rPr>
        <w:t xml:space="preserve">с </w:t>
      </w:r>
      <w:hyperlink r:id="rId24" w:history="1">
        <w:r w:rsidRPr="009D22A9">
          <w:rPr>
            <w:rStyle w:val="a3"/>
            <w:color w:val="auto"/>
            <w:sz w:val="24"/>
            <w:szCs w:val="24"/>
          </w:rPr>
          <w:t>приказом</w:t>
        </w:r>
      </w:hyperlink>
      <w:r w:rsidRPr="009D22A9">
        <w:rPr>
          <w:rFonts w:ascii="Times New Roman" w:hAnsi="Times New Roman" w:cs="Times New Roman"/>
          <w:sz w:val="24"/>
          <w:szCs w:val="24"/>
        </w:rPr>
        <w:t xml:space="preserve"> ФАС России от 10.02.2010 N 67.</w:t>
      </w:r>
    </w:p>
    <w:p w:rsidR="001103C6" w:rsidRDefault="001103C6" w:rsidP="001103C6">
      <w:pPr>
        <w:pStyle w:val="ConsPlusNormal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3.3.3. На основании протокола о результатах проведения аукциона (конкурса) с победителем заключается договор.</w:t>
      </w:r>
    </w:p>
    <w:p w:rsidR="001103C6" w:rsidRDefault="001103C6" w:rsidP="001103C6">
      <w:pPr>
        <w:pStyle w:val="ConsPlusNormal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 договору прилагается акт приема-передачи муниципального имущества (далее - акт приема-передачи).</w:t>
      </w:r>
    </w:p>
    <w:p w:rsidR="001103C6" w:rsidRDefault="001103C6" w:rsidP="001103C6">
      <w:pPr>
        <w:pStyle w:val="ConsPlusNormal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3.3.4. Максимальный срок исполнения настоящей административной процедуры не должен превышать двух месяцев с момента публикации информационного сообщения о проведении аукциона (конкурса) в информационно-телекоммуникационной сети «Интернет».</w:t>
      </w:r>
    </w:p>
    <w:p w:rsidR="001103C6" w:rsidRDefault="001103C6" w:rsidP="001103C6">
      <w:pPr>
        <w:pStyle w:val="consplusnormal"/>
        <w:spacing w:after="0"/>
        <w:ind w:firstLine="706"/>
        <w:jc w:val="both"/>
        <w:rPr>
          <w:rFonts w:ascii="Tahoma" w:hAnsi="Tahoma" w:cs="Tahoma"/>
          <w:sz w:val="20"/>
          <w:szCs w:val="20"/>
        </w:rPr>
      </w:pPr>
      <w:r>
        <w:rPr>
          <w:sz w:val="28"/>
          <w:szCs w:val="28"/>
        </w:rPr>
        <w:t> </w:t>
      </w:r>
    </w:p>
    <w:p w:rsidR="001103C6" w:rsidRDefault="001103C6" w:rsidP="001103C6">
      <w:pPr>
        <w:pStyle w:val="1"/>
        <w:spacing w:line="240" w:lineRule="auto"/>
        <w:rPr>
          <w:spacing w:val="0"/>
          <w:sz w:val="24"/>
          <w:szCs w:val="24"/>
        </w:rPr>
      </w:pPr>
      <w:r>
        <w:rPr>
          <w:spacing w:val="0"/>
          <w:sz w:val="24"/>
          <w:szCs w:val="24"/>
          <w:lang w:val="en-US"/>
        </w:rPr>
        <w:t>IV</w:t>
      </w:r>
      <w:r>
        <w:rPr>
          <w:spacing w:val="0"/>
          <w:sz w:val="24"/>
          <w:szCs w:val="24"/>
        </w:rPr>
        <w:t>. Формы контроля за исполнением административного регламента</w:t>
      </w:r>
    </w:p>
    <w:p w:rsidR="001103C6" w:rsidRDefault="001103C6" w:rsidP="001103C6">
      <w:pPr>
        <w:ind w:firstLine="720"/>
        <w:jc w:val="both"/>
      </w:pPr>
    </w:p>
    <w:p w:rsidR="001103C6" w:rsidRDefault="001103C6" w:rsidP="001103C6">
      <w:pPr>
        <w:ind w:firstLine="540"/>
        <w:jc w:val="both"/>
        <w:rPr>
          <w:color w:val="000000"/>
        </w:rPr>
      </w:pPr>
      <w:r>
        <w:rPr>
          <w:color w:val="000000"/>
        </w:rPr>
        <w:t>4.1. Текущий контроль за соблюдением последовательности действий, определенных административными процедурами по предоставлению муниципальной услуги, и осуществляется главой администрации муниципального образования «Гаханы».</w:t>
      </w:r>
    </w:p>
    <w:p w:rsidR="001103C6" w:rsidRDefault="001103C6" w:rsidP="001103C6">
      <w:pPr>
        <w:ind w:firstLine="540"/>
        <w:jc w:val="both"/>
        <w:rPr>
          <w:color w:val="000000"/>
        </w:rPr>
      </w:pPr>
      <w:r>
        <w:rPr>
          <w:color w:val="000000"/>
        </w:rPr>
        <w:t>4.2. Текущий контроль за предоставлением муниципальной услуги осуществляется путем проведения главой администрации муниципального образования «Гаханы» проверок соблюдения и исполнения специалистом положений настоящего административного регламента, инструкций, содержащих порядок заполнения формы, ведению и хранению бланков учетной документации получателей муниципальной услуги и других документов.</w:t>
      </w:r>
    </w:p>
    <w:p w:rsidR="001103C6" w:rsidRDefault="001103C6" w:rsidP="001103C6">
      <w:pPr>
        <w:ind w:firstLine="540"/>
        <w:jc w:val="both"/>
        <w:rPr>
          <w:color w:val="000000"/>
        </w:rPr>
      </w:pPr>
      <w:r>
        <w:rPr>
          <w:color w:val="000000"/>
        </w:rPr>
        <w:t>4.3. Периодичность осуществления текущего контроля – 1 раз в квартал.</w:t>
      </w:r>
    </w:p>
    <w:p w:rsidR="001103C6" w:rsidRDefault="001103C6" w:rsidP="001103C6">
      <w:pPr>
        <w:ind w:firstLine="540"/>
        <w:jc w:val="both"/>
        <w:rPr>
          <w:color w:val="000000"/>
        </w:rPr>
      </w:pPr>
      <w:r>
        <w:rPr>
          <w:color w:val="000000"/>
        </w:rPr>
        <w:t>4.4. Проверки осуществляются на основании планов проведения проверок (плановые проверки) или по факту обращения получателя муниципальной услуги (внеплановые проверки).</w:t>
      </w:r>
    </w:p>
    <w:p w:rsidR="001103C6" w:rsidRDefault="001103C6" w:rsidP="001103C6">
      <w:pPr>
        <w:ind w:firstLine="540"/>
        <w:jc w:val="both"/>
        <w:rPr>
          <w:color w:val="000000"/>
        </w:rPr>
      </w:pPr>
      <w:r>
        <w:rPr>
          <w:color w:val="000000"/>
        </w:rPr>
        <w:t>4.5. По результатам проведенных проверок в случае выявления нарушений прав заявителей к виновным лицам осуществляется применение мер ответственности в порядке, установленном законодательством Российской Федерации.</w:t>
      </w:r>
    </w:p>
    <w:p w:rsidR="001103C6" w:rsidRDefault="001103C6" w:rsidP="001103C6">
      <w:pPr>
        <w:ind w:firstLine="540"/>
        <w:jc w:val="both"/>
        <w:rPr>
          <w:color w:val="000000"/>
        </w:rPr>
      </w:pPr>
      <w:r>
        <w:rPr>
          <w:color w:val="000000"/>
        </w:rPr>
        <w:t>4.6. Персональную ответственность за исполнение административных процедур и соблюдение сроков установленных настоящим регламентом несет глава администрации муниципального образования «Гаханы».</w:t>
      </w:r>
    </w:p>
    <w:p w:rsidR="001103C6" w:rsidRDefault="001103C6" w:rsidP="001103C6">
      <w:pPr>
        <w:ind w:firstLine="540"/>
        <w:jc w:val="both"/>
        <w:rPr>
          <w:color w:val="000000"/>
        </w:rPr>
      </w:pPr>
    </w:p>
    <w:p w:rsidR="001103C6" w:rsidRDefault="001103C6" w:rsidP="001103C6">
      <w:pPr>
        <w:ind w:firstLine="540"/>
        <w:jc w:val="center"/>
        <w:rPr>
          <w:color w:val="000000"/>
        </w:rPr>
      </w:pPr>
      <w:r>
        <w:rPr>
          <w:b/>
          <w:lang w:val="en-US"/>
        </w:rPr>
        <w:lastRenderedPageBreak/>
        <w:t>V</w:t>
      </w:r>
      <w:r>
        <w:rPr>
          <w:b/>
        </w:rPr>
        <w:t xml:space="preserve">.  Досудебный (внесудебный) порядок обжалования решений и действий (бездействия) органа, </w:t>
      </w:r>
      <w:r w:rsidRPr="009D22A9">
        <w:rPr>
          <w:b/>
        </w:rPr>
        <w:t xml:space="preserve">предоставляющего </w:t>
      </w:r>
      <w:hyperlink r:id="rId25" w:anchor="sub_2002#sub_2002" w:history="1">
        <w:r w:rsidRPr="009D22A9">
          <w:rPr>
            <w:rStyle w:val="a8"/>
            <w:b/>
            <w:bCs/>
            <w:color w:val="auto"/>
          </w:rPr>
          <w:t>муниципальную услугу</w:t>
        </w:r>
      </w:hyperlink>
      <w:r>
        <w:rPr>
          <w:b/>
          <w:bCs/>
        </w:rPr>
        <w:t xml:space="preserve">, </w:t>
      </w:r>
      <w:r>
        <w:rPr>
          <w:b/>
        </w:rPr>
        <w:t>а также должностных лиц, муниципальных служащих, ответственных за предоставление муниципальной услуги</w:t>
      </w:r>
    </w:p>
    <w:p w:rsidR="001103C6" w:rsidRDefault="001103C6" w:rsidP="001103C6">
      <w:pPr>
        <w:ind w:firstLine="540"/>
        <w:jc w:val="both"/>
        <w:rPr>
          <w:b/>
        </w:rPr>
      </w:pPr>
    </w:p>
    <w:p w:rsidR="001103C6" w:rsidRDefault="001103C6" w:rsidP="001103C6">
      <w:pPr>
        <w:ind w:firstLine="540"/>
        <w:jc w:val="both"/>
        <w:outlineLvl w:val="1"/>
      </w:pPr>
      <w:r>
        <w:t>Установленный настоящим разделом регламента порядок обжалования не распространяется на случаи обжалования решений и действий (бездействия) органа, предоставляющего муниципальную услугу, если федеральными законами и иными нормативными правовыми актами, законами Иркутской области прямо предусмотрен специальный порядок их обжалования.</w:t>
      </w:r>
    </w:p>
    <w:p w:rsidR="001103C6" w:rsidRDefault="001103C6" w:rsidP="001103C6">
      <w:pPr>
        <w:ind w:firstLine="540"/>
        <w:jc w:val="both"/>
        <w:outlineLvl w:val="1"/>
      </w:pPr>
      <w:r>
        <w:t>5.1. Каждый заявитель вправе обжаловать в порядке, установленном настоящим регламентом, решение действия (бездействие) специалиста, предоставляющего муниципальную услугу, если считает, что неправомерными решениями, действиями (бездействием) нарушены его права и свободы.</w:t>
      </w:r>
    </w:p>
    <w:p w:rsidR="001103C6" w:rsidRDefault="001103C6" w:rsidP="001103C6">
      <w:pPr>
        <w:ind w:firstLine="540"/>
        <w:jc w:val="both"/>
        <w:outlineLvl w:val="1"/>
      </w:pPr>
      <w:r>
        <w:t>5.1.1. Могут быть обжалованы коллегиальные и единоличные решения, действия (бездействие), в том числе представление официальной информации, ставшей основанием для совершения действий (принятия решений), в результате которых:</w:t>
      </w:r>
    </w:p>
    <w:p w:rsidR="001103C6" w:rsidRDefault="001103C6" w:rsidP="001103C6">
      <w:pPr>
        <w:jc w:val="both"/>
        <w:outlineLvl w:val="1"/>
      </w:pPr>
      <w:r>
        <w:t>- нарушены права и свободы заявителя;</w:t>
      </w:r>
    </w:p>
    <w:p w:rsidR="001103C6" w:rsidRDefault="001103C6" w:rsidP="001103C6">
      <w:pPr>
        <w:jc w:val="both"/>
        <w:outlineLvl w:val="1"/>
      </w:pPr>
      <w:r>
        <w:t>- созданы препятствия к осуществлению заявителем его прав и свобод;</w:t>
      </w:r>
    </w:p>
    <w:p w:rsidR="001103C6" w:rsidRDefault="001103C6" w:rsidP="001103C6">
      <w:pPr>
        <w:jc w:val="both"/>
        <w:outlineLvl w:val="1"/>
      </w:pPr>
      <w:r>
        <w:t>- незаконно на заявителя возложена какая-либо обязанность или он незаконно привлечен к какой-либо ответственности.</w:t>
      </w:r>
    </w:p>
    <w:p w:rsidR="001103C6" w:rsidRDefault="001103C6" w:rsidP="001103C6">
      <w:pPr>
        <w:ind w:firstLine="540"/>
        <w:jc w:val="both"/>
        <w:outlineLvl w:val="1"/>
      </w:pPr>
      <w:r>
        <w:t>5.2. Предметом досудебного (внесудебного)  обжалования могут быть решения действия (бездействие), принятые (осуществленные) при предоставлении муниципальной услуги.</w:t>
      </w:r>
    </w:p>
    <w:p w:rsidR="001103C6" w:rsidRDefault="001103C6" w:rsidP="001103C6">
      <w:pPr>
        <w:ind w:firstLine="540"/>
        <w:jc w:val="both"/>
        <w:outlineLvl w:val="1"/>
      </w:pPr>
      <w:r>
        <w:t>5.3. Жалоба не рассматривается в следующих случаях:</w:t>
      </w:r>
    </w:p>
    <w:p w:rsidR="001103C6" w:rsidRDefault="001103C6" w:rsidP="001103C6">
      <w:pPr>
        <w:jc w:val="both"/>
        <w:outlineLvl w:val="1"/>
      </w:pPr>
      <w:r>
        <w:t>- отсутствия сведений об обжалуемом решении, действии (бездействии) (в чем выразилось, кем принято), о фамилии, имени, отчестве (при его наличии) заявителя и почтовом адресе и/или адресе электронной почты, по которым должен быть направлен ответ;</w:t>
      </w:r>
    </w:p>
    <w:p w:rsidR="001103C6" w:rsidRDefault="001103C6" w:rsidP="001103C6">
      <w:pPr>
        <w:jc w:val="both"/>
        <w:outlineLvl w:val="1"/>
      </w:pPr>
      <w:r>
        <w:t>- отсутствия подписи заявителя, его представителя;</w:t>
      </w:r>
    </w:p>
    <w:p w:rsidR="001103C6" w:rsidRDefault="001103C6" w:rsidP="001103C6">
      <w:pPr>
        <w:jc w:val="both"/>
        <w:outlineLvl w:val="1"/>
      </w:pPr>
      <w:r>
        <w:t>- содержатся нецензурные либо оскорбительные выражения, угрозы жизни, здоровью и имуществу сотрудника органа, предоставляющего муниципальную услугу, а также членам его семьи;</w:t>
      </w:r>
    </w:p>
    <w:p w:rsidR="001103C6" w:rsidRDefault="001103C6" w:rsidP="001103C6">
      <w:pPr>
        <w:jc w:val="both"/>
        <w:outlineLvl w:val="1"/>
      </w:pPr>
      <w:r>
        <w:t>- текст письменного обращения не поддается прочтению;</w:t>
      </w:r>
    </w:p>
    <w:p w:rsidR="001103C6" w:rsidRDefault="001103C6" w:rsidP="001103C6">
      <w:pPr>
        <w:jc w:val="both"/>
        <w:outlineLvl w:val="1"/>
      </w:pPr>
      <w:r>
        <w:t>- содержится вопрос, на который заявителю многократно давались письменные ответы по существу в связи с ранее направляемыми обращениями, и при этом в жалобе не приводятся новые доводы и обстоятельства;</w:t>
      </w:r>
    </w:p>
    <w:p w:rsidR="001103C6" w:rsidRDefault="001103C6" w:rsidP="001103C6">
      <w:pPr>
        <w:jc w:val="both"/>
        <w:outlineLvl w:val="1"/>
      </w:pPr>
      <w:r>
        <w:t>- предметом указанной жалобы являются решение, действия (бездействие) специалиста, предоставляющего муниципальную услугу, не являющегося муниципальным служащим администрации.</w:t>
      </w:r>
    </w:p>
    <w:p w:rsidR="001103C6" w:rsidRDefault="001103C6" w:rsidP="001103C6">
      <w:pPr>
        <w:ind w:firstLine="540"/>
        <w:jc w:val="both"/>
        <w:outlineLvl w:val="1"/>
      </w:pPr>
      <w:r>
        <w:t>5.4. Основанием для начала процедуры досудебного обжалования является поступление жалобы лично от заявителя (представителя заявителя) или в виде почтового отправления, а также по электронной почте.</w:t>
      </w:r>
    </w:p>
    <w:p w:rsidR="001103C6" w:rsidRDefault="001103C6" w:rsidP="001103C6">
      <w:pPr>
        <w:ind w:firstLine="540"/>
        <w:jc w:val="both"/>
        <w:outlineLvl w:val="1"/>
      </w:pPr>
      <w:r>
        <w:t>5.5. Каждый заявитель имеет право получить, а специалист, обязан ему предоставить возможность ознакомления с документами и материалами, непосредственно затрагивающими его права и свободы, если нет установленных федеральным законом ограничений на информацию, содержащуюся в этих документах и материалах.</w:t>
      </w:r>
    </w:p>
    <w:p w:rsidR="001103C6" w:rsidRDefault="001103C6" w:rsidP="001103C6">
      <w:pPr>
        <w:ind w:firstLine="540"/>
        <w:jc w:val="both"/>
        <w:outlineLvl w:val="1"/>
      </w:pPr>
      <w:r>
        <w:t>5.6. Жалоба рассматривается в течение 30 дней со дня ее регистрации.</w:t>
      </w:r>
    </w:p>
    <w:p w:rsidR="00E42DDD" w:rsidRDefault="001103C6" w:rsidP="00E42DDD">
      <w:pPr>
        <w:ind w:firstLine="540"/>
        <w:jc w:val="both"/>
        <w:outlineLvl w:val="1"/>
      </w:pPr>
      <w:r>
        <w:t>5.7. По результатам рассмотрения жалобы глава администрации, принимает решение об обоснованности требований заявителя и о признании неправомерным обжалуемого решения, действия (бездействия) либо об отказе в удовлетворении требований.</w:t>
      </w:r>
    </w:p>
    <w:p w:rsidR="001103C6" w:rsidRDefault="001103C6" w:rsidP="001103C6">
      <w:pPr>
        <w:pStyle w:val="ConsPlusNormal0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1103C6" w:rsidRDefault="001103C6" w:rsidP="001103C6">
      <w:pPr>
        <w:pStyle w:val="ConsPlusNormal0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Приложение № 1</w:t>
      </w:r>
    </w:p>
    <w:p w:rsidR="001103C6" w:rsidRDefault="001103C6" w:rsidP="001103C6">
      <w:pPr>
        <w:pStyle w:val="ConsPlusNormal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 административному регламенту</w:t>
      </w:r>
    </w:p>
    <w:p w:rsidR="001103C6" w:rsidRDefault="001103C6" w:rsidP="001103C6">
      <w:pPr>
        <w:pStyle w:val="consplustitle"/>
        <w:spacing w:after="0"/>
        <w:jc w:val="right"/>
        <w:rPr>
          <w:rStyle w:val="aa"/>
          <w:b w:val="0"/>
        </w:rPr>
      </w:pPr>
      <w:r>
        <w:rPr>
          <w:rStyle w:val="aa"/>
          <w:b w:val="0"/>
        </w:rPr>
        <w:t xml:space="preserve"> «Предоставление в аренду, безвозмездное </w:t>
      </w:r>
    </w:p>
    <w:p w:rsidR="001103C6" w:rsidRDefault="001103C6" w:rsidP="001103C6">
      <w:pPr>
        <w:pStyle w:val="consplustitle"/>
        <w:spacing w:after="0"/>
        <w:jc w:val="right"/>
        <w:rPr>
          <w:rStyle w:val="aa"/>
          <w:b w:val="0"/>
        </w:rPr>
      </w:pPr>
      <w:r>
        <w:rPr>
          <w:rStyle w:val="aa"/>
          <w:b w:val="0"/>
        </w:rPr>
        <w:t xml:space="preserve">пользование муниципального имущества, </w:t>
      </w:r>
    </w:p>
    <w:p w:rsidR="001103C6" w:rsidRDefault="001103C6" w:rsidP="001103C6">
      <w:pPr>
        <w:pStyle w:val="consplustitle"/>
        <w:spacing w:after="0"/>
        <w:jc w:val="right"/>
        <w:rPr>
          <w:rStyle w:val="aa"/>
          <w:b w:val="0"/>
        </w:rPr>
      </w:pPr>
      <w:r>
        <w:rPr>
          <w:rStyle w:val="aa"/>
          <w:b w:val="0"/>
        </w:rPr>
        <w:t>находящегося в муниципальной собственности</w:t>
      </w:r>
    </w:p>
    <w:p w:rsidR="001103C6" w:rsidRDefault="001103C6" w:rsidP="001103C6">
      <w:pPr>
        <w:pStyle w:val="consplustitle"/>
        <w:spacing w:after="0"/>
        <w:jc w:val="right"/>
        <w:rPr>
          <w:rStyle w:val="aa"/>
          <w:b w:val="0"/>
        </w:rPr>
      </w:pPr>
      <w:r>
        <w:rPr>
          <w:rStyle w:val="aa"/>
          <w:b w:val="0"/>
        </w:rPr>
        <w:t xml:space="preserve"> муниципального образования «Гаханы» </w:t>
      </w:r>
    </w:p>
    <w:p w:rsidR="001103C6" w:rsidRDefault="001103C6" w:rsidP="001103C6">
      <w:pPr>
        <w:pStyle w:val="consplustitle"/>
        <w:spacing w:after="0"/>
        <w:jc w:val="right"/>
        <w:rPr>
          <w:rStyle w:val="aa"/>
          <w:b w:val="0"/>
        </w:rPr>
      </w:pPr>
      <w:r>
        <w:rPr>
          <w:rStyle w:val="aa"/>
          <w:b w:val="0"/>
        </w:rPr>
        <w:t>и оформление соответствующих договоров»</w:t>
      </w:r>
    </w:p>
    <w:p w:rsidR="001103C6" w:rsidRDefault="001103C6" w:rsidP="001103C6">
      <w:pPr>
        <w:pStyle w:val="ConsPlusNormal0"/>
        <w:jc w:val="right"/>
        <w:rPr>
          <w:rFonts w:ascii="Times New Roman" w:hAnsi="Times New Roman" w:cs="Times New Roman"/>
          <w:sz w:val="24"/>
          <w:szCs w:val="24"/>
        </w:rPr>
      </w:pPr>
    </w:p>
    <w:p w:rsidR="001103C6" w:rsidRDefault="001103C6" w:rsidP="001103C6">
      <w:pPr>
        <w:pStyle w:val="ConsPlusNormal0"/>
        <w:ind w:left="540"/>
        <w:jc w:val="both"/>
        <w:rPr>
          <w:rFonts w:ascii="Times New Roman" w:hAnsi="Times New Roman" w:cs="Times New Roman"/>
          <w:sz w:val="24"/>
          <w:szCs w:val="24"/>
        </w:rPr>
      </w:pPr>
    </w:p>
    <w:p w:rsidR="001103C6" w:rsidRDefault="001103C6" w:rsidP="001103C6">
      <w:pPr>
        <w:pStyle w:val="ConsPlusNonformat"/>
        <w:jc w:val="right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                                      Главе МО «Гаханы»</w:t>
      </w:r>
    </w:p>
    <w:p w:rsidR="001103C6" w:rsidRDefault="001103C6" w:rsidP="001103C6">
      <w:pPr>
        <w:pStyle w:val="ConsPlusNonformat"/>
        <w:jc w:val="right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___________________________________</w:t>
      </w:r>
    </w:p>
    <w:p w:rsidR="001103C6" w:rsidRDefault="001103C6" w:rsidP="001103C6">
      <w:pPr>
        <w:pStyle w:val="ConsPlusNonformat"/>
        <w:jc w:val="right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                                      От ________________________________</w:t>
      </w:r>
    </w:p>
    <w:p w:rsidR="001103C6" w:rsidRDefault="001103C6" w:rsidP="001103C6">
      <w:pPr>
        <w:pStyle w:val="ConsPlusNonformat"/>
        <w:jc w:val="right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                                      ИНН: ______________________________</w:t>
      </w:r>
    </w:p>
    <w:p w:rsidR="001103C6" w:rsidRDefault="001103C6" w:rsidP="001103C6">
      <w:pPr>
        <w:pStyle w:val="ConsPlusNonformat"/>
        <w:jc w:val="right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                                      ОГРН: _____________________________</w:t>
      </w:r>
    </w:p>
    <w:p w:rsidR="001103C6" w:rsidRDefault="001103C6" w:rsidP="001103C6">
      <w:pPr>
        <w:pStyle w:val="ConsPlusNonformat"/>
        <w:jc w:val="right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                                      Адрес: ____________________________</w:t>
      </w:r>
    </w:p>
    <w:p w:rsidR="001103C6" w:rsidRDefault="001103C6" w:rsidP="001103C6">
      <w:pPr>
        <w:pStyle w:val="ConsPlusNonformat"/>
        <w:jc w:val="right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                                      Паспорт ___________________________</w:t>
      </w:r>
    </w:p>
    <w:p w:rsidR="001103C6" w:rsidRDefault="001103C6" w:rsidP="001103C6">
      <w:pPr>
        <w:pStyle w:val="ConsPlusNonformat"/>
        <w:jc w:val="right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                                      Тел. ______________________________</w:t>
      </w:r>
    </w:p>
    <w:p w:rsidR="001103C6" w:rsidRDefault="001103C6" w:rsidP="001103C6">
      <w:pPr>
        <w:pStyle w:val="ConsPlusNonformat"/>
        <w:rPr>
          <w:rFonts w:ascii="Times New Roman" w:hAnsi="Times New Roman" w:cs="Times New Roman"/>
          <w:sz w:val="18"/>
          <w:szCs w:val="18"/>
        </w:rPr>
      </w:pPr>
    </w:p>
    <w:p w:rsidR="001103C6" w:rsidRDefault="001103C6" w:rsidP="001103C6">
      <w:pPr>
        <w:pStyle w:val="ConsPlusNonformat"/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ЗАЯВЛЕНИЕ</w:t>
      </w:r>
    </w:p>
    <w:p w:rsidR="001103C6" w:rsidRDefault="001103C6" w:rsidP="001103C6">
      <w:pPr>
        <w:pStyle w:val="ConsPlusNonformat"/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О ПРЕДОСТАВЛЕНИИ МУНИЦИПАЛЬНОГО ИМУЩЕСТВА</w:t>
      </w:r>
    </w:p>
    <w:p w:rsidR="001103C6" w:rsidRDefault="001103C6" w:rsidP="001103C6">
      <w:pPr>
        <w:pStyle w:val="ConsPlusNonformat"/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В АРЕНДУ, БЕЗВОЗМЕЗДНОЕ ПОЛЬЗОВАНИЕ</w:t>
      </w:r>
    </w:p>
    <w:p w:rsidR="001103C6" w:rsidRDefault="001103C6" w:rsidP="001103C6">
      <w:pPr>
        <w:pStyle w:val="ConsPlusNonformat"/>
        <w:rPr>
          <w:rFonts w:ascii="Times New Roman" w:hAnsi="Times New Roman" w:cs="Times New Roman"/>
          <w:sz w:val="18"/>
          <w:szCs w:val="18"/>
        </w:rPr>
      </w:pPr>
    </w:p>
    <w:p w:rsidR="001103C6" w:rsidRDefault="001103C6" w:rsidP="001103C6">
      <w:pPr>
        <w:pStyle w:val="ConsPlusNonformat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  Прошу   предоставить в   аренду,   безвозмездное пользование  муниципальное имущество</w:t>
      </w:r>
    </w:p>
    <w:p w:rsidR="001103C6" w:rsidRDefault="001103C6" w:rsidP="001103C6">
      <w:pPr>
        <w:pStyle w:val="ConsPlusNonformat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__________________________________________________________________________,</w:t>
      </w:r>
    </w:p>
    <w:p w:rsidR="001103C6" w:rsidRDefault="001103C6" w:rsidP="001103C6">
      <w:pPr>
        <w:pStyle w:val="ConsPlusNonformat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расположенное по адресу: _________________________________________________</w:t>
      </w:r>
    </w:p>
    <w:p w:rsidR="001103C6" w:rsidRDefault="001103C6" w:rsidP="001103C6">
      <w:pPr>
        <w:pStyle w:val="ConsPlusNonformat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                                 (адрес, месторасположение)</w:t>
      </w:r>
    </w:p>
    <w:p w:rsidR="001103C6" w:rsidRDefault="001103C6" w:rsidP="001103C6">
      <w:pPr>
        <w:pStyle w:val="ConsPlusNonformat"/>
        <w:rPr>
          <w:rFonts w:ascii="Times New Roman" w:hAnsi="Times New Roman" w:cs="Times New Roman"/>
          <w:sz w:val="18"/>
          <w:szCs w:val="18"/>
        </w:rPr>
      </w:pPr>
    </w:p>
    <w:p w:rsidR="001103C6" w:rsidRDefault="001103C6" w:rsidP="001103C6">
      <w:pPr>
        <w:pStyle w:val="ConsPlusNonformat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___________________________________________________________________________</w:t>
      </w:r>
    </w:p>
    <w:p w:rsidR="001103C6" w:rsidRDefault="001103C6" w:rsidP="001103C6">
      <w:pPr>
        <w:pStyle w:val="ConsPlusNonformat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техническая характеристика ________________________________________________</w:t>
      </w:r>
    </w:p>
    <w:p w:rsidR="001103C6" w:rsidRDefault="001103C6" w:rsidP="001103C6">
      <w:pPr>
        <w:pStyle w:val="ConsPlusNonformat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общая площадь _________________ кв.м, в том числе: этаж ___________________</w:t>
      </w:r>
    </w:p>
    <w:p w:rsidR="001103C6" w:rsidRDefault="001103C6" w:rsidP="001103C6">
      <w:pPr>
        <w:pStyle w:val="ConsPlusNonformat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кв.м; ___________ (N на плане), подвал _______ кв.м __________ (N на плане)</w:t>
      </w:r>
    </w:p>
    <w:p w:rsidR="001103C6" w:rsidRDefault="001103C6" w:rsidP="001103C6">
      <w:pPr>
        <w:pStyle w:val="ConsPlusNonformat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  Цель использования имущества __________________________________________</w:t>
      </w:r>
    </w:p>
    <w:p w:rsidR="001103C6" w:rsidRDefault="001103C6" w:rsidP="001103C6">
      <w:pPr>
        <w:pStyle w:val="ConsPlusNonformat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___________________________________________________________________________</w:t>
      </w:r>
    </w:p>
    <w:p w:rsidR="001103C6" w:rsidRDefault="001103C6" w:rsidP="001103C6">
      <w:pPr>
        <w:pStyle w:val="ConsPlusNonformat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  Заявитель: ____________________________________________________________</w:t>
      </w:r>
    </w:p>
    <w:p w:rsidR="001103C6" w:rsidRDefault="001103C6" w:rsidP="001103C6">
      <w:pPr>
        <w:pStyle w:val="ConsPlusNonformat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___________________________________________________________________________</w:t>
      </w:r>
    </w:p>
    <w:p w:rsidR="001103C6" w:rsidRDefault="001103C6" w:rsidP="001103C6">
      <w:pPr>
        <w:pStyle w:val="ConsPlusNonformat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   (полное наименование юридического лица, Ф.И.О. физического лица)</w:t>
      </w:r>
    </w:p>
    <w:p w:rsidR="001103C6" w:rsidRDefault="001103C6" w:rsidP="001103C6">
      <w:pPr>
        <w:pStyle w:val="ConsPlusNonformat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                      (сокращенное наименование)</w:t>
      </w:r>
    </w:p>
    <w:p w:rsidR="001103C6" w:rsidRDefault="001103C6" w:rsidP="001103C6">
      <w:pPr>
        <w:pStyle w:val="ConsPlusNonformat"/>
        <w:rPr>
          <w:rFonts w:ascii="Times New Roman" w:hAnsi="Times New Roman" w:cs="Times New Roman"/>
          <w:sz w:val="18"/>
          <w:szCs w:val="18"/>
        </w:rPr>
      </w:pPr>
    </w:p>
    <w:p w:rsidR="001103C6" w:rsidRDefault="001103C6" w:rsidP="001103C6">
      <w:pPr>
        <w:pStyle w:val="ConsPlusNonformat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ОКПО _______________ ИНН ___________________ ОКОНХ ________________________</w:t>
      </w:r>
    </w:p>
    <w:p w:rsidR="001103C6" w:rsidRDefault="001103C6" w:rsidP="001103C6">
      <w:pPr>
        <w:pStyle w:val="ConsPlusNonformat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  Адрес (почтовый) юридического лица с указанием почтового индекса ______</w:t>
      </w:r>
    </w:p>
    <w:p w:rsidR="001103C6" w:rsidRDefault="001103C6" w:rsidP="001103C6">
      <w:pPr>
        <w:pStyle w:val="ConsPlusNonformat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___________________________________________________________________________</w:t>
      </w:r>
    </w:p>
    <w:p w:rsidR="001103C6" w:rsidRDefault="001103C6" w:rsidP="001103C6">
      <w:pPr>
        <w:pStyle w:val="ConsPlusNonformat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  Юридический адрес юридического лица с указанием почтового индекса _____</w:t>
      </w:r>
    </w:p>
    <w:p w:rsidR="001103C6" w:rsidRDefault="001103C6" w:rsidP="001103C6">
      <w:pPr>
        <w:pStyle w:val="ConsPlusNonformat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___________________________________________________________________________</w:t>
      </w:r>
    </w:p>
    <w:p w:rsidR="001103C6" w:rsidRDefault="001103C6" w:rsidP="001103C6">
      <w:pPr>
        <w:pStyle w:val="ConsPlusNonformat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  Паспортные данные физического лица, в том числе ИП ____________________</w:t>
      </w:r>
    </w:p>
    <w:p w:rsidR="001103C6" w:rsidRDefault="001103C6" w:rsidP="001103C6">
      <w:pPr>
        <w:pStyle w:val="ConsPlusNonformat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___________________________________________________________________________</w:t>
      </w:r>
    </w:p>
    <w:p w:rsidR="001103C6" w:rsidRDefault="001103C6" w:rsidP="001103C6">
      <w:pPr>
        <w:pStyle w:val="ConsPlusNonformat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___________________________________________________________________________</w:t>
      </w:r>
    </w:p>
    <w:p w:rsidR="001103C6" w:rsidRDefault="001103C6" w:rsidP="001103C6">
      <w:pPr>
        <w:pStyle w:val="ConsPlusNonformat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  Банковские реквизиты:</w:t>
      </w:r>
    </w:p>
    <w:p w:rsidR="001103C6" w:rsidRDefault="001103C6" w:rsidP="001103C6">
      <w:pPr>
        <w:pStyle w:val="ConsPlusNonformat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  Наименование банка ____________________________________________________</w:t>
      </w:r>
    </w:p>
    <w:p w:rsidR="001103C6" w:rsidRDefault="001103C6" w:rsidP="001103C6">
      <w:pPr>
        <w:pStyle w:val="ConsPlusNonformat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  БИК ___________________________________________________________________</w:t>
      </w:r>
    </w:p>
    <w:p w:rsidR="001103C6" w:rsidRDefault="001103C6" w:rsidP="001103C6">
      <w:pPr>
        <w:pStyle w:val="ConsPlusNonformat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  Кор/счет ______________________________________________________________</w:t>
      </w:r>
    </w:p>
    <w:p w:rsidR="001103C6" w:rsidRDefault="001103C6" w:rsidP="001103C6">
      <w:pPr>
        <w:pStyle w:val="ConsPlusNonformat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  Расчетный счет ________________________________________________________</w:t>
      </w:r>
    </w:p>
    <w:p w:rsidR="001103C6" w:rsidRDefault="001103C6" w:rsidP="001103C6">
      <w:pPr>
        <w:pStyle w:val="ConsPlusNonformat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  Телефон офиса _______________ телефон бухгалтерии _____________________</w:t>
      </w:r>
    </w:p>
    <w:p w:rsidR="001103C6" w:rsidRDefault="001103C6" w:rsidP="001103C6">
      <w:pPr>
        <w:pStyle w:val="ConsPlusNonformat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  В лице: _______________________________________________________________</w:t>
      </w:r>
    </w:p>
    <w:p w:rsidR="001103C6" w:rsidRDefault="001103C6" w:rsidP="001103C6">
      <w:pPr>
        <w:pStyle w:val="ConsPlusNonformat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                         (Ф.И.О. полностью, должность)</w:t>
      </w:r>
    </w:p>
    <w:p w:rsidR="001103C6" w:rsidRDefault="001103C6" w:rsidP="001103C6">
      <w:pPr>
        <w:pStyle w:val="ConsPlusNonformat"/>
        <w:rPr>
          <w:rFonts w:ascii="Times New Roman" w:hAnsi="Times New Roman" w:cs="Times New Roman"/>
          <w:sz w:val="18"/>
          <w:szCs w:val="18"/>
        </w:rPr>
      </w:pPr>
    </w:p>
    <w:p w:rsidR="001103C6" w:rsidRDefault="001103C6" w:rsidP="001103C6">
      <w:pPr>
        <w:pStyle w:val="ConsPlusNonformat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  Основание _____________________________________________________________</w:t>
      </w:r>
    </w:p>
    <w:p w:rsidR="001103C6" w:rsidRDefault="001103C6" w:rsidP="001103C6">
      <w:pPr>
        <w:pStyle w:val="ConsPlusNonformat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                         (Устав, положение, свидетельство)</w:t>
      </w:r>
    </w:p>
    <w:p w:rsidR="001103C6" w:rsidRDefault="001103C6" w:rsidP="001103C6">
      <w:pPr>
        <w:pStyle w:val="ConsPlusNonformat"/>
        <w:rPr>
          <w:rFonts w:ascii="Times New Roman" w:hAnsi="Times New Roman" w:cs="Times New Roman"/>
          <w:sz w:val="18"/>
          <w:szCs w:val="18"/>
        </w:rPr>
      </w:pPr>
    </w:p>
    <w:p w:rsidR="001103C6" w:rsidRDefault="001103C6" w:rsidP="001103C6">
      <w:pPr>
        <w:pStyle w:val="ConsPlusNonformat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  Основание   для  предоставления  преференций  или  заключения  договора</w:t>
      </w:r>
    </w:p>
    <w:p w:rsidR="001103C6" w:rsidRDefault="001103C6" w:rsidP="001103C6">
      <w:pPr>
        <w:pStyle w:val="ConsPlusNonformat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аренды,  безвозмездного  пользования,  иного  владения  и (или) пользования</w:t>
      </w:r>
    </w:p>
    <w:p w:rsidR="001103C6" w:rsidRDefault="001103C6" w:rsidP="001103C6">
      <w:pPr>
        <w:pStyle w:val="ConsPlusNonformat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муниципального  имущества  без  торгов,  в  соответствии со </w:t>
      </w:r>
      <w:hyperlink r:id="rId26" w:history="1">
        <w:r>
          <w:rPr>
            <w:rStyle w:val="a3"/>
            <w:sz w:val="18"/>
            <w:szCs w:val="18"/>
          </w:rPr>
          <w:t>ст. 17.1</w:t>
        </w:r>
      </w:hyperlink>
      <w:r>
        <w:rPr>
          <w:rFonts w:ascii="Times New Roman" w:hAnsi="Times New Roman" w:cs="Times New Roman"/>
          <w:sz w:val="18"/>
          <w:szCs w:val="18"/>
        </w:rPr>
        <w:t xml:space="preserve"> и </w:t>
      </w:r>
      <w:hyperlink r:id="rId27" w:history="1">
        <w:r>
          <w:rPr>
            <w:rStyle w:val="a3"/>
            <w:sz w:val="18"/>
            <w:szCs w:val="18"/>
          </w:rPr>
          <w:t>ч. 4</w:t>
        </w:r>
      </w:hyperlink>
    </w:p>
    <w:p w:rsidR="001103C6" w:rsidRDefault="001103C6" w:rsidP="001103C6">
      <w:pPr>
        <w:pStyle w:val="ConsPlusNonformat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ст. 53 ФЗ от 26.07.2006 N 135-ФЗ:</w:t>
      </w:r>
    </w:p>
    <w:p w:rsidR="001103C6" w:rsidRDefault="001103C6" w:rsidP="001103C6">
      <w:pPr>
        <w:pStyle w:val="ConsPlusNonformat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___________________________________________________________________________</w:t>
      </w:r>
    </w:p>
    <w:p w:rsidR="001103C6" w:rsidRDefault="001103C6" w:rsidP="001103C6">
      <w:pPr>
        <w:pStyle w:val="ConsPlusNonformat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___________________________________________________________________________</w:t>
      </w:r>
    </w:p>
    <w:p w:rsidR="001103C6" w:rsidRDefault="001103C6" w:rsidP="001103C6">
      <w:pPr>
        <w:pStyle w:val="ConsPlusNonformat"/>
        <w:rPr>
          <w:rFonts w:ascii="Times New Roman" w:hAnsi="Times New Roman" w:cs="Times New Roman"/>
          <w:sz w:val="18"/>
          <w:szCs w:val="18"/>
        </w:rPr>
      </w:pPr>
    </w:p>
    <w:p w:rsidR="001103C6" w:rsidRDefault="001103C6" w:rsidP="001103C6">
      <w:pPr>
        <w:pStyle w:val="ConsPlusNonformat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Заявитель: ___________________________     _______________/_______________/</w:t>
      </w:r>
    </w:p>
    <w:p w:rsidR="001103C6" w:rsidRDefault="001103C6" w:rsidP="001103C6">
      <w:pPr>
        <w:pStyle w:val="ConsPlusNonformat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             (Ф.И.О., должность)                  (М.П., подпись)</w:t>
      </w:r>
    </w:p>
    <w:p w:rsidR="001103C6" w:rsidRDefault="001103C6" w:rsidP="001103C6">
      <w:pPr>
        <w:jc w:val="right"/>
      </w:pPr>
      <w:r>
        <w:lastRenderedPageBreak/>
        <w:t xml:space="preserve">Приложение № 2 </w:t>
      </w:r>
    </w:p>
    <w:p w:rsidR="001103C6" w:rsidRDefault="001103C6" w:rsidP="001103C6">
      <w:pPr>
        <w:jc w:val="right"/>
      </w:pPr>
      <w:r>
        <w:t>к административному регламенту</w:t>
      </w:r>
    </w:p>
    <w:p w:rsidR="001103C6" w:rsidRDefault="001103C6" w:rsidP="001103C6">
      <w:pPr>
        <w:pStyle w:val="consplustitle"/>
        <w:spacing w:after="0"/>
        <w:jc w:val="right"/>
        <w:rPr>
          <w:rStyle w:val="aa"/>
          <w:b w:val="0"/>
        </w:rPr>
      </w:pPr>
      <w:r>
        <w:rPr>
          <w:rStyle w:val="aa"/>
          <w:b w:val="0"/>
        </w:rPr>
        <w:t xml:space="preserve"> «Предоставление в аренду, безвозмездное </w:t>
      </w:r>
    </w:p>
    <w:p w:rsidR="001103C6" w:rsidRDefault="001103C6" w:rsidP="001103C6">
      <w:pPr>
        <w:pStyle w:val="consplustitle"/>
        <w:spacing w:after="0"/>
        <w:jc w:val="right"/>
        <w:rPr>
          <w:rStyle w:val="aa"/>
          <w:b w:val="0"/>
        </w:rPr>
      </w:pPr>
      <w:r>
        <w:rPr>
          <w:rStyle w:val="aa"/>
          <w:b w:val="0"/>
        </w:rPr>
        <w:t xml:space="preserve">пользование муниципального имущества, </w:t>
      </w:r>
    </w:p>
    <w:p w:rsidR="001103C6" w:rsidRDefault="001103C6" w:rsidP="001103C6">
      <w:pPr>
        <w:pStyle w:val="consplustitle"/>
        <w:spacing w:after="0"/>
        <w:jc w:val="right"/>
        <w:rPr>
          <w:rStyle w:val="aa"/>
          <w:b w:val="0"/>
        </w:rPr>
      </w:pPr>
      <w:r>
        <w:rPr>
          <w:rStyle w:val="aa"/>
          <w:b w:val="0"/>
        </w:rPr>
        <w:t xml:space="preserve">находящегося в муниципальной собственности </w:t>
      </w:r>
    </w:p>
    <w:p w:rsidR="001103C6" w:rsidRDefault="001103C6" w:rsidP="001103C6">
      <w:pPr>
        <w:pStyle w:val="consplustitle"/>
        <w:spacing w:after="0"/>
        <w:jc w:val="right"/>
        <w:rPr>
          <w:rStyle w:val="aa"/>
          <w:b w:val="0"/>
        </w:rPr>
      </w:pPr>
      <w:r>
        <w:rPr>
          <w:rStyle w:val="aa"/>
          <w:b w:val="0"/>
        </w:rPr>
        <w:t xml:space="preserve">муниципального образования «Гаханы» </w:t>
      </w:r>
    </w:p>
    <w:p w:rsidR="001103C6" w:rsidRDefault="001103C6" w:rsidP="001103C6">
      <w:pPr>
        <w:pStyle w:val="consplustitle"/>
        <w:spacing w:after="0"/>
        <w:jc w:val="right"/>
        <w:rPr>
          <w:rStyle w:val="aa"/>
          <w:b w:val="0"/>
        </w:rPr>
      </w:pPr>
      <w:r>
        <w:rPr>
          <w:rStyle w:val="aa"/>
          <w:b w:val="0"/>
        </w:rPr>
        <w:t>и оформление соответствующих договоров»</w:t>
      </w:r>
    </w:p>
    <w:p w:rsidR="001103C6" w:rsidRDefault="001103C6" w:rsidP="001103C6"/>
    <w:p w:rsidR="001103C6" w:rsidRDefault="001103C6" w:rsidP="001103C6"/>
    <w:p w:rsidR="001103C6" w:rsidRDefault="001103C6" w:rsidP="001103C6">
      <w:pPr>
        <w:jc w:val="center"/>
        <w:rPr>
          <w:b/>
        </w:rPr>
      </w:pPr>
      <w:r>
        <w:rPr>
          <w:b/>
        </w:rPr>
        <w:t>БЛОК СХЕМА</w:t>
      </w:r>
    </w:p>
    <w:p w:rsidR="001103C6" w:rsidRDefault="001103C6" w:rsidP="001103C6">
      <w:pPr>
        <w:jc w:val="center"/>
        <w:rPr>
          <w:b/>
        </w:rPr>
      </w:pPr>
      <w:r>
        <w:rPr>
          <w:b/>
        </w:rPr>
        <w:t>предоставления муниципальной услуги</w:t>
      </w:r>
    </w:p>
    <w:p w:rsidR="001103C6" w:rsidRDefault="001103C6" w:rsidP="001103C6">
      <w:pPr>
        <w:pStyle w:val="consplustitle"/>
        <w:spacing w:after="0"/>
        <w:jc w:val="center"/>
        <w:rPr>
          <w:rStyle w:val="aa"/>
        </w:rPr>
      </w:pPr>
      <w:r>
        <w:rPr>
          <w:rStyle w:val="aa"/>
        </w:rPr>
        <w:t> «Предоставление в аренду, безвозмездное пользование муниципального имущества, находящегося в муниципальной собственности муниципального образования «Гаханы» и оформление соответствующих договоров»</w:t>
      </w:r>
    </w:p>
    <w:p w:rsidR="001103C6" w:rsidRDefault="001103C6" w:rsidP="001103C6"/>
    <w:p w:rsidR="001103C6" w:rsidRDefault="001103C6" w:rsidP="001103C6">
      <w:pPr>
        <w:pStyle w:val="ConsPlusNormal0"/>
        <w:ind w:firstLine="54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Предоставление в аренду, безвозмездное пользование посредством  заключения договора аренды муниципального имущества, договора безвозмездного пользования муниципальным имуществом без проведения торгов на право заключения договора аренды, безвозмездного пользования, в случаях, предусмотренных Федеральным законом от 26.07.2006 N 135-ФЗ "О защите конкуренции".</w:t>
      </w:r>
    </w:p>
    <w:p w:rsidR="001103C6" w:rsidRDefault="001103C6" w:rsidP="001103C6">
      <w:pPr>
        <w:pStyle w:val="ConsPlusNonformat"/>
        <w:rPr>
          <w:rFonts w:ascii="Calibri" w:hAnsi="Calibri" w:cs="Calibri"/>
          <w:sz w:val="18"/>
          <w:szCs w:val="18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9571"/>
      </w:tblGrid>
      <w:tr w:rsidR="001103C6" w:rsidTr="00982F20">
        <w:tc>
          <w:tcPr>
            <w:tcW w:w="9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3C6" w:rsidRDefault="001103C6" w:rsidP="00982F20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2981325</wp:posOffset>
                      </wp:positionH>
                      <wp:positionV relativeFrom="paragraph">
                        <wp:posOffset>125095</wp:posOffset>
                      </wp:positionV>
                      <wp:extent cx="90805" cy="281940"/>
                      <wp:effectExtent l="22860" t="10160" r="19685" b="22225"/>
                      <wp:wrapNone/>
                      <wp:docPr id="9" name="Стрелка вниз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0805" cy="281940"/>
                              </a:xfrm>
                              <a:prstGeom prst="downArrow">
                                <a:avLst>
                                  <a:gd name="adj1" fmla="val 50000"/>
                                  <a:gd name="adj2" fmla="val 77622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eaVert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67" coordsize="21600,21600" o:spt="67" adj="16200,5400" path="m0@0l@1@0@1,0@2,0@2@0,21600@0,10800,21600xe">
                      <v:stroke joinstyle="miter"/>
                      <v:formulas>
                        <v:f eqn="val #0"/>
                        <v:f eqn="val #1"/>
                        <v:f eqn="sum height 0 #1"/>
                        <v:f eqn="sum 10800 0 #1"/>
                        <v:f eqn="sum width 0 #0"/>
                        <v:f eqn="prod @4 @3 10800"/>
                        <v:f eqn="sum width 0 @5"/>
                      </v:formulas>
                      <v:path o:connecttype="custom" o:connectlocs="10800,0;0,@0;10800,21600;21600,@0" o:connectangles="270,180,90,0" textboxrect="@1,0,@2,@6"/>
                      <v:handles>
                        <v:h position="#1,#0" xrange="0,10800" yrange="0,21600"/>
                      </v:handles>
                    </v:shapetype>
                    <v:shape id="Стрелка вниз 9" o:spid="_x0000_s1026" type="#_x0000_t67" style="position:absolute;margin-left:234.75pt;margin-top:9.85pt;width:7.15pt;height:22.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">
                      <v:textbox style="layout-flow:vertical-ideographic"/>
                    </v:shape>
                  </w:pict>
                </mc:Fallback>
              </mc:AlternateContent>
            </w:r>
            <w:r>
              <w:rPr>
                <w:sz w:val="18"/>
                <w:szCs w:val="18"/>
              </w:rPr>
              <w:t>Прием и регистрация заявления</w:t>
            </w:r>
          </w:p>
        </w:tc>
      </w:tr>
    </w:tbl>
    <w:p w:rsidR="001103C6" w:rsidRDefault="001103C6" w:rsidP="001103C6">
      <w:pPr>
        <w:autoSpaceDE w:val="0"/>
        <w:autoSpaceDN w:val="0"/>
        <w:adjustRightInd w:val="0"/>
        <w:jc w:val="center"/>
        <w:rPr>
          <w:rFonts w:ascii="Calibri" w:hAnsi="Calibri" w:cs="Calibri"/>
          <w:sz w:val="18"/>
          <w:szCs w:val="18"/>
        </w:rPr>
      </w:pPr>
    </w:p>
    <w:p w:rsidR="001103C6" w:rsidRDefault="001103C6" w:rsidP="001103C6">
      <w:pPr>
        <w:autoSpaceDE w:val="0"/>
        <w:autoSpaceDN w:val="0"/>
        <w:adjustRightInd w:val="0"/>
        <w:jc w:val="center"/>
        <w:rPr>
          <w:rFonts w:ascii="Calibri" w:hAnsi="Calibri" w:cs="Calibri"/>
          <w:sz w:val="18"/>
          <w:szCs w:val="18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9571"/>
      </w:tblGrid>
      <w:tr w:rsidR="001103C6" w:rsidTr="00982F20">
        <w:tc>
          <w:tcPr>
            <w:tcW w:w="9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3C6" w:rsidRDefault="001103C6" w:rsidP="00982F20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Рассмотрение заявления</w:t>
            </w:r>
          </w:p>
        </w:tc>
      </w:tr>
    </w:tbl>
    <w:p w:rsidR="001103C6" w:rsidRDefault="001103C6" w:rsidP="001103C6">
      <w:pPr>
        <w:autoSpaceDE w:val="0"/>
        <w:autoSpaceDN w:val="0"/>
        <w:adjustRightInd w:val="0"/>
        <w:jc w:val="center"/>
        <w:rPr>
          <w:sz w:val="18"/>
          <w:szCs w:val="1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4413885</wp:posOffset>
                </wp:positionH>
                <wp:positionV relativeFrom="paragraph">
                  <wp:posOffset>5715</wp:posOffset>
                </wp:positionV>
                <wp:extent cx="91440" cy="259080"/>
                <wp:effectExtent l="17145" t="13335" r="15240" b="13335"/>
                <wp:wrapNone/>
                <wp:docPr id="8" name="Стрелка вниз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1440" cy="259080"/>
                        </a:xfrm>
                        <a:prstGeom prst="downArrow">
                          <a:avLst>
                            <a:gd name="adj1" fmla="val 50000"/>
                            <a:gd name="adj2" fmla="val 70833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Стрелка вниз 8" o:spid="_x0000_s1026" type="#_x0000_t67" style="position:absolute;margin-left:347.55pt;margin-top:.45pt;width:7.2pt;height:20.4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">
                <v:textbox style="layout-flow:vertical-ideographic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962025</wp:posOffset>
                </wp:positionH>
                <wp:positionV relativeFrom="paragraph">
                  <wp:posOffset>5715</wp:posOffset>
                </wp:positionV>
                <wp:extent cx="90805" cy="259080"/>
                <wp:effectExtent l="22860" t="13335" r="19685" b="13335"/>
                <wp:wrapNone/>
                <wp:docPr id="7" name="Стрелка вниз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0805" cy="259080"/>
                        </a:xfrm>
                        <a:prstGeom prst="downArrow">
                          <a:avLst>
                            <a:gd name="adj1" fmla="val 50000"/>
                            <a:gd name="adj2" fmla="val 71329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Стрелка вниз 7" o:spid="_x0000_s1026" type="#_x0000_t67" style="position:absolute;margin-left:75.75pt;margin-top:.45pt;width:7.15pt;height:20.4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">
                <v:textbox style="layout-flow:vertical-ideographic"/>
              </v:shape>
            </w:pict>
          </mc:Fallback>
        </mc:AlternateContent>
      </w:r>
    </w:p>
    <w:p w:rsidR="001103C6" w:rsidRDefault="001103C6" w:rsidP="001103C6">
      <w:pPr>
        <w:autoSpaceDE w:val="0"/>
        <w:autoSpaceDN w:val="0"/>
        <w:adjustRightInd w:val="0"/>
        <w:jc w:val="center"/>
        <w:rPr>
          <w:sz w:val="18"/>
          <w:szCs w:val="18"/>
        </w:rPr>
      </w:pPr>
    </w:p>
    <w:p w:rsidR="001103C6" w:rsidRDefault="001103C6" w:rsidP="001103C6">
      <w:pPr>
        <w:pBdr>
          <w:top w:val="single" w:sz="4" w:space="1" w:color="auto"/>
          <w:bottom w:val="single" w:sz="4" w:space="1" w:color="auto"/>
        </w:pBdr>
        <w:autoSpaceDE w:val="0"/>
        <w:autoSpaceDN w:val="0"/>
        <w:adjustRightInd w:val="0"/>
        <w:rPr>
          <w:rStyle w:val="aa"/>
          <w:b w:val="0"/>
        </w:rPr>
      </w:pPr>
      <w:r>
        <w:rPr>
          <w:sz w:val="18"/>
          <w:szCs w:val="18"/>
        </w:rPr>
        <w:t xml:space="preserve">Заключение договора </w:t>
      </w:r>
      <w:r>
        <w:rPr>
          <w:rStyle w:val="aa"/>
          <w:b w:val="0"/>
          <w:sz w:val="18"/>
          <w:szCs w:val="18"/>
        </w:rPr>
        <w:t>безвозмездного                                                     Заключение договора аренды муниципального</w:t>
      </w:r>
    </w:p>
    <w:p w:rsidR="001103C6" w:rsidRDefault="001103C6" w:rsidP="001103C6">
      <w:pPr>
        <w:pBdr>
          <w:top w:val="single" w:sz="4" w:space="1" w:color="auto"/>
          <w:bottom w:val="single" w:sz="4" w:space="1" w:color="auto"/>
        </w:pBdr>
        <w:autoSpaceDE w:val="0"/>
        <w:autoSpaceDN w:val="0"/>
        <w:adjustRightInd w:val="0"/>
      </w:pPr>
      <w:r>
        <w:rPr>
          <w:rStyle w:val="aa"/>
          <w:b w:val="0"/>
          <w:sz w:val="18"/>
          <w:szCs w:val="18"/>
        </w:rPr>
        <w:t>пользования муниципальным имуществом                                                                          имущества</w:t>
      </w:r>
    </w:p>
    <w:p w:rsidR="001103C6" w:rsidRDefault="001103C6" w:rsidP="001103C6">
      <w:pPr>
        <w:autoSpaceDE w:val="0"/>
        <w:autoSpaceDN w:val="0"/>
        <w:adjustRightInd w:val="0"/>
        <w:jc w:val="center"/>
        <w:rPr>
          <w:sz w:val="18"/>
          <w:szCs w:val="1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2981325</wp:posOffset>
                </wp:positionH>
                <wp:positionV relativeFrom="paragraph">
                  <wp:posOffset>20955</wp:posOffset>
                </wp:positionV>
                <wp:extent cx="90805" cy="251460"/>
                <wp:effectExtent l="22860" t="11430" r="19685" b="13335"/>
                <wp:wrapNone/>
                <wp:docPr id="6" name="Стрелка вниз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0805" cy="251460"/>
                        </a:xfrm>
                        <a:prstGeom prst="downArrow">
                          <a:avLst>
                            <a:gd name="adj1" fmla="val 50000"/>
                            <a:gd name="adj2" fmla="val 69231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Стрелка вниз 6" o:spid="_x0000_s1026" type="#_x0000_t67" style="position:absolute;margin-left:234.75pt;margin-top:1.65pt;width:7.15pt;height:19.8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">
                <v:textbox style="layout-flow:vertical-ideographic"/>
              </v:shape>
            </w:pict>
          </mc:Fallback>
        </mc:AlternateContent>
      </w:r>
    </w:p>
    <w:p w:rsidR="001103C6" w:rsidRDefault="001103C6" w:rsidP="001103C6">
      <w:pPr>
        <w:autoSpaceDE w:val="0"/>
        <w:autoSpaceDN w:val="0"/>
        <w:adjustRightInd w:val="0"/>
        <w:jc w:val="center"/>
        <w:rPr>
          <w:sz w:val="18"/>
          <w:szCs w:val="18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9571"/>
      </w:tblGrid>
      <w:tr w:rsidR="001103C6" w:rsidTr="00982F20">
        <w:trPr>
          <w:trHeight w:val="506"/>
        </w:trPr>
        <w:tc>
          <w:tcPr>
            <w:tcW w:w="9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3C6" w:rsidRDefault="001103C6" w:rsidP="00982F20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Специалист готовит проект постановления о</w:t>
            </w:r>
          </w:p>
          <w:p w:rsidR="001103C6" w:rsidRDefault="001103C6" w:rsidP="00982F20">
            <w:pPr>
              <w:pStyle w:val="consplus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предоставлении муниципального имущества</w:t>
            </w:r>
          </w:p>
        </w:tc>
      </w:tr>
    </w:tbl>
    <w:p w:rsidR="001103C6" w:rsidRDefault="001103C6" w:rsidP="001103C6">
      <w:pPr>
        <w:pStyle w:val="consplusnormal"/>
        <w:spacing w:after="0"/>
        <w:jc w:val="both"/>
        <w:rPr>
          <w:sz w:val="18"/>
          <w:szCs w:val="1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4467225</wp:posOffset>
                </wp:positionH>
                <wp:positionV relativeFrom="paragraph">
                  <wp:posOffset>25400</wp:posOffset>
                </wp:positionV>
                <wp:extent cx="90805" cy="236220"/>
                <wp:effectExtent l="22860" t="11430" r="19685" b="19050"/>
                <wp:wrapNone/>
                <wp:docPr id="5" name="Стрелка вниз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0805" cy="236220"/>
                        </a:xfrm>
                        <a:prstGeom prst="downArrow">
                          <a:avLst>
                            <a:gd name="adj1" fmla="val 50000"/>
                            <a:gd name="adj2" fmla="val 65035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Стрелка вниз 5" o:spid="_x0000_s1026" type="#_x0000_t67" style="position:absolute;margin-left:351.75pt;margin-top:2pt;width:7.15pt;height:18.6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">
                <v:textbox style="layout-flow:vertical-ideographic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1000125</wp:posOffset>
                </wp:positionH>
                <wp:positionV relativeFrom="paragraph">
                  <wp:posOffset>25400</wp:posOffset>
                </wp:positionV>
                <wp:extent cx="90805" cy="236220"/>
                <wp:effectExtent l="22860" t="11430" r="19685" b="19050"/>
                <wp:wrapNone/>
                <wp:docPr id="4" name="Стрелка вниз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0805" cy="236220"/>
                        </a:xfrm>
                        <a:prstGeom prst="downArrow">
                          <a:avLst>
                            <a:gd name="adj1" fmla="val 50000"/>
                            <a:gd name="adj2" fmla="val 65035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Стрелка вниз 4" o:spid="_x0000_s1026" type="#_x0000_t67" style="position:absolute;margin-left:78.75pt;margin-top:2pt;width:7.15pt;height:18.6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">
                <v:textbox style="layout-flow:vertical-ideographic"/>
              </v:shape>
            </w:pict>
          </mc:Fallback>
        </mc:AlternateContent>
      </w:r>
    </w:p>
    <w:p w:rsidR="001103C6" w:rsidRDefault="001103C6" w:rsidP="001103C6">
      <w:pPr>
        <w:pStyle w:val="consplusnormal"/>
        <w:spacing w:after="0"/>
        <w:jc w:val="both"/>
        <w:rPr>
          <w:sz w:val="18"/>
          <w:szCs w:val="18"/>
        </w:rPr>
      </w:pPr>
    </w:p>
    <w:p w:rsidR="001103C6" w:rsidRDefault="001103C6" w:rsidP="001103C6">
      <w:pPr>
        <w:pStyle w:val="consplusnormal"/>
        <w:pBdr>
          <w:top w:val="single" w:sz="4" w:space="1" w:color="auto"/>
          <w:bottom w:val="single" w:sz="4" w:space="1" w:color="auto"/>
          <w:between w:val="single" w:sz="4" w:space="1" w:color="auto"/>
        </w:pBdr>
        <w:spacing w:after="0"/>
        <w:jc w:val="both"/>
        <w:rPr>
          <w:sz w:val="18"/>
          <w:szCs w:val="18"/>
        </w:rPr>
      </w:pPr>
      <w:r>
        <w:rPr>
          <w:sz w:val="18"/>
          <w:szCs w:val="18"/>
        </w:rPr>
        <w:t>в безвозмездное пользование                                                                                            в аренду</w:t>
      </w:r>
    </w:p>
    <w:p w:rsidR="001103C6" w:rsidRDefault="001103C6" w:rsidP="001103C6">
      <w:pPr>
        <w:autoSpaceDE w:val="0"/>
        <w:autoSpaceDN w:val="0"/>
        <w:adjustRightInd w:val="0"/>
        <w:jc w:val="center"/>
        <w:rPr>
          <w:sz w:val="18"/>
          <w:szCs w:val="1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2981325</wp:posOffset>
                </wp:positionH>
                <wp:positionV relativeFrom="paragraph">
                  <wp:posOffset>20320</wp:posOffset>
                </wp:positionV>
                <wp:extent cx="90805" cy="236220"/>
                <wp:effectExtent l="22860" t="10160" r="19685" b="20320"/>
                <wp:wrapNone/>
                <wp:docPr id="3" name="Стрелка вниз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0805" cy="236220"/>
                        </a:xfrm>
                        <a:prstGeom prst="downArrow">
                          <a:avLst>
                            <a:gd name="adj1" fmla="val 50000"/>
                            <a:gd name="adj2" fmla="val 65035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Стрелка вниз 3" o:spid="_x0000_s1026" type="#_x0000_t67" style="position:absolute;margin-left:234.75pt;margin-top:1.6pt;width:7.15pt;height:18.6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">
                <v:textbox style="layout-flow:vertical-ideographic"/>
              </v:shape>
            </w:pict>
          </mc:Fallback>
        </mc:AlternateContent>
      </w:r>
    </w:p>
    <w:p w:rsidR="001103C6" w:rsidRDefault="001103C6" w:rsidP="001103C6">
      <w:pPr>
        <w:autoSpaceDE w:val="0"/>
        <w:autoSpaceDN w:val="0"/>
        <w:adjustRightInd w:val="0"/>
        <w:jc w:val="center"/>
        <w:rPr>
          <w:sz w:val="18"/>
          <w:szCs w:val="18"/>
        </w:rPr>
      </w:pPr>
    </w:p>
    <w:tbl>
      <w:tblPr>
        <w:tblW w:w="0" w:type="auto"/>
        <w:tblInd w:w="29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96"/>
      </w:tblGrid>
      <w:tr w:rsidR="001103C6" w:rsidTr="00982F20">
        <w:trPr>
          <w:trHeight w:val="432"/>
        </w:trPr>
        <w:tc>
          <w:tcPr>
            <w:tcW w:w="3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3C6" w:rsidRDefault="001103C6" w:rsidP="00982F2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направление заявителю постановления</w:t>
            </w:r>
          </w:p>
          <w:p w:rsidR="001103C6" w:rsidRDefault="001103C6" w:rsidP="00982F20">
            <w:pPr>
              <w:autoSpaceDE w:val="0"/>
              <w:autoSpaceDN w:val="0"/>
              <w:adjustRightInd w:val="0"/>
              <w:spacing w:line="276" w:lineRule="auto"/>
              <w:rPr>
                <w:sz w:val="18"/>
                <w:szCs w:val="18"/>
              </w:rPr>
            </w:pPr>
          </w:p>
        </w:tc>
      </w:tr>
    </w:tbl>
    <w:p w:rsidR="001103C6" w:rsidRDefault="001103C6" w:rsidP="001103C6">
      <w:pPr>
        <w:autoSpaceDE w:val="0"/>
        <w:autoSpaceDN w:val="0"/>
        <w:adjustRightInd w:val="0"/>
        <w:jc w:val="center"/>
        <w:rPr>
          <w:sz w:val="18"/>
          <w:szCs w:val="18"/>
        </w:rPr>
      </w:pPr>
      <w:r>
        <w:rPr>
          <w:sz w:val="18"/>
          <w:szCs w:val="18"/>
        </w:rPr>
        <w:t>12 дней</w:t>
      </w:r>
    </w:p>
    <w:p w:rsidR="001103C6" w:rsidRDefault="001103C6" w:rsidP="001103C6">
      <w:pPr>
        <w:autoSpaceDE w:val="0"/>
        <w:autoSpaceDN w:val="0"/>
        <w:adjustRightInd w:val="0"/>
        <w:jc w:val="center"/>
        <w:rPr>
          <w:sz w:val="18"/>
          <w:szCs w:val="18"/>
        </w:rPr>
      </w:pPr>
    </w:p>
    <w:p w:rsidR="001103C6" w:rsidRDefault="001103C6" w:rsidP="001103C6">
      <w:pPr>
        <w:jc w:val="center"/>
      </w:pPr>
      <w:r>
        <w:t>Предоставление в аренду, безвозмездное пользование посредством заключения договора аренды муниципального имущества, договора безвозмездного пользования муниципальным имуществом  по результатам проведения торгов на право заключения договора аренды, безвозмездного пользования.</w:t>
      </w:r>
    </w:p>
    <w:p w:rsidR="001103C6" w:rsidRDefault="001103C6" w:rsidP="001103C6">
      <w:pPr>
        <w:autoSpaceDE w:val="0"/>
        <w:autoSpaceDN w:val="0"/>
        <w:adjustRightInd w:val="0"/>
        <w:jc w:val="center"/>
        <w:rPr>
          <w:sz w:val="18"/>
          <w:szCs w:val="18"/>
        </w:rPr>
      </w:pPr>
    </w:p>
    <w:p w:rsidR="001103C6" w:rsidRDefault="001103C6" w:rsidP="001103C6">
      <w:pPr>
        <w:autoSpaceDE w:val="0"/>
        <w:autoSpaceDN w:val="0"/>
        <w:adjustRightInd w:val="0"/>
        <w:jc w:val="center"/>
        <w:rPr>
          <w:rFonts w:ascii="Calibri" w:hAnsi="Calibri" w:cs="Calibri"/>
          <w:sz w:val="18"/>
          <w:szCs w:val="18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9571"/>
      </w:tblGrid>
      <w:tr w:rsidR="001103C6" w:rsidTr="00982F20">
        <w:tc>
          <w:tcPr>
            <w:tcW w:w="9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3C6" w:rsidRDefault="001103C6" w:rsidP="00982F20">
            <w:pPr>
              <w:pStyle w:val="ConsPlusNormal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Размещение информационного сообщения о проведении аукциона (конкурса) на право заключения договора на официальном сайте Российской Федерации в сети «Интернет»</w:t>
            </w:r>
          </w:p>
        </w:tc>
      </w:tr>
    </w:tbl>
    <w:p w:rsidR="001103C6" w:rsidRDefault="001103C6" w:rsidP="001103C6">
      <w:pPr>
        <w:autoSpaceDE w:val="0"/>
        <w:autoSpaceDN w:val="0"/>
        <w:adjustRightInd w:val="0"/>
        <w:jc w:val="center"/>
        <w:rPr>
          <w:sz w:val="18"/>
          <w:szCs w:val="1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2981325</wp:posOffset>
                </wp:positionH>
                <wp:positionV relativeFrom="paragraph">
                  <wp:posOffset>32385</wp:posOffset>
                </wp:positionV>
                <wp:extent cx="90805" cy="90805"/>
                <wp:effectExtent l="32385" t="5080" r="29210" b="18415"/>
                <wp:wrapNone/>
                <wp:docPr id="2" name="Стрелка вниз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0805" cy="90805"/>
                        </a:xfrm>
                        <a:prstGeom prst="downArrow">
                          <a:avLst>
                            <a:gd name="adj1" fmla="val 50000"/>
                            <a:gd name="adj2" fmla="val 250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Стрелка вниз 2" o:spid="_x0000_s1026" type="#_x0000_t67" style="position:absolute;margin-left:234.75pt;margin-top:2.55pt;width:7.15pt;height:7.1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">
                <v:textbox style="layout-flow:vertical-ideographic"/>
              </v:shape>
            </w:pict>
          </mc:Fallback>
        </mc:AlternateConten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9571"/>
      </w:tblGrid>
      <w:tr w:rsidR="001103C6" w:rsidTr="00982F20">
        <w:tc>
          <w:tcPr>
            <w:tcW w:w="9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3C6" w:rsidRDefault="001103C6" w:rsidP="00982F20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Проведение аукциона</w:t>
            </w:r>
          </w:p>
        </w:tc>
      </w:tr>
    </w:tbl>
    <w:p w:rsidR="001103C6" w:rsidRDefault="001103C6" w:rsidP="001103C6">
      <w:pPr>
        <w:autoSpaceDE w:val="0"/>
        <w:autoSpaceDN w:val="0"/>
        <w:adjustRightInd w:val="0"/>
        <w:jc w:val="center"/>
        <w:rPr>
          <w:sz w:val="18"/>
          <w:szCs w:val="1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2981325</wp:posOffset>
                </wp:positionH>
                <wp:positionV relativeFrom="paragraph">
                  <wp:posOffset>23495</wp:posOffset>
                </wp:positionV>
                <wp:extent cx="90805" cy="90805"/>
                <wp:effectExtent l="32385" t="5080" r="29210" b="18415"/>
                <wp:wrapNone/>
                <wp:docPr id="1" name="Стрелка вниз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0805" cy="90805"/>
                        </a:xfrm>
                        <a:prstGeom prst="downArrow">
                          <a:avLst>
                            <a:gd name="adj1" fmla="val 50000"/>
                            <a:gd name="adj2" fmla="val 250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Стрелка вниз 1" o:spid="_x0000_s1026" type="#_x0000_t67" style="position:absolute;margin-left:234.75pt;margin-top:1.85pt;width:7.15pt;height:7.1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">
                <v:textbox style="layout-flow:vertical-ideographic"/>
              </v:shape>
            </w:pict>
          </mc:Fallback>
        </mc:AlternateConten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9571"/>
      </w:tblGrid>
      <w:tr w:rsidR="001103C6" w:rsidTr="00982F20">
        <w:tc>
          <w:tcPr>
            <w:tcW w:w="9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3C6" w:rsidRDefault="001103C6" w:rsidP="00982F20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Заключение договора с победителем</w:t>
            </w:r>
          </w:p>
        </w:tc>
      </w:tr>
    </w:tbl>
    <w:p w:rsidR="001103C6" w:rsidRDefault="001103C6" w:rsidP="001103C6">
      <w:pPr>
        <w:autoSpaceDE w:val="0"/>
        <w:autoSpaceDN w:val="0"/>
        <w:adjustRightInd w:val="0"/>
        <w:jc w:val="center"/>
        <w:rPr>
          <w:sz w:val="18"/>
          <w:szCs w:val="18"/>
        </w:rPr>
      </w:pPr>
      <w:r>
        <w:rPr>
          <w:sz w:val="18"/>
          <w:szCs w:val="18"/>
        </w:rPr>
        <w:t>2 месяца</w:t>
      </w:r>
    </w:p>
    <w:p w:rsidR="001103C6" w:rsidRDefault="001103C6" w:rsidP="001103C6">
      <w:pPr>
        <w:autoSpaceDE w:val="0"/>
        <w:autoSpaceDN w:val="0"/>
        <w:adjustRightInd w:val="0"/>
        <w:jc w:val="center"/>
        <w:rPr>
          <w:rFonts w:ascii="Calibri" w:hAnsi="Calibri" w:cs="Calibri"/>
          <w:sz w:val="18"/>
          <w:szCs w:val="18"/>
        </w:rPr>
      </w:pPr>
    </w:p>
    <w:p w:rsidR="001103C6" w:rsidRDefault="001103C6" w:rsidP="001103C6">
      <w:bookmarkStart w:id="0" w:name="_GoBack"/>
      <w:bookmarkEnd w:id="0"/>
    </w:p>
    <w:p w:rsidR="00D748D1" w:rsidRDefault="00D748D1"/>
    <w:sectPr w:rsidR="00D748D1" w:rsidSect="00377DF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C0C18" w:rsidRDefault="000C0C18" w:rsidP="001103C6">
      <w:r>
        <w:separator/>
      </w:r>
    </w:p>
  </w:endnote>
  <w:endnote w:type="continuationSeparator" w:id="0">
    <w:p w:rsidR="000C0C18" w:rsidRDefault="000C0C18" w:rsidP="001103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C0C18" w:rsidRDefault="000C0C18" w:rsidP="001103C6">
      <w:r>
        <w:separator/>
      </w:r>
    </w:p>
  </w:footnote>
  <w:footnote w:type="continuationSeparator" w:id="0">
    <w:p w:rsidR="000C0C18" w:rsidRDefault="000C0C18" w:rsidP="001103C6">
      <w:r>
        <w:continuationSeparator/>
      </w:r>
    </w:p>
  </w:footnote>
  <w:footnote w:id="1">
    <w:p w:rsidR="001103C6" w:rsidRPr="00472DD9" w:rsidRDefault="001103C6" w:rsidP="001103C6">
      <w:pPr>
        <w:pStyle w:val="ab"/>
      </w:pPr>
      <w:r>
        <w:rPr>
          <w:rStyle w:val="ad"/>
        </w:rPr>
        <w:footnoteRef/>
      </w:r>
      <w:r>
        <w:t xml:space="preserve"> Федеральный закон</w:t>
      </w:r>
      <w:r w:rsidRPr="00472DD9">
        <w:t xml:space="preserve"> от 1 декабря 2014 года № 419-ФЗ</w:t>
      </w:r>
      <w:r>
        <w:t xml:space="preserve"> вступает в силу с 1 января 2016 года.</w:t>
      </w:r>
    </w:p>
  </w:footnote>
  <w:footnote w:id="2">
    <w:p w:rsidR="001103C6" w:rsidRPr="00472DD9" w:rsidRDefault="001103C6" w:rsidP="001103C6">
      <w:pPr>
        <w:pStyle w:val="ab"/>
      </w:pPr>
      <w:r>
        <w:rPr>
          <w:rStyle w:val="ad"/>
        </w:rPr>
        <w:footnoteRef/>
      </w:r>
      <w:r>
        <w:t xml:space="preserve"> Федеральный закон</w:t>
      </w:r>
      <w:r w:rsidRPr="00472DD9">
        <w:t xml:space="preserve"> от 1 декабря 2014 года № 419-ФЗ</w:t>
      </w:r>
      <w:r>
        <w:t xml:space="preserve"> вступает в силу с 1 января 2016 года.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03C6"/>
    <w:rsid w:val="000C0C18"/>
    <w:rsid w:val="001103C6"/>
    <w:rsid w:val="00301DDD"/>
    <w:rsid w:val="00700E03"/>
    <w:rsid w:val="00D748D1"/>
    <w:rsid w:val="00E42D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03C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1103C6"/>
    <w:pPr>
      <w:keepNext/>
      <w:spacing w:line="360" w:lineRule="auto"/>
      <w:jc w:val="center"/>
      <w:outlineLvl w:val="0"/>
    </w:pPr>
    <w:rPr>
      <w:b/>
      <w:noProof/>
      <w:spacing w:val="14"/>
      <w:sz w:val="28"/>
      <w:szCs w:val="20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103C6"/>
    <w:rPr>
      <w:rFonts w:ascii="Times New Roman" w:eastAsia="Times New Roman" w:hAnsi="Times New Roman" w:cs="Times New Roman"/>
      <w:b/>
      <w:noProof/>
      <w:spacing w:val="14"/>
      <w:sz w:val="28"/>
      <w:szCs w:val="20"/>
    </w:rPr>
  </w:style>
  <w:style w:type="character" w:styleId="a3">
    <w:name w:val="Hyperlink"/>
    <w:basedOn w:val="a0"/>
    <w:unhideWhenUsed/>
    <w:rsid w:val="001103C6"/>
    <w:rPr>
      <w:rFonts w:ascii="Times New Roman" w:hAnsi="Times New Roman" w:cs="Times New Roman" w:hint="default"/>
      <w:color w:val="0000FF"/>
      <w:u w:val="single"/>
    </w:rPr>
  </w:style>
  <w:style w:type="paragraph" w:styleId="a4">
    <w:name w:val="Normal (Web)"/>
    <w:basedOn w:val="a"/>
    <w:semiHidden/>
    <w:unhideWhenUsed/>
    <w:rsid w:val="001103C6"/>
    <w:pPr>
      <w:spacing w:after="225"/>
    </w:pPr>
  </w:style>
  <w:style w:type="paragraph" w:styleId="a5">
    <w:name w:val="header"/>
    <w:basedOn w:val="a"/>
    <w:link w:val="a6"/>
    <w:semiHidden/>
    <w:unhideWhenUsed/>
    <w:rsid w:val="001103C6"/>
    <w:pPr>
      <w:tabs>
        <w:tab w:val="center" w:pos="4677"/>
        <w:tab w:val="right" w:pos="9355"/>
      </w:tabs>
      <w:jc w:val="both"/>
    </w:pPr>
    <w:rPr>
      <w:sz w:val="28"/>
      <w:szCs w:val="20"/>
    </w:rPr>
  </w:style>
  <w:style w:type="character" w:customStyle="1" w:styleId="a6">
    <w:name w:val="Верхний колонтитул Знак"/>
    <w:basedOn w:val="a0"/>
    <w:link w:val="a5"/>
    <w:semiHidden/>
    <w:rsid w:val="001103C6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No Spacing"/>
    <w:qFormat/>
    <w:rsid w:val="001103C6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consplustitle">
    <w:name w:val="consplustitle"/>
    <w:basedOn w:val="a"/>
    <w:rsid w:val="001103C6"/>
    <w:pPr>
      <w:spacing w:after="225"/>
    </w:pPr>
  </w:style>
  <w:style w:type="paragraph" w:customStyle="1" w:styleId="consplusnormal">
    <w:name w:val="consplusnormal"/>
    <w:basedOn w:val="a"/>
    <w:rsid w:val="001103C6"/>
    <w:pPr>
      <w:spacing w:after="225"/>
    </w:pPr>
  </w:style>
  <w:style w:type="paragraph" w:customStyle="1" w:styleId="ConsPlusNormal0">
    <w:name w:val="ConsPlusNormal"/>
    <w:rsid w:val="001103C6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1103C6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u">
    <w:name w:val="u"/>
    <w:basedOn w:val="a"/>
    <w:rsid w:val="001103C6"/>
    <w:pPr>
      <w:spacing w:before="100" w:beforeAutospacing="1" w:after="100" w:afterAutospacing="1"/>
    </w:pPr>
  </w:style>
  <w:style w:type="character" w:customStyle="1" w:styleId="a8">
    <w:name w:val="Гипертекстовая ссылка"/>
    <w:basedOn w:val="a0"/>
    <w:rsid w:val="001103C6"/>
    <w:rPr>
      <w:color w:val="008000"/>
    </w:rPr>
  </w:style>
  <w:style w:type="character" w:customStyle="1" w:styleId="b-mail-personemailtext">
    <w:name w:val="b-mail-person__email__text"/>
    <w:basedOn w:val="a0"/>
    <w:rsid w:val="001103C6"/>
  </w:style>
  <w:style w:type="table" w:styleId="a9">
    <w:name w:val="Table Grid"/>
    <w:basedOn w:val="a1"/>
    <w:rsid w:val="001103C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a">
    <w:name w:val="Strong"/>
    <w:basedOn w:val="a0"/>
    <w:qFormat/>
    <w:rsid w:val="001103C6"/>
    <w:rPr>
      <w:b/>
      <w:bCs/>
    </w:rPr>
  </w:style>
  <w:style w:type="paragraph" w:styleId="ab">
    <w:name w:val="footnote text"/>
    <w:basedOn w:val="a"/>
    <w:link w:val="ac"/>
    <w:uiPriority w:val="99"/>
    <w:unhideWhenUsed/>
    <w:rsid w:val="001103C6"/>
    <w:pPr>
      <w:autoSpaceDE w:val="0"/>
      <w:autoSpaceDN w:val="0"/>
    </w:pPr>
    <w:rPr>
      <w:sz w:val="20"/>
      <w:szCs w:val="20"/>
    </w:rPr>
  </w:style>
  <w:style w:type="character" w:customStyle="1" w:styleId="ac">
    <w:name w:val="Текст сноски Знак"/>
    <w:basedOn w:val="a0"/>
    <w:link w:val="ab"/>
    <w:uiPriority w:val="99"/>
    <w:rsid w:val="001103C6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d">
    <w:name w:val="footnote reference"/>
    <w:basedOn w:val="a0"/>
    <w:uiPriority w:val="99"/>
    <w:unhideWhenUsed/>
    <w:rsid w:val="001103C6"/>
    <w:rPr>
      <w:vertAlign w:val="superscript"/>
    </w:rPr>
  </w:style>
  <w:style w:type="paragraph" w:styleId="ae">
    <w:name w:val="Balloon Text"/>
    <w:basedOn w:val="a"/>
    <w:link w:val="af"/>
    <w:uiPriority w:val="99"/>
    <w:semiHidden/>
    <w:unhideWhenUsed/>
    <w:rsid w:val="00700E03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700E03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03C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1103C6"/>
    <w:pPr>
      <w:keepNext/>
      <w:spacing w:line="360" w:lineRule="auto"/>
      <w:jc w:val="center"/>
      <w:outlineLvl w:val="0"/>
    </w:pPr>
    <w:rPr>
      <w:b/>
      <w:noProof/>
      <w:spacing w:val="14"/>
      <w:sz w:val="28"/>
      <w:szCs w:val="20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103C6"/>
    <w:rPr>
      <w:rFonts w:ascii="Times New Roman" w:eastAsia="Times New Roman" w:hAnsi="Times New Roman" w:cs="Times New Roman"/>
      <w:b/>
      <w:noProof/>
      <w:spacing w:val="14"/>
      <w:sz w:val="28"/>
      <w:szCs w:val="20"/>
    </w:rPr>
  </w:style>
  <w:style w:type="character" w:styleId="a3">
    <w:name w:val="Hyperlink"/>
    <w:basedOn w:val="a0"/>
    <w:unhideWhenUsed/>
    <w:rsid w:val="001103C6"/>
    <w:rPr>
      <w:rFonts w:ascii="Times New Roman" w:hAnsi="Times New Roman" w:cs="Times New Roman" w:hint="default"/>
      <w:color w:val="0000FF"/>
      <w:u w:val="single"/>
    </w:rPr>
  </w:style>
  <w:style w:type="paragraph" w:styleId="a4">
    <w:name w:val="Normal (Web)"/>
    <w:basedOn w:val="a"/>
    <w:semiHidden/>
    <w:unhideWhenUsed/>
    <w:rsid w:val="001103C6"/>
    <w:pPr>
      <w:spacing w:after="225"/>
    </w:pPr>
  </w:style>
  <w:style w:type="paragraph" w:styleId="a5">
    <w:name w:val="header"/>
    <w:basedOn w:val="a"/>
    <w:link w:val="a6"/>
    <w:semiHidden/>
    <w:unhideWhenUsed/>
    <w:rsid w:val="001103C6"/>
    <w:pPr>
      <w:tabs>
        <w:tab w:val="center" w:pos="4677"/>
        <w:tab w:val="right" w:pos="9355"/>
      </w:tabs>
      <w:jc w:val="both"/>
    </w:pPr>
    <w:rPr>
      <w:sz w:val="28"/>
      <w:szCs w:val="20"/>
    </w:rPr>
  </w:style>
  <w:style w:type="character" w:customStyle="1" w:styleId="a6">
    <w:name w:val="Верхний колонтитул Знак"/>
    <w:basedOn w:val="a0"/>
    <w:link w:val="a5"/>
    <w:semiHidden/>
    <w:rsid w:val="001103C6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No Spacing"/>
    <w:qFormat/>
    <w:rsid w:val="001103C6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consplustitle">
    <w:name w:val="consplustitle"/>
    <w:basedOn w:val="a"/>
    <w:rsid w:val="001103C6"/>
    <w:pPr>
      <w:spacing w:after="225"/>
    </w:pPr>
  </w:style>
  <w:style w:type="paragraph" w:customStyle="1" w:styleId="consplusnormal">
    <w:name w:val="consplusnormal"/>
    <w:basedOn w:val="a"/>
    <w:rsid w:val="001103C6"/>
    <w:pPr>
      <w:spacing w:after="225"/>
    </w:pPr>
  </w:style>
  <w:style w:type="paragraph" w:customStyle="1" w:styleId="ConsPlusNormal0">
    <w:name w:val="ConsPlusNormal"/>
    <w:rsid w:val="001103C6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1103C6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u">
    <w:name w:val="u"/>
    <w:basedOn w:val="a"/>
    <w:rsid w:val="001103C6"/>
    <w:pPr>
      <w:spacing w:before="100" w:beforeAutospacing="1" w:after="100" w:afterAutospacing="1"/>
    </w:pPr>
  </w:style>
  <w:style w:type="character" w:customStyle="1" w:styleId="a8">
    <w:name w:val="Гипертекстовая ссылка"/>
    <w:basedOn w:val="a0"/>
    <w:rsid w:val="001103C6"/>
    <w:rPr>
      <w:color w:val="008000"/>
    </w:rPr>
  </w:style>
  <w:style w:type="character" w:customStyle="1" w:styleId="b-mail-personemailtext">
    <w:name w:val="b-mail-person__email__text"/>
    <w:basedOn w:val="a0"/>
    <w:rsid w:val="001103C6"/>
  </w:style>
  <w:style w:type="table" w:styleId="a9">
    <w:name w:val="Table Grid"/>
    <w:basedOn w:val="a1"/>
    <w:rsid w:val="001103C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a">
    <w:name w:val="Strong"/>
    <w:basedOn w:val="a0"/>
    <w:qFormat/>
    <w:rsid w:val="001103C6"/>
    <w:rPr>
      <w:b/>
      <w:bCs/>
    </w:rPr>
  </w:style>
  <w:style w:type="paragraph" w:styleId="ab">
    <w:name w:val="footnote text"/>
    <w:basedOn w:val="a"/>
    <w:link w:val="ac"/>
    <w:uiPriority w:val="99"/>
    <w:unhideWhenUsed/>
    <w:rsid w:val="001103C6"/>
    <w:pPr>
      <w:autoSpaceDE w:val="0"/>
      <w:autoSpaceDN w:val="0"/>
    </w:pPr>
    <w:rPr>
      <w:sz w:val="20"/>
      <w:szCs w:val="20"/>
    </w:rPr>
  </w:style>
  <w:style w:type="character" w:customStyle="1" w:styleId="ac">
    <w:name w:val="Текст сноски Знак"/>
    <w:basedOn w:val="a0"/>
    <w:link w:val="ab"/>
    <w:uiPriority w:val="99"/>
    <w:rsid w:val="001103C6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d">
    <w:name w:val="footnote reference"/>
    <w:basedOn w:val="a0"/>
    <w:uiPriority w:val="99"/>
    <w:unhideWhenUsed/>
    <w:rsid w:val="001103C6"/>
    <w:rPr>
      <w:vertAlign w:val="superscript"/>
    </w:rPr>
  </w:style>
  <w:style w:type="paragraph" w:styleId="ae">
    <w:name w:val="Balloon Text"/>
    <w:basedOn w:val="a"/>
    <w:link w:val="af"/>
    <w:uiPriority w:val="99"/>
    <w:semiHidden/>
    <w:unhideWhenUsed/>
    <w:rsid w:val="00700E03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700E03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ogahan@mail.ru" TargetMode="External"/><Relationship Id="rId13" Type="http://schemas.openxmlformats.org/officeDocument/2006/relationships/hyperlink" Target="consultantplus://offline/ref=BFF651D625328E69ABF77834FB5F3A902263F26134C8AFA91FAB387E0269C627436EC43C593AA781u10CO" TargetMode="External"/><Relationship Id="rId18" Type="http://schemas.openxmlformats.org/officeDocument/2006/relationships/hyperlink" Target="consultantplus://offline/ref=84FAF6F6648F386E4FBA0D8FA63FF24A50A62D5210D2820A3DB5BF439030050A691DE9FCBBE14E40Q9DEP" TargetMode="External"/><Relationship Id="rId26" Type="http://schemas.openxmlformats.org/officeDocument/2006/relationships/hyperlink" Target="consultantplus://offline/ref=88EF1D4054B02CE4079E6BD96141D052286EE241DC1461CDA3CFB5512FDCCBC90EB4B95B909FF806L023O" TargetMode="External"/><Relationship Id="rId3" Type="http://schemas.microsoft.com/office/2007/relationships/stylesWithEffects" Target="stylesWithEffects.xml"/><Relationship Id="rId21" Type="http://schemas.openxmlformats.org/officeDocument/2006/relationships/hyperlink" Target="consultantplus://offline/ref=84FAF6F6648F386E4FBA0D8FA63FF24A50A12E511CD3820A3DB5BF4390Q3D0P" TargetMode="Externa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BFF651D625328E69ABF77834FB5F3A902262F26135C0AFA91FAB387E0269C627436EC43Bu50BO" TargetMode="External"/><Relationship Id="rId17" Type="http://schemas.openxmlformats.org/officeDocument/2006/relationships/hyperlink" Target="consultantplus://offline/ref=84FAF6F6648F386E4FBA1382B053A84650AE705F12D4895869EAE41EC7390F5D2E52B0BEFFEC4F4399AE1EQ1D3P" TargetMode="External"/><Relationship Id="rId25" Type="http://schemas.openxmlformats.org/officeDocument/2006/relationships/hyperlink" Target="file:///G:\pereplanirovka_zhil_pomesh.doc" TargetMode="External"/><Relationship Id="rId2" Type="http://schemas.openxmlformats.org/officeDocument/2006/relationships/styles" Target="styles.xml"/><Relationship Id="rId16" Type="http://schemas.openxmlformats.org/officeDocument/2006/relationships/hyperlink" Target="consultantplus://offline/ref=84FAF6F6648F386E4FBA1382B053A84650AE705F12D4895869EAE41EC7390F5D2E52B0BEFFEC4F4399AE1FQ1D0P" TargetMode="External"/><Relationship Id="rId20" Type="http://schemas.openxmlformats.org/officeDocument/2006/relationships/hyperlink" Target="consultantplus://offline/ref=84FAF6F6648F386E4FBA0D8FA63FF24A50A72C5513DE820A3DB5BF439030050A691DE9FCBBE14F47Q9DDP" TargetMode="External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89890BB6877839A62EEFFC244CD41DD72D10C2ED5DA26590BEDAE99F83E9104D2350359A16A7147D335F2Df3yBO" TargetMode="External"/><Relationship Id="rId24" Type="http://schemas.openxmlformats.org/officeDocument/2006/relationships/hyperlink" Target="consultantplus://offline/ref=5EA6B4CC4D4AD2D11191ACFDEC5C2561927D7064C6BE8E563FA53A8B55N3TFG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BFF651D625328E69ABF77834FB5F3A902265F0653BC5AFA91FAB387E02u609O" TargetMode="External"/><Relationship Id="rId23" Type="http://schemas.openxmlformats.org/officeDocument/2006/relationships/hyperlink" Target="consultantplus://offline/ref=84FAF6F6648F386E4FBA1382B053A84650AE705F12D4895869EAE41EC7390F5D2E52B0BEFFEC4F4399AE1EQ1D3P" TargetMode="External"/><Relationship Id="rId28" Type="http://schemas.openxmlformats.org/officeDocument/2006/relationships/fontTable" Target="fontTable.xml"/><Relationship Id="rId10" Type="http://schemas.openxmlformats.org/officeDocument/2006/relationships/hyperlink" Target="mailto:mogahan@mail.ru" TargetMode="External"/><Relationship Id="rId19" Type="http://schemas.openxmlformats.org/officeDocument/2006/relationships/hyperlink" Target="consultantplus://offline/ref=84FAF6F6648F386E4FBA0D8FA63FF24A50A72C5513DE820A3DB5BF439030050A691DE9FCBBE14F40Q9D1P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baynday.irkobl.ru" TargetMode="External"/><Relationship Id="rId14" Type="http://schemas.openxmlformats.org/officeDocument/2006/relationships/hyperlink" Target="consultantplus://offline/ref=BFF651D625328E69ABF77834FB5F3A902265F0653BC5AFA91FAB387E02u609O" TargetMode="External"/><Relationship Id="rId22" Type="http://schemas.openxmlformats.org/officeDocument/2006/relationships/hyperlink" Target="consultantplus://offline/ref=84FAF6F6648F386E4FBA1382B053A84650AE705F12D4895869EAE41EC7390F5D2E52B0BEFFEC4F4399AF18Q1D2P" TargetMode="External"/><Relationship Id="rId27" Type="http://schemas.openxmlformats.org/officeDocument/2006/relationships/hyperlink" Target="consultantplus://offline/ref=88EF1D4054B02CE4079E6BD96141D052286EE241DC1461CDA3CFB5512FDCCBC90EB4B95B909FFB0DL029O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8B91729-FDDB-4741-B831-6528C1BCCE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7642</Words>
  <Characters>43560</Characters>
  <Application>Microsoft Office Word</Application>
  <DocSecurity>0</DocSecurity>
  <Lines>363</Lines>
  <Paragraphs>102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51100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ruser</dc:creator>
  <cp:lastModifiedBy>ruser</cp:lastModifiedBy>
  <cp:revision>3</cp:revision>
  <cp:lastPrinted>2016-10-24T02:34:00Z</cp:lastPrinted>
  <dcterms:created xsi:type="dcterms:W3CDTF">2016-10-14T02:56:00Z</dcterms:created>
  <dcterms:modified xsi:type="dcterms:W3CDTF">2016-10-24T02:34:00Z</dcterms:modified>
</cp:coreProperties>
</file>