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ACF" w:rsidRPr="003E3A44" w:rsidRDefault="009B0782" w:rsidP="00874AC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874ACF">
        <w:rPr>
          <w:rFonts w:ascii="Arial" w:hAnsi="Arial" w:cs="Arial"/>
          <w:b/>
          <w:sz w:val="32"/>
          <w:szCs w:val="32"/>
        </w:rPr>
        <w:t>.06.</w:t>
      </w:r>
      <w:r w:rsidR="00874ACF" w:rsidRPr="003E3A44">
        <w:rPr>
          <w:rFonts w:ascii="Arial" w:hAnsi="Arial" w:cs="Arial"/>
          <w:b/>
          <w:sz w:val="32"/>
          <w:szCs w:val="32"/>
        </w:rPr>
        <w:t>20</w:t>
      </w:r>
      <w:r w:rsidR="00874ACF">
        <w:rPr>
          <w:rFonts w:ascii="Arial" w:hAnsi="Arial" w:cs="Arial"/>
          <w:b/>
          <w:sz w:val="32"/>
          <w:szCs w:val="32"/>
        </w:rPr>
        <w:t>24г.</w:t>
      </w:r>
      <w:r w:rsidR="00874ACF" w:rsidRPr="004E6544">
        <w:rPr>
          <w:rFonts w:ascii="Arial" w:hAnsi="Arial" w:cs="Arial"/>
          <w:b/>
          <w:sz w:val="32"/>
          <w:szCs w:val="32"/>
        </w:rPr>
        <w:t xml:space="preserve"> №</w:t>
      </w:r>
      <w:r w:rsidR="00874AC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32</w:t>
      </w:r>
      <w:r w:rsidR="00874ACF">
        <w:rPr>
          <w:rFonts w:ascii="Arial" w:hAnsi="Arial" w:cs="Arial"/>
          <w:b/>
          <w:sz w:val="32"/>
          <w:szCs w:val="32"/>
        </w:rPr>
        <w:t xml:space="preserve"> </w:t>
      </w:r>
    </w:p>
    <w:p w:rsidR="00874ACF" w:rsidRDefault="00874ACF" w:rsidP="00874ACF">
      <w:pPr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4ACF" w:rsidRDefault="00874ACF" w:rsidP="00874ACF">
      <w:pPr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74ACF" w:rsidRDefault="00874ACF" w:rsidP="00874ACF">
      <w:pPr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74ACF" w:rsidRDefault="00874ACF" w:rsidP="00874ACF">
      <w:pPr>
        <w:jc w:val="center"/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874ACF" w:rsidRDefault="00874ACF" w:rsidP="00874ACF">
      <w:pPr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74ACF" w:rsidRDefault="00874ACF" w:rsidP="00874ACF">
      <w:pPr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74ACF" w:rsidRDefault="00874ACF" w:rsidP="00874ACF">
      <w:pPr>
        <w:pStyle w:val="ConsPlusNormal"/>
        <w:jc w:val="center"/>
        <w:rPr>
          <w:b/>
          <w:sz w:val="32"/>
          <w:szCs w:val="32"/>
        </w:rPr>
      </w:pPr>
    </w:p>
    <w:p w:rsidR="00287939" w:rsidRDefault="00287939" w:rsidP="00287939">
      <w:pPr>
        <w:jc w:val="center"/>
      </w:pPr>
      <w:r w:rsidRPr="00287939">
        <w:rPr>
          <w:rFonts w:ascii="Arial" w:hAnsi="Arial" w:cs="Arial"/>
          <w:b/>
          <w:sz w:val="32"/>
          <w:szCs w:val="32"/>
        </w:rPr>
        <w:t>ОБ УТВЕРЖДЕНИИ ПОЛОЖЕНИЯ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МУНИЦИПАЛЬНОГО ОБРАЗОВАНИЯ</w:t>
      </w:r>
      <w:r>
        <w:rPr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287939" w:rsidRDefault="00287939" w:rsidP="00874ACF">
      <w:pPr>
        <w:pStyle w:val="ConsPlusNormal"/>
        <w:jc w:val="center"/>
        <w:rPr>
          <w:b/>
          <w:sz w:val="32"/>
          <w:szCs w:val="32"/>
        </w:rPr>
      </w:pPr>
    </w:p>
    <w:p w:rsidR="00213069" w:rsidRDefault="00213069" w:rsidP="00E27A50">
      <w:pPr>
        <w:pStyle w:val="a3"/>
        <w:spacing w:before="1"/>
        <w:ind w:left="103" w:right="103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 xml:space="preserve">В целях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r w:rsidR="00E27A5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27A50">
        <w:rPr>
          <w:rFonts w:ascii="Arial" w:hAnsi="Arial" w:cs="Arial"/>
          <w:sz w:val="24"/>
          <w:szCs w:val="24"/>
        </w:rPr>
        <w:t>Гаханы</w:t>
      </w:r>
      <w:proofErr w:type="spellEnd"/>
      <w:r w:rsidR="00E27A50">
        <w:rPr>
          <w:rFonts w:ascii="Arial" w:hAnsi="Arial" w:cs="Arial"/>
          <w:sz w:val="24"/>
          <w:szCs w:val="24"/>
        </w:rPr>
        <w:t>»</w:t>
      </w:r>
      <w:r w:rsidRPr="00E27A50">
        <w:rPr>
          <w:rFonts w:ascii="Arial" w:hAnsi="Arial" w:cs="Arial"/>
          <w:sz w:val="24"/>
          <w:szCs w:val="24"/>
        </w:rPr>
        <w:t>, руководствуясь статьями 80.</w:t>
      </w:r>
      <w:r w:rsidR="00E27A50">
        <w:rPr>
          <w:rFonts w:ascii="Arial" w:hAnsi="Arial" w:cs="Arial"/>
          <w:sz w:val="24"/>
          <w:szCs w:val="24"/>
        </w:rPr>
        <w:t>1</w:t>
      </w:r>
      <w:r w:rsidRPr="00E27A50">
        <w:rPr>
          <w:rFonts w:ascii="Arial" w:hAnsi="Arial" w:cs="Arial"/>
          <w:sz w:val="24"/>
          <w:szCs w:val="24"/>
        </w:rPr>
        <w:t>, 80.</w:t>
      </w:r>
      <w:r w:rsidR="00E27A50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2 Федерального закона от 10.01.2002 № 7-ФЗ «Об охране окружающей среды», постановлением</w:t>
      </w:r>
      <w:r w:rsidR="00E27A50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Правительства</w:t>
      </w:r>
      <w:r w:rsidR="00E27A50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Российской</w:t>
      </w:r>
      <w:r w:rsidR="00E27A50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Федерации</w:t>
      </w:r>
      <w:r w:rsidR="00E27A50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от</w:t>
      </w:r>
      <w:r w:rsidR="00E27A50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13.04.2017</w:t>
      </w:r>
      <w:r w:rsidR="00E27A50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№</w:t>
      </w:r>
      <w:r w:rsidR="00E27A50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pacing w:val="-5"/>
          <w:sz w:val="24"/>
          <w:szCs w:val="24"/>
        </w:rPr>
        <w:t>445</w:t>
      </w:r>
      <w:r w:rsidR="00E27A50">
        <w:rPr>
          <w:rFonts w:ascii="Arial" w:hAnsi="Arial" w:cs="Arial"/>
          <w:spacing w:val="-5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«Об утверждении Правил ведения государственного реестра объектов накопленного вреда окружающей среде»,</w:t>
      </w:r>
      <w:r w:rsidR="00E27A50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 xml:space="preserve"> Постановлением Правительства Российской Федерации от 04.05.2018 № 542 «Об утверждении Правил организации работ по ликвидации накопленного вреда окружающей среде», руководствуясь статьей Устава муниципального образования, Администрация </w:t>
      </w:r>
      <w:r w:rsidR="00E27A5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E27A50">
        <w:rPr>
          <w:rFonts w:ascii="Arial" w:hAnsi="Arial" w:cs="Arial"/>
          <w:sz w:val="24"/>
          <w:szCs w:val="24"/>
        </w:rPr>
        <w:t>Гаханы</w:t>
      </w:r>
      <w:proofErr w:type="spellEnd"/>
      <w:r w:rsidR="00E27A50">
        <w:rPr>
          <w:rFonts w:ascii="Arial" w:hAnsi="Arial" w:cs="Arial"/>
          <w:sz w:val="24"/>
          <w:szCs w:val="24"/>
        </w:rPr>
        <w:t>»</w:t>
      </w:r>
      <w:r w:rsidRPr="00E27A50">
        <w:rPr>
          <w:rFonts w:ascii="Arial" w:hAnsi="Arial" w:cs="Arial"/>
          <w:sz w:val="24"/>
          <w:szCs w:val="24"/>
        </w:rPr>
        <w:t>,</w:t>
      </w:r>
    </w:p>
    <w:p w:rsidR="00E27A50" w:rsidRPr="00E27A50" w:rsidRDefault="00E27A50" w:rsidP="00E27A50">
      <w:pPr>
        <w:pStyle w:val="a3"/>
        <w:spacing w:before="1"/>
        <w:ind w:left="103" w:right="103"/>
        <w:rPr>
          <w:rFonts w:ascii="Arial" w:hAnsi="Arial" w:cs="Arial"/>
          <w:sz w:val="24"/>
          <w:szCs w:val="24"/>
        </w:rPr>
      </w:pPr>
    </w:p>
    <w:p w:rsidR="00213069" w:rsidRPr="00E27A50" w:rsidRDefault="00213069" w:rsidP="00213069">
      <w:pPr>
        <w:pStyle w:val="a3"/>
        <w:spacing w:before="60"/>
        <w:ind w:left="3704" w:firstLine="0"/>
        <w:jc w:val="left"/>
        <w:rPr>
          <w:rFonts w:ascii="Arial" w:hAnsi="Arial" w:cs="Arial"/>
          <w:b/>
          <w:sz w:val="30"/>
          <w:szCs w:val="30"/>
        </w:rPr>
      </w:pPr>
      <w:r w:rsidRPr="00E27A50">
        <w:rPr>
          <w:rFonts w:ascii="Arial" w:hAnsi="Arial" w:cs="Arial"/>
          <w:b/>
          <w:spacing w:val="-2"/>
          <w:sz w:val="30"/>
          <w:szCs w:val="30"/>
        </w:rPr>
        <w:t>ПОСТАНОВЛЯ</w:t>
      </w:r>
      <w:r w:rsidR="00E27A50" w:rsidRPr="00E27A50">
        <w:rPr>
          <w:rFonts w:ascii="Arial" w:hAnsi="Arial" w:cs="Arial"/>
          <w:b/>
          <w:spacing w:val="-2"/>
          <w:sz w:val="30"/>
          <w:szCs w:val="30"/>
        </w:rPr>
        <w:t>ЕТ</w:t>
      </w:r>
      <w:r w:rsidRPr="00E27A50">
        <w:rPr>
          <w:rFonts w:ascii="Arial" w:hAnsi="Arial" w:cs="Arial"/>
          <w:b/>
          <w:spacing w:val="-2"/>
          <w:sz w:val="30"/>
          <w:szCs w:val="30"/>
        </w:rPr>
        <w:t>:</w:t>
      </w:r>
    </w:p>
    <w:p w:rsidR="00213069" w:rsidRPr="00E27A50" w:rsidRDefault="00213069" w:rsidP="00213069">
      <w:pPr>
        <w:pStyle w:val="a3"/>
        <w:ind w:left="0" w:firstLine="0"/>
        <w:jc w:val="left"/>
        <w:rPr>
          <w:rFonts w:ascii="Arial" w:hAnsi="Arial" w:cs="Arial"/>
          <w:sz w:val="24"/>
          <w:szCs w:val="24"/>
        </w:rPr>
      </w:pPr>
    </w:p>
    <w:p w:rsidR="00213069" w:rsidRPr="00F8375A" w:rsidRDefault="00F8375A" w:rsidP="00F8375A">
      <w:pPr>
        <w:tabs>
          <w:tab w:val="left" w:pos="151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13069" w:rsidRPr="00F8375A">
        <w:rPr>
          <w:rFonts w:ascii="Arial" w:hAnsi="Arial" w:cs="Arial"/>
          <w:sz w:val="24"/>
          <w:szCs w:val="24"/>
        </w:rPr>
        <w:t xml:space="preserve">Утвердить Положение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213069" w:rsidRPr="00E27A50" w:rsidRDefault="00F8375A" w:rsidP="00F8375A">
      <w:pPr>
        <w:pStyle w:val="a5"/>
        <w:tabs>
          <w:tab w:val="left" w:pos="811"/>
        </w:tabs>
        <w:ind w:left="0" w:righ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13069" w:rsidRPr="00E27A50">
        <w:rPr>
          <w:rFonts w:ascii="Arial" w:hAnsi="Arial" w:cs="Arial"/>
          <w:sz w:val="24"/>
          <w:szCs w:val="24"/>
        </w:rPr>
        <w:t>Опубликовать (обнародовать) настоящее Постановление</w:t>
      </w:r>
      <w:r>
        <w:rPr>
          <w:rFonts w:ascii="Arial" w:hAnsi="Arial" w:cs="Arial"/>
          <w:sz w:val="24"/>
          <w:szCs w:val="24"/>
        </w:rPr>
        <w:t xml:space="preserve"> </w:t>
      </w:r>
      <w:r w:rsidRPr="002B4FDC">
        <w:rPr>
          <w:rFonts w:ascii="Arial" w:hAnsi="Arial" w:cs="Arial"/>
          <w:sz w:val="24"/>
          <w:szCs w:val="24"/>
        </w:rPr>
        <w:t>в газете муниципального образования «</w:t>
      </w:r>
      <w:proofErr w:type="spellStart"/>
      <w:r w:rsidRPr="002B4FDC">
        <w:rPr>
          <w:rFonts w:ascii="Arial" w:hAnsi="Arial" w:cs="Arial"/>
          <w:sz w:val="24"/>
          <w:szCs w:val="24"/>
        </w:rPr>
        <w:t>Гаханский</w:t>
      </w:r>
      <w:proofErr w:type="spellEnd"/>
      <w:r w:rsidRPr="002B4FDC">
        <w:rPr>
          <w:rFonts w:ascii="Arial" w:hAnsi="Arial" w:cs="Arial"/>
          <w:sz w:val="24"/>
          <w:szCs w:val="24"/>
        </w:rPr>
        <w:t xml:space="preserve"> Вестник»</w:t>
      </w:r>
      <w:r w:rsidR="00213069" w:rsidRPr="00E27A50">
        <w:rPr>
          <w:rFonts w:ascii="Arial" w:hAnsi="Arial" w:cs="Arial"/>
          <w:sz w:val="24"/>
          <w:szCs w:val="24"/>
        </w:rPr>
        <w:t>.</w:t>
      </w:r>
    </w:p>
    <w:p w:rsidR="00213069" w:rsidRPr="00E27A50" w:rsidRDefault="00213069" w:rsidP="00F8375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 xml:space="preserve">З. Контроль за выполнением настоящего Постановления возложить на </w:t>
      </w:r>
      <w:r w:rsidR="00F8375A">
        <w:rPr>
          <w:rFonts w:ascii="Arial" w:hAnsi="Arial" w:cs="Arial"/>
          <w:sz w:val="24"/>
          <w:szCs w:val="24"/>
        </w:rPr>
        <w:t xml:space="preserve">главного специалиста Администрации </w:t>
      </w:r>
      <w:r w:rsidR="00F8375A" w:rsidRPr="002B4FDC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F8375A" w:rsidRPr="002B4FDC">
        <w:rPr>
          <w:rFonts w:ascii="Arial" w:hAnsi="Arial" w:cs="Arial"/>
          <w:sz w:val="24"/>
          <w:szCs w:val="24"/>
        </w:rPr>
        <w:t>Гахан</w:t>
      </w:r>
      <w:r w:rsidR="00F8375A">
        <w:rPr>
          <w:rFonts w:ascii="Arial" w:hAnsi="Arial" w:cs="Arial"/>
          <w:sz w:val="24"/>
          <w:szCs w:val="24"/>
        </w:rPr>
        <w:t>ы</w:t>
      </w:r>
      <w:proofErr w:type="spellEnd"/>
      <w:r w:rsidR="00F8375A" w:rsidRPr="002B4FDC">
        <w:rPr>
          <w:rFonts w:ascii="Arial" w:hAnsi="Arial" w:cs="Arial"/>
          <w:sz w:val="24"/>
          <w:szCs w:val="24"/>
        </w:rPr>
        <w:t>»</w:t>
      </w:r>
      <w:r w:rsidRPr="00E27A50">
        <w:rPr>
          <w:rFonts w:ascii="Arial" w:hAnsi="Arial" w:cs="Arial"/>
          <w:sz w:val="24"/>
          <w:szCs w:val="24"/>
        </w:rPr>
        <w:t>.</w:t>
      </w:r>
    </w:p>
    <w:p w:rsidR="00213069" w:rsidRPr="00E27A50" w:rsidRDefault="00213069" w:rsidP="00F8375A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:rsidR="00213069" w:rsidRDefault="00213069" w:rsidP="00213069">
      <w:pPr>
        <w:rPr>
          <w:rFonts w:ascii="Arial" w:hAnsi="Arial" w:cs="Arial"/>
          <w:sz w:val="24"/>
          <w:szCs w:val="24"/>
        </w:rPr>
      </w:pPr>
    </w:p>
    <w:p w:rsidR="00927EA9" w:rsidRDefault="00927EA9" w:rsidP="00927EA9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</w:p>
    <w:p w:rsidR="00927EA9" w:rsidRDefault="00927EA9" w:rsidP="00927EA9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                                     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927EA9" w:rsidRPr="00E27A50" w:rsidRDefault="00927EA9" w:rsidP="00927EA9">
      <w:pPr>
        <w:ind w:firstLine="709"/>
        <w:rPr>
          <w:rFonts w:ascii="Arial" w:hAnsi="Arial" w:cs="Arial"/>
          <w:sz w:val="24"/>
          <w:szCs w:val="24"/>
        </w:rPr>
        <w:sectPr w:rsidR="00927EA9" w:rsidRPr="00E27A50" w:rsidSect="00A32881">
          <w:pgSz w:w="11760" w:h="16680"/>
          <w:pgMar w:top="851" w:right="851" w:bottom="851" w:left="1418" w:header="720" w:footer="720" w:gutter="0"/>
          <w:cols w:space="720"/>
          <w:docGrid w:linePitch="299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5"/>
        <w:gridCol w:w="4872"/>
      </w:tblGrid>
      <w:tr w:rsidR="00F414A3" w:rsidTr="00FB6D07">
        <w:tc>
          <w:tcPr>
            <w:tcW w:w="4926" w:type="dxa"/>
          </w:tcPr>
          <w:p w:rsidR="00F414A3" w:rsidRDefault="00F414A3" w:rsidP="00FB6D07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4927" w:type="dxa"/>
          </w:tcPr>
          <w:p w:rsidR="00F414A3" w:rsidRDefault="00F414A3" w:rsidP="00FB6D07">
            <w:pPr>
              <w:rPr>
                <w:rFonts w:ascii="Courier New" w:hAnsi="Courier New" w:cs="Courier New"/>
              </w:rPr>
            </w:pPr>
            <w:r w:rsidRPr="00EB6701">
              <w:rPr>
                <w:rFonts w:ascii="Courier New" w:hAnsi="Courier New" w:cs="Courier New"/>
              </w:rPr>
              <w:t xml:space="preserve">УТВЕРЖДЕН </w:t>
            </w:r>
          </w:p>
          <w:p w:rsidR="00F414A3" w:rsidRDefault="00F414A3" w:rsidP="00FB6D07">
            <w:pPr>
              <w:rPr>
                <w:rFonts w:ascii="Courier New" w:hAnsi="Courier New" w:cs="Courier New"/>
              </w:rPr>
            </w:pPr>
            <w:r w:rsidRPr="00EB6701">
              <w:rPr>
                <w:rFonts w:ascii="Courier New" w:hAnsi="Courier New" w:cs="Courier New"/>
              </w:rPr>
              <w:t xml:space="preserve">постановлением </w:t>
            </w:r>
            <w:r>
              <w:rPr>
                <w:rFonts w:ascii="Courier New" w:hAnsi="Courier New" w:cs="Courier New"/>
              </w:rPr>
              <w:t>А</w:t>
            </w:r>
            <w:r w:rsidRPr="00EB6701">
              <w:rPr>
                <w:rFonts w:ascii="Courier New" w:hAnsi="Courier New" w:cs="Courier New"/>
              </w:rPr>
              <w:t xml:space="preserve">дминистрации </w:t>
            </w:r>
            <w:r>
              <w:rPr>
                <w:rFonts w:ascii="Courier New" w:hAnsi="Courier New" w:cs="Courier New"/>
              </w:rPr>
              <w:t>муниципального образования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  <w:p w:rsidR="00F414A3" w:rsidRPr="00EB6701" w:rsidRDefault="00F414A3" w:rsidP="00FB6D07">
            <w:pPr>
              <w:rPr>
                <w:rFonts w:ascii="Courier New" w:hAnsi="Courier New" w:cs="Courier New"/>
              </w:rPr>
            </w:pPr>
            <w:r w:rsidRPr="00EB6701">
              <w:rPr>
                <w:rFonts w:ascii="Courier New" w:hAnsi="Courier New" w:cs="Courier New"/>
              </w:rPr>
              <w:t>от</w:t>
            </w:r>
            <w:r>
              <w:rPr>
                <w:rFonts w:ascii="Courier New" w:hAnsi="Courier New" w:cs="Courier New"/>
              </w:rPr>
              <w:t xml:space="preserve"> </w:t>
            </w:r>
            <w:r w:rsidR="009B0782">
              <w:rPr>
                <w:rFonts w:ascii="Courier New" w:hAnsi="Courier New" w:cs="Courier New"/>
              </w:rPr>
              <w:t>25</w:t>
            </w:r>
            <w:r>
              <w:rPr>
                <w:rFonts w:ascii="Courier New" w:hAnsi="Courier New" w:cs="Courier New"/>
              </w:rPr>
              <w:t>.</w:t>
            </w:r>
            <w:r w:rsidR="009B0782">
              <w:rPr>
                <w:rFonts w:ascii="Courier New" w:hAnsi="Courier New" w:cs="Courier New"/>
              </w:rPr>
              <w:t>06</w:t>
            </w:r>
            <w:r>
              <w:rPr>
                <w:rFonts w:ascii="Courier New" w:hAnsi="Courier New" w:cs="Courier New"/>
              </w:rPr>
              <w:t xml:space="preserve">.2024г. </w:t>
            </w:r>
            <w:r w:rsidRPr="00EB6701">
              <w:rPr>
                <w:rFonts w:ascii="Courier New" w:hAnsi="Courier New" w:cs="Courier New"/>
              </w:rPr>
              <w:t>№</w:t>
            </w:r>
            <w:r>
              <w:rPr>
                <w:rFonts w:ascii="Courier New" w:hAnsi="Courier New" w:cs="Courier New"/>
              </w:rPr>
              <w:t xml:space="preserve"> </w:t>
            </w:r>
            <w:r w:rsidR="009B0782">
              <w:rPr>
                <w:rFonts w:ascii="Courier New" w:hAnsi="Courier New" w:cs="Courier New"/>
              </w:rPr>
              <w:t>32</w:t>
            </w:r>
          </w:p>
          <w:p w:rsidR="00F414A3" w:rsidRDefault="00F414A3" w:rsidP="00FB6D07">
            <w:pPr>
              <w:jc w:val="right"/>
              <w:rPr>
                <w:rFonts w:ascii="Courier New" w:hAnsi="Courier New" w:cs="Courier New"/>
              </w:rPr>
            </w:pPr>
          </w:p>
        </w:tc>
      </w:tr>
    </w:tbl>
    <w:p w:rsidR="00CF3488" w:rsidRDefault="00213069" w:rsidP="00CF3488">
      <w:pPr>
        <w:pStyle w:val="a3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CF3488">
        <w:rPr>
          <w:rFonts w:ascii="Arial" w:hAnsi="Arial" w:cs="Arial"/>
          <w:b/>
          <w:sz w:val="24"/>
          <w:szCs w:val="24"/>
        </w:rPr>
        <w:t>Положение о порядке реализации функций по выявлению,</w:t>
      </w:r>
      <w:r w:rsidR="00CF3488" w:rsidRPr="00CF3488">
        <w:rPr>
          <w:rFonts w:ascii="Arial" w:hAnsi="Arial" w:cs="Arial"/>
          <w:b/>
          <w:sz w:val="24"/>
          <w:szCs w:val="24"/>
        </w:rPr>
        <w:t xml:space="preserve"> </w:t>
      </w:r>
      <w:r w:rsidRPr="00CF3488">
        <w:rPr>
          <w:rFonts w:ascii="Arial" w:hAnsi="Arial" w:cs="Arial"/>
          <w:b/>
          <w:sz w:val="24"/>
          <w:szCs w:val="24"/>
        </w:rPr>
        <w:t>оценке</w:t>
      </w:r>
      <w:r w:rsidR="00CF3488" w:rsidRPr="00CF3488">
        <w:rPr>
          <w:rFonts w:ascii="Arial" w:hAnsi="Arial" w:cs="Arial"/>
          <w:b/>
          <w:sz w:val="24"/>
          <w:szCs w:val="24"/>
        </w:rPr>
        <w:t xml:space="preserve"> </w:t>
      </w:r>
      <w:r w:rsidRPr="00CF3488">
        <w:rPr>
          <w:rFonts w:ascii="Arial" w:hAnsi="Arial" w:cs="Arial"/>
          <w:b/>
          <w:sz w:val="24"/>
          <w:szCs w:val="24"/>
        </w:rPr>
        <w:t>объектов</w:t>
      </w:r>
      <w:r w:rsidR="00CF3488" w:rsidRPr="00CF3488">
        <w:rPr>
          <w:rFonts w:ascii="Arial" w:hAnsi="Arial" w:cs="Arial"/>
          <w:b/>
          <w:sz w:val="24"/>
          <w:szCs w:val="24"/>
        </w:rPr>
        <w:t xml:space="preserve"> </w:t>
      </w:r>
      <w:r w:rsidRPr="00CF3488">
        <w:rPr>
          <w:rFonts w:ascii="Arial" w:hAnsi="Arial" w:cs="Arial"/>
          <w:b/>
          <w:sz w:val="24"/>
          <w:szCs w:val="24"/>
        </w:rPr>
        <w:t>накопленного</w:t>
      </w:r>
      <w:r w:rsidR="00CF3488" w:rsidRPr="00CF3488">
        <w:rPr>
          <w:rFonts w:ascii="Arial" w:hAnsi="Arial" w:cs="Arial"/>
          <w:b/>
          <w:sz w:val="24"/>
          <w:szCs w:val="24"/>
        </w:rPr>
        <w:t xml:space="preserve"> </w:t>
      </w:r>
      <w:r w:rsidRPr="00CF3488">
        <w:rPr>
          <w:rFonts w:ascii="Arial" w:hAnsi="Arial" w:cs="Arial"/>
          <w:b/>
          <w:sz w:val="24"/>
          <w:szCs w:val="24"/>
        </w:rPr>
        <w:t>вреда</w:t>
      </w:r>
      <w:r w:rsidR="00CF3488" w:rsidRPr="00CF3488">
        <w:rPr>
          <w:rFonts w:ascii="Arial" w:hAnsi="Arial" w:cs="Arial"/>
          <w:b/>
          <w:sz w:val="24"/>
          <w:szCs w:val="24"/>
        </w:rPr>
        <w:t xml:space="preserve"> </w:t>
      </w:r>
      <w:r w:rsidRPr="00CF3488">
        <w:rPr>
          <w:rFonts w:ascii="Arial" w:hAnsi="Arial" w:cs="Arial"/>
          <w:b/>
          <w:sz w:val="24"/>
          <w:szCs w:val="24"/>
        </w:rPr>
        <w:t>окружающей среде, организации работ по ликвидации накопленного вреда</w:t>
      </w:r>
      <w:r w:rsidR="00CF3488" w:rsidRPr="00CF3488">
        <w:rPr>
          <w:rFonts w:ascii="Arial" w:hAnsi="Arial" w:cs="Arial"/>
          <w:b/>
          <w:sz w:val="24"/>
          <w:szCs w:val="24"/>
        </w:rPr>
        <w:t xml:space="preserve"> </w:t>
      </w:r>
      <w:r w:rsidRPr="00CF3488">
        <w:rPr>
          <w:rFonts w:ascii="Arial" w:hAnsi="Arial" w:cs="Arial"/>
          <w:b/>
          <w:sz w:val="24"/>
          <w:szCs w:val="24"/>
        </w:rPr>
        <w:t>окружающей</w:t>
      </w:r>
      <w:r w:rsidR="00CF3488" w:rsidRPr="00CF3488">
        <w:rPr>
          <w:rFonts w:ascii="Arial" w:hAnsi="Arial" w:cs="Arial"/>
          <w:b/>
          <w:sz w:val="24"/>
          <w:szCs w:val="24"/>
        </w:rPr>
        <w:t xml:space="preserve"> </w:t>
      </w:r>
      <w:r w:rsidRPr="00CF3488">
        <w:rPr>
          <w:rFonts w:ascii="Arial" w:hAnsi="Arial" w:cs="Arial"/>
          <w:b/>
          <w:sz w:val="24"/>
          <w:szCs w:val="24"/>
        </w:rPr>
        <w:t>среде</w:t>
      </w:r>
      <w:r w:rsidR="00CF3488" w:rsidRPr="00CF3488">
        <w:rPr>
          <w:rFonts w:ascii="Arial" w:hAnsi="Arial" w:cs="Arial"/>
          <w:b/>
          <w:sz w:val="24"/>
          <w:szCs w:val="24"/>
        </w:rPr>
        <w:t xml:space="preserve"> </w:t>
      </w:r>
      <w:r w:rsidRPr="00CF3488">
        <w:rPr>
          <w:rFonts w:ascii="Arial" w:hAnsi="Arial" w:cs="Arial"/>
          <w:b/>
          <w:sz w:val="24"/>
          <w:szCs w:val="24"/>
        </w:rPr>
        <w:t>на</w:t>
      </w:r>
      <w:r w:rsidR="00CF3488" w:rsidRPr="00CF3488">
        <w:rPr>
          <w:rFonts w:ascii="Arial" w:hAnsi="Arial" w:cs="Arial"/>
          <w:b/>
          <w:sz w:val="24"/>
          <w:szCs w:val="24"/>
        </w:rPr>
        <w:t xml:space="preserve"> </w:t>
      </w:r>
      <w:r w:rsidRPr="00CF3488">
        <w:rPr>
          <w:rFonts w:ascii="Arial" w:hAnsi="Arial" w:cs="Arial"/>
          <w:b/>
          <w:sz w:val="24"/>
          <w:szCs w:val="24"/>
        </w:rPr>
        <w:t>территории</w:t>
      </w:r>
      <w:r w:rsidR="00CF3488" w:rsidRPr="00CF3488">
        <w:rPr>
          <w:rFonts w:ascii="Arial" w:hAnsi="Arial" w:cs="Arial"/>
          <w:b/>
          <w:sz w:val="24"/>
          <w:szCs w:val="24"/>
        </w:rPr>
        <w:t xml:space="preserve"> муниципального образования «</w:t>
      </w:r>
      <w:proofErr w:type="spellStart"/>
      <w:r w:rsidR="00CF3488" w:rsidRPr="00CF3488">
        <w:rPr>
          <w:rFonts w:ascii="Arial" w:hAnsi="Arial" w:cs="Arial"/>
          <w:b/>
          <w:sz w:val="24"/>
          <w:szCs w:val="24"/>
        </w:rPr>
        <w:t>Гаханы</w:t>
      </w:r>
      <w:proofErr w:type="spellEnd"/>
      <w:r w:rsidR="00CF3488" w:rsidRPr="00CF3488">
        <w:rPr>
          <w:rFonts w:ascii="Arial" w:hAnsi="Arial" w:cs="Arial"/>
          <w:b/>
          <w:sz w:val="24"/>
          <w:szCs w:val="24"/>
        </w:rPr>
        <w:t>»</w:t>
      </w:r>
    </w:p>
    <w:p w:rsidR="00017568" w:rsidRPr="00CF3488" w:rsidRDefault="00017568" w:rsidP="00CF3488">
      <w:pPr>
        <w:pStyle w:val="a3"/>
        <w:ind w:left="0" w:firstLine="709"/>
        <w:jc w:val="center"/>
        <w:rPr>
          <w:rFonts w:ascii="Arial" w:hAnsi="Arial" w:cs="Arial"/>
          <w:b/>
          <w:sz w:val="24"/>
          <w:szCs w:val="24"/>
        </w:rPr>
      </w:pPr>
    </w:p>
    <w:p w:rsidR="00213069" w:rsidRDefault="00017568" w:rsidP="00017568">
      <w:pPr>
        <w:pStyle w:val="a3"/>
        <w:ind w:left="0" w:firstLine="709"/>
        <w:jc w:val="center"/>
        <w:rPr>
          <w:rFonts w:ascii="Arial" w:hAnsi="Arial" w:cs="Arial"/>
          <w:spacing w:val="-2"/>
          <w:sz w:val="24"/>
          <w:szCs w:val="24"/>
        </w:rPr>
      </w:pPr>
      <w:r w:rsidRPr="00017568">
        <w:rPr>
          <w:rFonts w:ascii="Arial" w:hAnsi="Arial" w:cs="Arial"/>
          <w:b/>
          <w:sz w:val="24"/>
          <w:szCs w:val="24"/>
        </w:rPr>
        <w:t>ǀ.</w:t>
      </w:r>
      <w:r w:rsidR="00213069" w:rsidRPr="00E27A50">
        <w:rPr>
          <w:rFonts w:ascii="Arial" w:hAnsi="Arial" w:cs="Arial"/>
          <w:sz w:val="24"/>
          <w:szCs w:val="24"/>
        </w:rPr>
        <w:tab/>
        <w:t xml:space="preserve">Общие </w:t>
      </w:r>
      <w:r w:rsidR="00213069" w:rsidRPr="00E27A50">
        <w:rPr>
          <w:rFonts w:ascii="Arial" w:hAnsi="Arial" w:cs="Arial"/>
          <w:spacing w:val="-2"/>
          <w:sz w:val="24"/>
          <w:szCs w:val="24"/>
        </w:rPr>
        <w:t>положения</w:t>
      </w:r>
    </w:p>
    <w:p w:rsidR="00A32881" w:rsidRPr="00E27A50" w:rsidRDefault="00A32881" w:rsidP="00017568">
      <w:pPr>
        <w:pStyle w:val="a3"/>
        <w:ind w:left="0" w:firstLine="709"/>
        <w:jc w:val="center"/>
        <w:rPr>
          <w:rFonts w:ascii="Arial" w:hAnsi="Arial" w:cs="Arial"/>
          <w:sz w:val="24"/>
          <w:szCs w:val="24"/>
        </w:rPr>
      </w:pP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37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 xml:space="preserve">Настоящее Положение определяет порядок осуществления администрацией муниципального образования </w:t>
      </w:r>
      <w:r w:rsidR="00017568">
        <w:rPr>
          <w:rFonts w:ascii="Arial" w:hAnsi="Arial" w:cs="Arial"/>
          <w:sz w:val="24"/>
          <w:szCs w:val="24"/>
        </w:rPr>
        <w:t>«</w:t>
      </w:r>
      <w:proofErr w:type="spellStart"/>
      <w:r w:rsidR="00017568">
        <w:rPr>
          <w:rFonts w:ascii="Arial" w:hAnsi="Arial" w:cs="Arial"/>
          <w:sz w:val="24"/>
          <w:szCs w:val="24"/>
        </w:rPr>
        <w:t>Гаханы</w:t>
      </w:r>
      <w:proofErr w:type="spellEnd"/>
      <w:r w:rsidR="00017568">
        <w:rPr>
          <w:rFonts w:ascii="Arial" w:hAnsi="Arial" w:cs="Arial"/>
          <w:sz w:val="24"/>
          <w:szCs w:val="24"/>
        </w:rPr>
        <w:t>»</w:t>
      </w:r>
      <w:r w:rsidRPr="00E27A50">
        <w:rPr>
          <w:rFonts w:ascii="Arial" w:hAnsi="Arial" w:cs="Arial"/>
          <w:sz w:val="24"/>
          <w:szCs w:val="24"/>
        </w:rPr>
        <w:t xml:space="preserve"> полномочий по выявлению, оценке объектов накопленного вреда окружающей среде, организации работ по ликвидации накопленного вреда окружающей среде (далее - объекты) в соответствии со статьями 80,1, 80.2 Федерального закона от 10.01.2002 № 7-ФЗ «Об охране окружающей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среды»,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Постановлением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Правительства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Российской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Федерации от 13.04.2017 № 445 «Об утверждении Правил ведения государственного реестра объектов накопленного вреда окружающей среде», постановлением Правительства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Российской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Федерации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от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04.05.2018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№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542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«Об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утверждении Правил организации работ по ликвидации накопленного вреда окружающей среде»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(далее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-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Правила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организации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работ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по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ликвидации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накопленного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вреда окружающей среде).</w:t>
      </w: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>Уполномоченным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органом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по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реализации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функций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по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 xml:space="preserve">выявлению, оценке объектов накопленного вреда окружающей среде, организации работ по ликвидации накопленного вреда окружающей среде является администрация </w:t>
      </w:r>
      <w:r w:rsidR="00017568" w:rsidRPr="00E27A5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017568">
        <w:rPr>
          <w:rFonts w:ascii="Arial" w:hAnsi="Arial" w:cs="Arial"/>
          <w:sz w:val="24"/>
          <w:szCs w:val="24"/>
        </w:rPr>
        <w:t>«</w:t>
      </w:r>
      <w:proofErr w:type="spellStart"/>
      <w:r w:rsidR="00017568">
        <w:rPr>
          <w:rFonts w:ascii="Arial" w:hAnsi="Arial" w:cs="Arial"/>
          <w:sz w:val="24"/>
          <w:szCs w:val="24"/>
        </w:rPr>
        <w:t>Гаханы</w:t>
      </w:r>
      <w:proofErr w:type="spellEnd"/>
      <w:r w:rsidR="00017568">
        <w:rPr>
          <w:rFonts w:ascii="Arial" w:hAnsi="Arial" w:cs="Arial"/>
          <w:sz w:val="24"/>
          <w:szCs w:val="24"/>
        </w:rPr>
        <w:t xml:space="preserve">» </w:t>
      </w:r>
      <w:r w:rsidRPr="00E27A50">
        <w:rPr>
          <w:rFonts w:ascii="Arial" w:hAnsi="Arial" w:cs="Arial"/>
          <w:sz w:val="24"/>
          <w:szCs w:val="24"/>
        </w:rPr>
        <w:t>(далее - уполномоченный орган).</w:t>
      </w: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20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 xml:space="preserve">Уполномоченный орган осуществляет выявление, оценку объектов накопленного вреда окружающей среде, организацию работ по ликвидации накопленного вреда окружающей среде в отношении объектов, находящихся в границах </w:t>
      </w:r>
      <w:r w:rsidR="00017568" w:rsidRPr="00E27A5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017568">
        <w:rPr>
          <w:rFonts w:ascii="Arial" w:hAnsi="Arial" w:cs="Arial"/>
          <w:sz w:val="24"/>
          <w:szCs w:val="24"/>
        </w:rPr>
        <w:t>«</w:t>
      </w:r>
      <w:proofErr w:type="spellStart"/>
      <w:r w:rsidR="00017568">
        <w:rPr>
          <w:rFonts w:ascii="Arial" w:hAnsi="Arial" w:cs="Arial"/>
          <w:sz w:val="24"/>
          <w:szCs w:val="24"/>
        </w:rPr>
        <w:t>Гаханы</w:t>
      </w:r>
      <w:proofErr w:type="spellEnd"/>
      <w:r w:rsidR="00017568">
        <w:rPr>
          <w:rFonts w:ascii="Arial" w:hAnsi="Arial" w:cs="Arial"/>
          <w:sz w:val="24"/>
          <w:szCs w:val="24"/>
        </w:rPr>
        <w:t>»</w:t>
      </w:r>
      <w:r w:rsidRPr="00E27A50">
        <w:rPr>
          <w:rFonts w:ascii="Arial" w:hAnsi="Arial" w:cs="Arial"/>
          <w:sz w:val="24"/>
          <w:szCs w:val="24"/>
        </w:rPr>
        <w:t>.</w:t>
      </w:r>
    </w:p>
    <w:p w:rsidR="008D62F0" w:rsidRDefault="008D62F0" w:rsidP="00017568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213069" w:rsidRPr="00E27A50" w:rsidRDefault="008D62F0" w:rsidP="008D62F0">
      <w:pPr>
        <w:pStyle w:val="a3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8D62F0">
        <w:rPr>
          <w:rFonts w:ascii="Arial" w:hAnsi="Arial" w:cs="Arial"/>
          <w:b/>
          <w:sz w:val="24"/>
          <w:szCs w:val="24"/>
        </w:rPr>
        <w:t>ǀǀ.</w:t>
      </w:r>
      <w:r>
        <w:rPr>
          <w:rFonts w:ascii="Arial" w:hAnsi="Arial" w:cs="Arial"/>
          <w:sz w:val="24"/>
          <w:szCs w:val="24"/>
        </w:rPr>
        <w:t xml:space="preserve"> </w:t>
      </w:r>
      <w:r w:rsidR="00213069" w:rsidRPr="00E27A50">
        <w:rPr>
          <w:rFonts w:ascii="Arial" w:hAnsi="Arial" w:cs="Arial"/>
          <w:sz w:val="24"/>
          <w:szCs w:val="24"/>
        </w:rPr>
        <w:t>Выявление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="00213069" w:rsidRPr="00E27A50">
        <w:rPr>
          <w:rFonts w:ascii="Arial" w:hAnsi="Arial" w:cs="Arial"/>
          <w:sz w:val="24"/>
          <w:szCs w:val="24"/>
        </w:rPr>
        <w:t>и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="00213069" w:rsidRPr="00E27A50">
        <w:rPr>
          <w:rFonts w:ascii="Arial" w:hAnsi="Arial" w:cs="Arial"/>
          <w:sz w:val="24"/>
          <w:szCs w:val="24"/>
        </w:rPr>
        <w:t>оценка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="00213069" w:rsidRPr="00E27A50">
        <w:rPr>
          <w:rFonts w:ascii="Arial" w:hAnsi="Arial" w:cs="Arial"/>
          <w:sz w:val="24"/>
          <w:szCs w:val="24"/>
        </w:rPr>
        <w:t>объектов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="00213069" w:rsidRPr="00E27A50">
        <w:rPr>
          <w:rFonts w:ascii="Arial" w:hAnsi="Arial" w:cs="Arial"/>
          <w:sz w:val="24"/>
          <w:szCs w:val="24"/>
        </w:rPr>
        <w:t>накопленного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="00213069" w:rsidRPr="00E27A50">
        <w:rPr>
          <w:rFonts w:ascii="Arial" w:hAnsi="Arial" w:cs="Arial"/>
          <w:sz w:val="24"/>
          <w:szCs w:val="24"/>
        </w:rPr>
        <w:t>вреда</w:t>
      </w:r>
      <w:r w:rsidR="00017568">
        <w:rPr>
          <w:rFonts w:ascii="Arial" w:hAnsi="Arial" w:cs="Arial"/>
          <w:sz w:val="24"/>
          <w:szCs w:val="24"/>
        </w:rPr>
        <w:t xml:space="preserve"> </w:t>
      </w:r>
      <w:r w:rsidR="00213069" w:rsidRPr="00E27A50">
        <w:rPr>
          <w:rFonts w:ascii="Arial" w:hAnsi="Arial" w:cs="Arial"/>
          <w:spacing w:val="-2"/>
          <w:sz w:val="24"/>
          <w:szCs w:val="24"/>
        </w:rPr>
        <w:t>окружающей</w:t>
      </w:r>
    </w:p>
    <w:p w:rsidR="00213069" w:rsidRPr="00E27A50" w:rsidRDefault="00213069" w:rsidP="008D62F0">
      <w:pPr>
        <w:pStyle w:val="a3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pacing w:val="-2"/>
          <w:sz w:val="24"/>
          <w:szCs w:val="24"/>
        </w:rPr>
        <w:t>среде</w:t>
      </w:r>
    </w:p>
    <w:p w:rsidR="00213069" w:rsidRPr="00E27A50" w:rsidRDefault="00213069" w:rsidP="00017568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213069" w:rsidRPr="008D62F0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D62F0">
        <w:rPr>
          <w:rFonts w:ascii="Arial" w:hAnsi="Arial" w:cs="Arial"/>
          <w:sz w:val="24"/>
          <w:szCs w:val="24"/>
        </w:rPr>
        <w:t>Выявление объектов накопленного вреда окружающей среде осуществляется посредством инвентаризации и обследования территорий и акваторий</w:t>
      </w:r>
      <w:r w:rsidR="008D62F0" w:rsidRPr="008D62F0">
        <w:rPr>
          <w:rFonts w:ascii="Arial" w:hAnsi="Arial" w:cs="Arial"/>
          <w:sz w:val="24"/>
          <w:szCs w:val="24"/>
        </w:rPr>
        <w:t xml:space="preserve"> </w:t>
      </w:r>
      <w:r w:rsidRPr="008D62F0">
        <w:rPr>
          <w:rFonts w:ascii="Arial" w:hAnsi="Arial" w:cs="Arial"/>
          <w:sz w:val="24"/>
          <w:szCs w:val="24"/>
        </w:rPr>
        <w:t>,на</w:t>
      </w:r>
      <w:r w:rsidR="008D62F0" w:rsidRPr="008D62F0">
        <w:rPr>
          <w:rFonts w:ascii="Arial" w:hAnsi="Arial" w:cs="Arial"/>
          <w:sz w:val="24"/>
          <w:szCs w:val="24"/>
        </w:rPr>
        <w:t xml:space="preserve"> </w:t>
      </w:r>
      <w:r w:rsidRPr="008D62F0">
        <w:rPr>
          <w:rFonts w:ascii="Arial" w:hAnsi="Arial" w:cs="Arial"/>
          <w:sz w:val="24"/>
          <w:szCs w:val="24"/>
        </w:rPr>
        <w:t>которых</w:t>
      </w:r>
      <w:r w:rsidR="008D62F0" w:rsidRPr="008D62F0">
        <w:rPr>
          <w:rFonts w:ascii="Arial" w:hAnsi="Arial" w:cs="Arial"/>
          <w:sz w:val="24"/>
          <w:szCs w:val="24"/>
        </w:rPr>
        <w:t xml:space="preserve"> </w:t>
      </w:r>
      <w:r w:rsidRPr="008D62F0">
        <w:rPr>
          <w:rFonts w:ascii="Arial" w:hAnsi="Arial" w:cs="Arial"/>
          <w:sz w:val="24"/>
          <w:szCs w:val="24"/>
        </w:rPr>
        <w:t>в</w:t>
      </w:r>
      <w:r w:rsidR="008D62F0" w:rsidRPr="008D62F0">
        <w:rPr>
          <w:rFonts w:ascii="Arial" w:hAnsi="Arial" w:cs="Arial"/>
          <w:sz w:val="24"/>
          <w:szCs w:val="24"/>
        </w:rPr>
        <w:t xml:space="preserve"> </w:t>
      </w:r>
      <w:r w:rsidRPr="008D62F0">
        <w:rPr>
          <w:rFonts w:ascii="Arial" w:hAnsi="Arial" w:cs="Arial"/>
          <w:sz w:val="24"/>
          <w:szCs w:val="24"/>
        </w:rPr>
        <w:t>прошлом</w:t>
      </w:r>
      <w:r w:rsidR="008D62F0" w:rsidRPr="008D62F0">
        <w:rPr>
          <w:rFonts w:ascii="Arial" w:hAnsi="Arial" w:cs="Arial"/>
          <w:sz w:val="24"/>
          <w:szCs w:val="24"/>
        </w:rPr>
        <w:t xml:space="preserve"> </w:t>
      </w:r>
      <w:r w:rsidRPr="008D62F0">
        <w:rPr>
          <w:rFonts w:ascii="Arial" w:hAnsi="Arial" w:cs="Arial"/>
          <w:sz w:val="24"/>
          <w:szCs w:val="24"/>
        </w:rPr>
        <w:t>осуществлялась</w:t>
      </w:r>
      <w:r w:rsidR="008D62F0" w:rsidRPr="008D62F0">
        <w:rPr>
          <w:rFonts w:ascii="Arial" w:hAnsi="Arial" w:cs="Arial"/>
          <w:sz w:val="24"/>
          <w:szCs w:val="24"/>
        </w:rPr>
        <w:t xml:space="preserve"> </w:t>
      </w:r>
      <w:r w:rsidRPr="008D62F0">
        <w:rPr>
          <w:rFonts w:ascii="Arial" w:hAnsi="Arial" w:cs="Arial"/>
          <w:sz w:val="24"/>
          <w:szCs w:val="24"/>
        </w:rPr>
        <w:t>экономическая</w:t>
      </w:r>
      <w:r w:rsidR="008D62F0" w:rsidRPr="008D62F0">
        <w:rPr>
          <w:rFonts w:ascii="Arial" w:hAnsi="Arial" w:cs="Arial"/>
          <w:sz w:val="24"/>
          <w:szCs w:val="24"/>
        </w:rPr>
        <w:t xml:space="preserve"> </w:t>
      </w:r>
      <w:r w:rsidRPr="008D62F0">
        <w:rPr>
          <w:rFonts w:ascii="Arial" w:hAnsi="Arial" w:cs="Arial"/>
          <w:sz w:val="24"/>
          <w:szCs w:val="24"/>
        </w:rPr>
        <w:t>и</w:t>
      </w:r>
      <w:r w:rsidR="008D62F0" w:rsidRPr="008D62F0">
        <w:rPr>
          <w:rFonts w:ascii="Arial" w:hAnsi="Arial" w:cs="Arial"/>
          <w:sz w:val="24"/>
          <w:szCs w:val="24"/>
        </w:rPr>
        <w:t xml:space="preserve"> </w:t>
      </w:r>
      <w:r w:rsidRPr="008D62F0">
        <w:rPr>
          <w:rFonts w:ascii="Arial" w:hAnsi="Arial" w:cs="Arial"/>
          <w:sz w:val="24"/>
          <w:szCs w:val="24"/>
        </w:rPr>
        <w:t>иная</w:t>
      </w:r>
      <w:r w:rsidR="008D62F0" w:rsidRPr="008D62F0">
        <w:rPr>
          <w:rFonts w:ascii="Arial" w:hAnsi="Arial" w:cs="Arial"/>
          <w:sz w:val="24"/>
          <w:szCs w:val="24"/>
        </w:rPr>
        <w:t xml:space="preserve"> </w:t>
      </w:r>
      <w:r w:rsidRPr="008D62F0">
        <w:rPr>
          <w:rFonts w:ascii="Arial" w:hAnsi="Arial" w:cs="Arial"/>
          <w:sz w:val="24"/>
          <w:szCs w:val="24"/>
        </w:rPr>
        <w:t>деятельность и (или) на которых расположены бесхозяйные объекты капитального строительства и объекты размещения отходов.</w:t>
      </w: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>Инвентаризация и обследование объектов накопленного вреда окружающей среде осуществляется путем визуального осмотра территории с применением фотосъемки и видеосъемки, изучения документов территориального планирования, судебных актов, формирования соответствующих запросов и обработки полученной информации от органов государственной власти Российской Федерации, органов государственной власти</w:t>
      </w:r>
      <w:r w:rsidR="008D62F0">
        <w:rPr>
          <w:rFonts w:ascii="Arial" w:hAnsi="Arial" w:cs="Arial"/>
          <w:sz w:val="24"/>
          <w:szCs w:val="24"/>
        </w:rPr>
        <w:t xml:space="preserve"> Иркутской </w:t>
      </w:r>
      <w:r w:rsidRPr="00E27A50">
        <w:rPr>
          <w:rFonts w:ascii="Arial" w:hAnsi="Arial" w:cs="Arial"/>
          <w:sz w:val="24"/>
          <w:szCs w:val="24"/>
        </w:rPr>
        <w:t>области,</w:t>
      </w:r>
      <w:r w:rsidR="008D62F0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органов</w:t>
      </w:r>
      <w:r w:rsidR="008D62F0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местного</w:t>
      </w:r>
      <w:r w:rsidR="008D62F0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самоуправления</w:t>
      </w:r>
      <w:r w:rsidR="008D62F0">
        <w:rPr>
          <w:rFonts w:ascii="Arial" w:hAnsi="Arial" w:cs="Arial"/>
          <w:sz w:val="24"/>
          <w:szCs w:val="24"/>
        </w:rPr>
        <w:t xml:space="preserve"> </w:t>
      </w:r>
      <w:r w:rsidR="008D62F0" w:rsidRPr="00E27A5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8D62F0">
        <w:rPr>
          <w:rFonts w:ascii="Arial" w:hAnsi="Arial" w:cs="Arial"/>
          <w:sz w:val="24"/>
          <w:szCs w:val="24"/>
        </w:rPr>
        <w:t>«</w:t>
      </w:r>
      <w:proofErr w:type="spellStart"/>
      <w:r w:rsidR="008D62F0">
        <w:rPr>
          <w:rFonts w:ascii="Arial" w:hAnsi="Arial" w:cs="Arial"/>
          <w:sz w:val="24"/>
          <w:szCs w:val="24"/>
        </w:rPr>
        <w:t>Гаханы</w:t>
      </w:r>
      <w:proofErr w:type="spellEnd"/>
      <w:r w:rsidR="008D62F0">
        <w:rPr>
          <w:rFonts w:ascii="Arial" w:hAnsi="Arial" w:cs="Arial"/>
          <w:sz w:val="24"/>
          <w:szCs w:val="24"/>
        </w:rPr>
        <w:t xml:space="preserve">» </w:t>
      </w:r>
      <w:r w:rsidRPr="00E27A50">
        <w:rPr>
          <w:rFonts w:ascii="Arial" w:hAnsi="Arial" w:cs="Arial"/>
          <w:sz w:val="24"/>
          <w:szCs w:val="24"/>
        </w:rPr>
        <w:t xml:space="preserve"> и иных организаций.</w:t>
      </w:r>
    </w:p>
    <w:p w:rsidR="00213069" w:rsidRPr="00DA5D95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DA5D95">
        <w:rPr>
          <w:rFonts w:ascii="Arial" w:hAnsi="Arial" w:cs="Arial"/>
          <w:sz w:val="24"/>
          <w:szCs w:val="24"/>
        </w:rPr>
        <w:t>В ходе инвентаризации осуществляется оценка объектов накопленного</w:t>
      </w:r>
      <w:r w:rsidR="00DA5D95" w:rsidRPr="00DA5D95">
        <w:rPr>
          <w:rFonts w:ascii="Arial" w:hAnsi="Arial" w:cs="Arial"/>
          <w:sz w:val="24"/>
          <w:szCs w:val="24"/>
        </w:rPr>
        <w:t xml:space="preserve"> </w:t>
      </w:r>
      <w:r w:rsidRPr="00DA5D95">
        <w:rPr>
          <w:rFonts w:ascii="Arial" w:hAnsi="Arial" w:cs="Arial"/>
          <w:sz w:val="24"/>
          <w:szCs w:val="24"/>
        </w:rPr>
        <w:t>вреда</w:t>
      </w:r>
      <w:r w:rsidR="00DA5D95" w:rsidRPr="00DA5D95">
        <w:rPr>
          <w:rFonts w:ascii="Arial" w:hAnsi="Arial" w:cs="Arial"/>
          <w:sz w:val="24"/>
          <w:szCs w:val="24"/>
        </w:rPr>
        <w:t xml:space="preserve"> </w:t>
      </w:r>
      <w:r w:rsidRPr="00DA5D95">
        <w:rPr>
          <w:rFonts w:ascii="Arial" w:hAnsi="Arial" w:cs="Arial"/>
          <w:sz w:val="24"/>
          <w:szCs w:val="24"/>
        </w:rPr>
        <w:t>окружающей</w:t>
      </w:r>
      <w:r w:rsidR="00DA5D95" w:rsidRPr="00DA5D95">
        <w:rPr>
          <w:rFonts w:ascii="Arial" w:hAnsi="Arial" w:cs="Arial"/>
          <w:sz w:val="24"/>
          <w:szCs w:val="24"/>
        </w:rPr>
        <w:t xml:space="preserve"> </w:t>
      </w:r>
      <w:r w:rsidRPr="00DA5D95">
        <w:rPr>
          <w:rFonts w:ascii="Arial" w:hAnsi="Arial" w:cs="Arial"/>
          <w:sz w:val="24"/>
          <w:szCs w:val="24"/>
        </w:rPr>
        <w:t>среде</w:t>
      </w:r>
      <w:r w:rsidR="00DA5D95" w:rsidRPr="00DA5D95">
        <w:rPr>
          <w:rFonts w:ascii="Arial" w:hAnsi="Arial" w:cs="Arial"/>
          <w:sz w:val="24"/>
          <w:szCs w:val="24"/>
        </w:rPr>
        <w:t xml:space="preserve"> </w:t>
      </w:r>
      <w:r w:rsidRPr="00DA5D95">
        <w:rPr>
          <w:rFonts w:ascii="Arial" w:hAnsi="Arial" w:cs="Arial"/>
          <w:sz w:val="24"/>
          <w:szCs w:val="24"/>
        </w:rPr>
        <w:t>в</w:t>
      </w:r>
      <w:r w:rsidR="00DA5D95" w:rsidRPr="00DA5D95">
        <w:rPr>
          <w:rFonts w:ascii="Arial" w:hAnsi="Arial" w:cs="Arial"/>
          <w:sz w:val="24"/>
          <w:szCs w:val="24"/>
        </w:rPr>
        <w:t xml:space="preserve"> </w:t>
      </w:r>
      <w:r w:rsidRPr="00DA5D95">
        <w:rPr>
          <w:rFonts w:ascii="Arial" w:hAnsi="Arial" w:cs="Arial"/>
          <w:sz w:val="24"/>
          <w:szCs w:val="24"/>
        </w:rPr>
        <w:t>соответствии</w:t>
      </w:r>
      <w:r w:rsidR="00DA5D95" w:rsidRPr="00DA5D95">
        <w:rPr>
          <w:rFonts w:ascii="Arial" w:hAnsi="Arial" w:cs="Arial"/>
          <w:sz w:val="24"/>
          <w:szCs w:val="24"/>
        </w:rPr>
        <w:t xml:space="preserve"> </w:t>
      </w:r>
      <w:r w:rsidRPr="00DA5D95">
        <w:rPr>
          <w:rFonts w:ascii="Arial" w:hAnsi="Arial" w:cs="Arial"/>
          <w:sz w:val="24"/>
          <w:szCs w:val="24"/>
        </w:rPr>
        <w:t>с</w:t>
      </w:r>
      <w:r w:rsidR="00DA5D95" w:rsidRPr="00DA5D95">
        <w:rPr>
          <w:rFonts w:ascii="Arial" w:hAnsi="Arial" w:cs="Arial"/>
          <w:sz w:val="24"/>
          <w:szCs w:val="24"/>
        </w:rPr>
        <w:t xml:space="preserve"> </w:t>
      </w:r>
      <w:r w:rsidRPr="00DA5D95">
        <w:rPr>
          <w:rFonts w:ascii="Arial" w:hAnsi="Arial" w:cs="Arial"/>
          <w:sz w:val="24"/>
          <w:szCs w:val="24"/>
        </w:rPr>
        <w:t>требованиями</w:t>
      </w:r>
      <w:r w:rsidR="00DA5D95" w:rsidRPr="00DA5D95">
        <w:rPr>
          <w:rFonts w:ascii="Arial" w:hAnsi="Arial" w:cs="Arial"/>
          <w:sz w:val="24"/>
          <w:szCs w:val="24"/>
        </w:rPr>
        <w:t xml:space="preserve"> </w:t>
      </w:r>
      <w:r w:rsidRPr="00DA5D95">
        <w:rPr>
          <w:rFonts w:ascii="Arial" w:hAnsi="Arial" w:cs="Arial"/>
          <w:sz w:val="24"/>
          <w:szCs w:val="24"/>
        </w:rPr>
        <w:t>пункта</w:t>
      </w:r>
      <w:r w:rsidR="00DA5D95" w:rsidRPr="00DA5D95">
        <w:rPr>
          <w:rFonts w:ascii="Arial" w:hAnsi="Arial" w:cs="Arial"/>
          <w:sz w:val="24"/>
          <w:szCs w:val="24"/>
        </w:rPr>
        <w:t xml:space="preserve"> </w:t>
      </w:r>
      <w:r w:rsidRPr="00DA5D95">
        <w:rPr>
          <w:rFonts w:ascii="Arial" w:hAnsi="Arial" w:cs="Arial"/>
          <w:sz w:val="24"/>
          <w:szCs w:val="24"/>
        </w:rPr>
        <w:t>2 статьи 80.1 Федерального закона от 10.01.2002 № 7-ФЗ «Об охране окружающей среды».</w:t>
      </w:r>
    </w:p>
    <w:p w:rsidR="00213069" w:rsidRDefault="00213069" w:rsidP="00017568">
      <w:pPr>
        <w:pStyle w:val="a5"/>
        <w:numPr>
          <w:ilvl w:val="0"/>
          <w:numId w:val="1"/>
        </w:numPr>
        <w:tabs>
          <w:tab w:val="left" w:pos="1463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 xml:space="preserve">Учет объектов накопленного вреда окружающей среде осуществляется посредством их включения в государственный реестр объектов </w:t>
      </w:r>
      <w:r w:rsidRPr="00E27A50">
        <w:rPr>
          <w:rFonts w:ascii="Arial" w:hAnsi="Arial" w:cs="Arial"/>
          <w:sz w:val="24"/>
          <w:szCs w:val="24"/>
        </w:rPr>
        <w:lastRenderedPageBreak/>
        <w:t>накопленного вреда окружающей среде (далее - государственный реестр), который ведется Министерством природных ресурсов и экологии Российской Федерации в установленном порядке.</w:t>
      </w:r>
    </w:p>
    <w:p w:rsidR="00274524" w:rsidRPr="00274524" w:rsidRDefault="00274524" w:rsidP="00274524">
      <w:pPr>
        <w:tabs>
          <w:tab w:val="left" w:pos="1463"/>
        </w:tabs>
        <w:ind w:left="709"/>
        <w:jc w:val="both"/>
        <w:rPr>
          <w:rFonts w:ascii="Arial" w:hAnsi="Arial" w:cs="Arial"/>
          <w:sz w:val="24"/>
          <w:szCs w:val="24"/>
        </w:rPr>
      </w:pPr>
    </w:p>
    <w:p w:rsidR="00213069" w:rsidRPr="00274524" w:rsidRDefault="00274524" w:rsidP="00274524">
      <w:pPr>
        <w:pStyle w:val="a3"/>
        <w:ind w:left="0" w:firstLine="709"/>
        <w:jc w:val="center"/>
        <w:rPr>
          <w:rFonts w:ascii="Arial" w:hAnsi="Arial" w:cs="Arial"/>
          <w:sz w:val="24"/>
          <w:szCs w:val="24"/>
        </w:rPr>
      </w:pPr>
      <w:r w:rsidRPr="00274524">
        <w:rPr>
          <w:rFonts w:ascii="Arial" w:hAnsi="Arial" w:cs="Arial"/>
          <w:sz w:val="24"/>
          <w:szCs w:val="24"/>
        </w:rPr>
        <w:t xml:space="preserve">ǀǀǀ. </w:t>
      </w:r>
      <w:r w:rsidR="00213069" w:rsidRPr="00274524">
        <w:rPr>
          <w:rFonts w:ascii="Arial" w:hAnsi="Arial" w:cs="Arial"/>
          <w:sz w:val="24"/>
          <w:szCs w:val="24"/>
        </w:rPr>
        <w:t>Направление</w:t>
      </w:r>
      <w:r>
        <w:rPr>
          <w:rFonts w:ascii="Arial" w:hAnsi="Arial" w:cs="Arial"/>
          <w:sz w:val="24"/>
          <w:szCs w:val="24"/>
        </w:rPr>
        <w:t xml:space="preserve"> </w:t>
      </w:r>
      <w:r w:rsidR="00213069" w:rsidRPr="00274524">
        <w:rPr>
          <w:rFonts w:ascii="Arial" w:hAnsi="Arial" w:cs="Arial"/>
          <w:sz w:val="24"/>
          <w:szCs w:val="24"/>
        </w:rPr>
        <w:t>заявления</w:t>
      </w:r>
      <w:r>
        <w:rPr>
          <w:rFonts w:ascii="Arial" w:hAnsi="Arial" w:cs="Arial"/>
          <w:sz w:val="24"/>
          <w:szCs w:val="24"/>
        </w:rPr>
        <w:t xml:space="preserve"> </w:t>
      </w:r>
      <w:r w:rsidR="00213069" w:rsidRPr="00274524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 xml:space="preserve"> </w:t>
      </w:r>
      <w:r w:rsidR="00213069" w:rsidRPr="00274524">
        <w:rPr>
          <w:rFonts w:ascii="Arial" w:hAnsi="Arial" w:cs="Arial"/>
          <w:sz w:val="24"/>
          <w:szCs w:val="24"/>
        </w:rPr>
        <w:t>включении</w:t>
      </w:r>
      <w:r>
        <w:rPr>
          <w:rFonts w:ascii="Arial" w:hAnsi="Arial" w:cs="Arial"/>
          <w:sz w:val="24"/>
          <w:szCs w:val="24"/>
        </w:rPr>
        <w:t xml:space="preserve"> </w:t>
      </w:r>
      <w:r w:rsidR="00213069" w:rsidRPr="00274524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213069" w:rsidRPr="00274524">
        <w:rPr>
          <w:rFonts w:ascii="Arial" w:hAnsi="Arial" w:cs="Arial"/>
          <w:sz w:val="24"/>
          <w:szCs w:val="24"/>
        </w:rPr>
        <w:t>государственный</w:t>
      </w:r>
      <w:r>
        <w:rPr>
          <w:rFonts w:ascii="Arial" w:hAnsi="Arial" w:cs="Arial"/>
          <w:sz w:val="24"/>
          <w:szCs w:val="24"/>
        </w:rPr>
        <w:t xml:space="preserve"> </w:t>
      </w:r>
      <w:r w:rsidR="00213069" w:rsidRPr="00274524">
        <w:rPr>
          <w:rFonts w:ascii="Arial" w:hAnsi="Arial" w:cs="Arial"/>
          <w:sz w:val="24"/>
          <w:szCs w:val="24"/>
        </w:rPr>
        <w:t>реестр</w:t>
      </w:r>
      <w:r>
        <w:rPr>
          <w:rFonts w:ascii="Arial" w:hAnsi="Arial" w:cs="Arial"/>
          <w:sz w:val="24"/>
          <w:szCs w:val="24"/>
        </w:rPr>
        <w:t xml:space="preserve"> </w:t>
      </w:r>
      <w:r w:rsidR="00213069" w:rsidRPr="00274524">
        <w:rPr>
          <w:rFonts w:ascii="Arial" w:hAnsi="Arial" w:cs="Arial"/>
          <w:sz w:val="24"/>
          <w:szCs w:val="24"/>
        </w:rPr>
        <w:t>объектов накопленного вреда окружающей среде</w:t>
      </w:r>
    </w:p>
    <w:p w:rsidR="00213069" w:rsidRPr="00E27A50" w:rsidRDefault="00213069" w:rsidP="00017568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20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>По результатам выявления и оценки объектов накопленного вреда окружающей среде уполномоченный орган представляет заявление о включении объекта накопленного вреда окружающей среде в государственный реестр в письменной форме в Министерство природных ресурсов и экологии Российской Федерации, в соответствии с требованиями Постановления Правительства Российской Федерации от 13.04.2017 № 445.</w:t>
      </w:r>
    </w:p>
    <w:p w:rsidR="00213069" w:rsidRPr="00E27A50" w:rsidRDefault="00213069" w:rsidP="00E63EA7">
      <w:pPr>
        <w:pStyle w:val="a5"/>
        <w:numPr>
          <w:ilvl w:val="0"/>
          <w:numId w:val="1"/>
        </w:numPr>
        <w:tabs>
          <w:tab w:val="left" w:pos="1174"/>
          <w:tab w:val="left" w:pos="1730"/>
          <w:tab w:val="left" w:pos="2619"/>
          <w:tab w:val="left" w:pos="3255"/>
          <w:tab w:val="left" w:pos="5832"/>
          <w:tab w:val="left" w:pos="8111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>В заявлении указывается наименование объекта накопленного вреда окружающей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среде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(при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наличии),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его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фактическое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место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нахождение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(с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pacing w:val="-2"/>
          <w:sz w:val="24"/>
          <w:szCs w:val="24"/>
        </w:rPr>
        <w:t>указанием</w:t>
      </w:r>
      <w:r w:rsidR="00E63EA7">
        <w:rPr>
          <w:rFonts w:ascii="Arial" w:hAnsi="Arial" w:cs="Arial"/>
          <w:spacing w:val="-2"/>
          <w:sz w:val="24"/>
          <w:szCs w:val="24"/>
        </w:rPr>
        <w:t xml:space="preserve"> </w:t>
      </w:r>
      <w:r w:rsidRPr="00E27A50">
        <w:rPr>
          <w:rFonts w:ascii="Arial" w:hAnsi="Arial" w:cs="Arial"/>
          <w:spacing w:val="-4"/>
          <w:sz w:val="24"/>
          <w:szCs w:val="24"/>
        </w:rPr>
        <w:t>кода</w:t>
      </w:r>
      <w:r w:rsidR="00E63EA7">
        <w:rPr>
          <w:rFonts w:ascii="Arial" w:hAnsi="Arial" w:cs="Arial"/>
          <w:spacing w:val="-4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ab/>
      </w:r>
      <w:r w:rsidRPr="00E27A50">
        <w:rPr>
          <w:rFonts w:ascii="Arial" w:hAnsi="Arial" w:cs="Arial"/>
          <w:spacing w:val="-6"/>
          <w:sz w:val="24"/>
          <w:szCs w:val="24"/>
        </w:rPr>
        <w:t>по</w:t>
      </w:r>
      <w:r w:rsidRPr="00E27A50">
        <w:rPr>
          <w:rFonts w:ascii="Arial" w:hAnsi="Arial" w:cs="Arial"/>
          <w:sz w:val="24"/>
          <w:szCs w:val="24"/>
        </w:rPr>
        <w:tab/>
      </w:r>
      <w:r w:rsidRPr="00E27A50">
        <w:rPr>
          <w:rFonts w:ascii="Arial" w:hAnsi="Arial" w:cs="Arial"/>
          <w:spacing w:val="-2"/>
          <w:sz w:val="24"/>
          <w:szCs w:val="24"/>
        </w:rPr>
        <w:t>Общероссийскому</w:t>
      </w:r>
      <w:r w:rsidR="00E63EA7">
        <w:rPr>
          <w:rFonts w:ascii="Arial" w:hAnsi="Arial" w:cs="Arial"/>
          <w:spacing w:val="-2"/>
          <w:sz w:val="24"/>
          <w:szCs w:val="24"/>
        </w:rPr>
        <w:t xml:space="preserve"> </w:t>
      </w:r>
      <w:r w:rsidRPr="00E27A50">
        <w:rPr>
          <w:rFonts w:ascii="Arial" w:hAnsi="Arial" w:cs="Arial"/>
          <w:spacing w:val="-2"/>
          <w:sz w:val="24"/>
          <w:szCs w:val="24"/>
        </w:rPr>
        <w:t>классификатору</w:t>
      </w:r>
      <w:r w:rsidRPr="00E27A50">
        <w:rPr>
          <w:rFonts w:ascii="Arial" w:hAnsi="Arial" w:cs="Arial"/>
          <w:sz w:val="24"/>
          <w:szCs w:val="24"/>
        </w:rPr>
        <w:tab/>
      </w:r>
      <w:r w:rsidRPr="00E27A50">
        <w:rPr>
          <w:rFonts w:ascii="Arial" w:hAnsi="Arial" w:cs="Arial"/>
          <w:spacing w:val="-2"/>
          <w:sz w:val="24"/>
          <w:szCs w:val="24"/>
        </w:rPr>
        <w:t>территорий</w:t>
      </w:r>
      <w:r w:rsidR="00E63EA7">
        <w:rPr>
          <w:rFonts w:ascii="Arial" w:hAnsi="Arial" w:cs="Arial"/>
          <w:spacing w:val="-2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муниципальных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образований</w:t>
      </w:r>
      <w:r w:rsidR="00E63EA7">
        <w:rPr>
          <w:rFonts w:ascii="Arial" w:hAnsi="Arial" w:cs="Arial"/>
          <w:sz w:val="24"/>
          <w:szCs w:val="24"/>
        </w:rPr>
        <w:t xml:space="preserve">  </w:t>
      </w:r>
      <w:r w:rsidRPr="00E27A50">
        <w:rPr>
          <w:rFonts w:ascii="Arial" w:hAnsi="Arial" w:cs="Arial"/>
          <w:sz w:val="24"/>
          <w:szCs w:val="24"/>
        </w:rPr>
        <w:t>и</w:t>
      </w:r>
      <w:r w:rsidR="00E63EA7">
        <w:rPr>
          <w:rFonts w:ascii="Arial" w:hAnsi="Arial" w:cs="Arial"/>
          <w:sz w:val="24"/>
          <w:szCs w:val="24"/>
        </w:rPr>
        <w:t xml:space="preserve">  </w:t>
      </w:r>
      <w:r w:rsidRPr="00E27A50">
        <w:rPr>
          <w:rFonts w:ascii="Arial" w:hAnsi="Arial" w:cs="Arial"/>
          <w:sz w:val="24"/>
          <w:szCs w:val="24"/>
        </w:rPr>
        <w:t>(или)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Общероссийскому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классификатору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объектов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административно-территориального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деления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по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месту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нахождения объекта), а также сведения о праве собственности на объект.</w:t>
      </w: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>К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заявлению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прилагаются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материалы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выявления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и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оценки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объекта, содержащие, в том числе сведения в соответствии с пунктом 2 статьи 80.1 Федерального закона от 10.01.2002 № 7-ФЗ «Об охране окружающей среды» (далее - материалы).</w:t>
      </w:r>
    </w:p>
    <w:p w:rsidR="00213069" w:rsidRPr="00E63EA7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63EA7">
        <w:rPr>
          <w:rFonts w:ascii="Arial" w:hAnsi="Arial" w:cs="Arial"/>
          <w:sz w:val="24"/>
          <w:szCs w:val="24"/>
        </w:rPr>
        <w:t>При изменении информации, содержащейся в заявлении и (или) в материалах, уполномоченный орган направляет в Министерство природных</w:t>
      </w:r>
      <w:r w:rsidR="00E63EA7" w:rsidRPr="00E63EA7">
        <w:rPr>
          <w:rFonts w:ascii="Arial" w:hAnsi="Arial" w:cs="Arial"/>
          <w:sz w:val="24"/>
          <w:szCs w:val="24"/>
        </w:rPr>
        <w:t xml:space="preserve"> </w:t>
      </w:r>
      <w:r w:rsidRPr="00E63EA7">
        <w:rPr>
          <w:rFonts w:ascii="Arial" w:hAnsi="Arial" w:cs="Arial"/>
          <w:sz w:val="24"/>
          <w:szCs w:val="24"/>
        </w:rPr>
        <w:t>ресурсов</w:t>
      </w:r>
      <w:r w:rsidR="00E63EA7" w:rsidRPr="00E63EA7">
        <w:rPr>
          <w:rFonts w:ascii="Arial" w:hAnsi="Arial" w:cs="Arial"/>
          <w:sz w:val="24"/>
          <w:szCs w:val="24"/>
        </w:rPr>
        <w:t xml:space="preserve"> </w:t>
      </w:r>
      <w:r w:rsidRPr="00E63EA7">
        <w:rPr>
          <w:rFonts w:ascii="Arial" w:hAnsi="Arial" w:cs="Arial"/>
          <w:sz w:val="24"/>
          <w:szCs w:val="24"/>
        </w:rPr>
        <w:t>и</w:t>
      </w:r>
      <w:r w:rsidR="00E63EA7" w:rsidRPr="00E63EA7">
        <w:rPr>
          <w:rFonts w:ascii="Arial" w:hAnsi="Arial" w:cs="Arial"/>
          <w:sz w:val="24"/>
          <w:szCs w:val="24"/>
        </w:rPr>
        <w:t xml:space="preserve"> </w:t>
      </w:r>
      <w:r w:rsidRPr="00E63EA7">
        <w:rPr>
          <w:rFonts w:ascii="Arial" w:hAnsi="Arial" w:cs="Arial"/>
          <w:sz w:val="24"/>
          <w:szCs w:val="24"/>
        </w:rPr>
        <w:t>экологии</w:t>
      </w:r>
      <w:r w:rsidR="00E63EA7" w:rsidRPr="00E63EA7">
        <w:rPr>
          <w:rFonts w:ascii="Arial" w:hAnsi="Arial" w:cs="Arial"/>
          <w:sz w:val="24"/>
          <w:szCs w:val="24"/>
        </w:rPr>
        <w:t xml:space="preserve"> </w:t>
      </w:r>
      <w:r w:rsidRPr="00E63EA7">
        <w:rPr>
          <w:rFonts w:ascii="Arial" w:hAnsi="Arial" w:cs="Arial"/>
          <w:sz w:val="24"/>
          <w:szCs w:val="24"/>
        </w:rPr>
        <w:t>Российской</w:t>
      </w:r>
      <w:r w:rsidR="00E63EA7" w:rsidRPr="00E63EA7">
        <w:rPr>
          <w:rFonts w:ascii="Arial" w:hAnsi="Arial" w:cs="Arial"/>
          <w:sz w:val="24"/>
          <w:szCs w:val="24"/>
        </w:rPr>
        <w:t xml:space="preserve"> </w:t>
      </w:r>
      <w:r w:rsidRPr="00E63EA7">
        <w:rPr>
          <w:rFonts w:ascii="Arial" w:hAnsi="Arial" w:cs="Arial"/>
          <w:sz w:val="24"/>
          <w:szCs w:val="24"/>
        </w:rPr>
        <w:t>Федерации</w:t>
      </w:r>
      <w:r w:rsidR="00E63EA7" w:rsidRPr="00E63EA7">
        <w:rPr>
          <w:rFonts w:ascii="Arial" w:hAnsi="Arial" w:cs="Arial"/>
          <w:sz w:val="24"/>
          <w:szCs w:val="24"/>
        </w:rPr>
        <w:t xml:space="preserve"> </w:t>
      </w:r>
      <w:r w:rsidRPr="00E63EA7">
        <w:rPr>
          <w:rFonts w:ascii="Arial" w:hAnsi="Arial" w:cs="Arial"/>
          <w:sz w:val="24"/>
          <w:szCs w:val="24"/>
        </w:rPr>
        <w:t>актуализированную</w:t>
      </w:r>
      <w:r w:rsidR="00E63EA7" w:rsidRPr="00E63EA7">
        <w:rPr>
          <w:rFonts w:ascii="Arial" w:hAnsi="Arial" w:cs="Arial"/>
          <w:sz w:val="24"/>
          <w:szCs w:val="24"/>
        </w:rPr>
        <w:t xml:space="preserve"> </w:t>
      </w:r>
      <w:r w:rsidRPr="00E63EA7">
        <w:rPr>
          <w:rFonts w:ascii="Arial" w:hAnsi="Arial" w:cs="Arial"/>
          <w:sz w:val="24"/>
          <w:szCs w:val="24"/>
        </w:rPr>
        <w:t>информацию об объекте накопленного вреда окружающей среде.</w:t>
      </w: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>Заявление, информация, указанные в пунктах 8, 11 настоящего Положения, направляются уполномоченным органом в Министерство природных ресурсов и экологии Российской Федерации посредством почтового отправления с описью вложения и уведомлением о вручении.</w:t>
      </w: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 xml:space="preserve">Уполномоченный орган вправе осуществлять закупку товаров, работ, услуг для обеспечения муниципальных нужд </w:t>
      </w:r>
      <w:r w:rsidR="00E63EA7" w:rsidRPr="00E27A5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E63EA7">
        <w:rPr>
          <w:rFonts w:ascii="Arial" w:hAnsi="Arial" w:cs="Arial"/>
          <w:sz w:val="24"/>
          <w:szCs w:val="24"/>
        </w:rPr>
        <w:t>«</w:t>
      </w:r>
      <w:proofErr w:type="spellStart"/>
      <w:r w:rsidR="00E63EA7">
        <w:rPr>
          <w:rFonts w:ascii="Arial" w:hAnsi="Arial" w:cs="Arial"/>
          <w:sz w:val="24"/>
          <w:szCs w:val="24"/>
        </w:rPr>
        <w:t>Гаханы</w:t>
      </w:r>
      <w:proofErr w:type="spellEnd"/>
      <w:r w:rsidR="00E63EA7">
        <w:rPr>
          <w:rFonts w:ascii="Arial" w:hAnsi="Arial" w:cs="Arial"/>
          <w:sz w:val="24"/>
          <w:szCs w:val="24"/>
        </w:rPr>
        <w:t>»</w:t>
      </w:r>
      <w:r w:rsidRPr="00E27A50">
        <w:rPr>
          <w:rFonts w:ascii="Arial" w:hAnsi="Arial" w:cs="Arial"/>
          <w:sz w:val="24"/>
          <w:szCs w:val="24"/>
        </w:rPr>
        <w:t>,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возникающих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при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реализации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полномочий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по выявлению, оценке объектов накопленного вреда окружающей среде,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213069" w:rsidRPr="00E27A50" w:rsidRDefault="00213069" w:rsidP="00017568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213069" w:rsidRPr="00E27A50" w:rsidRDefault="004F64C3" w:rsidP="00E63EA7">
      <w:pPr>
        <w:pStyle w:val="a3"/>
        <w:ind w:left="0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ǀ</w:t>
      </w:r>
      <w:r w:rsidR="00213069" w:rsidRPr="00E27A50">
        <w:rPr>
          <w:rFonts w:ascii="Arial" w:hAnsi="Arial" w:cs="Arial"/>
          <w:sz w:val="24"/>
          <w:szCs w:val="24"/>
        </w:rPr>
        <w:t>V.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="00213069" w:rsidRPr="00E27A50">
        <w:rPr>
          <w:rFonts w:ascii="Arial" w:hAnsi="Arial" w:cs="Arial"/>
          <w:sz w:val="24"/>
          <w:szCs w:val="24"/>
        </w:rPr>
        <w:t>Ликвидация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="00213069" w:rsidRPr="00E27A50">
        <w:rPr>
          <w:rFonts w:ascii="Arial" w:hAnsi="Arial" w:cs="Arial"/>
          <w:sz w:val="24"/>
          <w:szCs w:val="24"/>
        </w:rPr>
        <w:t>объекта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="00213069" w:rsidRPr="00E27A50">
        <w:rPr>
          <w:rFonts w:ascii="Arial" w:hAnsi="Arial" w:cs="Arial"/>
          <w:sz w:val="24"/>
          <w:szCs w:val="24"/>
        </w:rPr>
        <w:t>накопленного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="00213069" w:rsidRPr="00E27A50">
        <w:rPr>
          <w:rFonts w:ascii="Arial" w:hAnsi="Arial" w:cs="Arial"/>
          <w:sz w:val="24"/>
          <w:szCs w:val="24"/>
        </w:rPr>
        <w:t>вреда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="00213069" w:rsidRPr="00E27A50">
        <w:rPr>
          <w:rFonts w:ascii="Arial" w:hAnsi="Arial" w:cs="Arial"/>
          <w:sz w:val="24"/>
          <w:szCs w:val="24"/>
        </w:rPr>
        <w:t>окружающей</w:t>
      </w:r>
      <w:r w:rsidR="00E63EA7">
        <w:rPr>
          <w:rFonts w:ascii="Arial" w:hAnsi="Arial" w:cs="Arial"/>
          <w:sz w:val="24"/>
          <w:szCs w:val="24"/>
        </w:rPr>
        <w:t xml:space="preserve"> </w:t>
      </w:r>
      <w:r w:rsidR="00213069" w:rsidRPr="00E27A50">
        <w:rPr>
          <w:rFonts w:ascii="Arial" w:hAnsi="Arial" w:cs="Arial"/>
          <w:spacing w:val="-2"/>
          <w:sz w:val="24"/>
          <w:szCs w:val="24"/>
        </w:rPr>
        <w:t>среде</w:t>
      </w:r>
    </w:p>
    <w:p w:rsidR="00213069" w:rsidRPr="00E27A50" w:rsidRDefault="00213069" w:rsidP="00017568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>Работы по ликвидации накопленного вреда организуются уполномоченным органом и проводятся в отношении объектов накопленного вреда окружающей среде, включенных в государственный реестр на основании заявления уполномоченного органа, в соответствии с Правилами организации работ по ликвидации накопленного вреда окружающей среде, и включают в себя проведение необходимых обследований, в том числе инженерных изысканий, разработку проекта работ по ликвидации накопленного вреда, его согласование и утверждение, проведение работ по ликвидации накопленного вреда, контроль и приемку выполненных работ.</w:t>
      </w: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>Проведение работ по разработке проекта работ по ликвидации накопленного вреда, а также проведение работ по ликвидации накопленного вреда осуществляется исполнителем, определяемым уполномоченным органом в соответствии с законодательства Российской Федерации о контрактной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системе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в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сфере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закупок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товаров,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работ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и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услуг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для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 xml:space="preserve">обеспечения государственных и </w:t>
      </w:r>
      <w:r w:rsidRPr="00E27A50">
        <w:rPr>
          <w:rFonts w:ascii="Arial" w:hAnsi="Arial" w:cs="Arial"/>
          <w:sz w:val="24"/>
          <w:szCs w:val="24"/>
        </w:rPr>
        <w:lastRenderedPageBreak/>
        <w:t>муниципальных нужд.</w:t>
      </w: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>Обследования, в том числе инженерные изыскания, выполняются для получения сведений об объекте накопленного вреда окружающей среде (далее - объект накопленного вреда), необходимых для подготовки проекта работ по ликвидации накопленного вреда, включая сведения о нарушенных свойствах компонентов природной среды, фактических значениях физических,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химических,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биологических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показателей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состояния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компонентов природной среды и (или) их совокупности и их фоновых значениях на прилегающей к объекту накопленного вреда территории (акватории), объеме нарушений, и включают проведение полевых и лабораторных исследований.</w:t>
      </w: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>Работы по ликвидации накопленного вреда проводятся исполнителем в соответствии с проектом в сроки, предусмотренные муниципальным контрактом на проведение таких работ.</w:t>
      </w: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>Уполномоченный орган осуществляет контроль за выполнением муниципального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контракта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на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проведение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работ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по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ликвидации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накопленного вреда в порядке, определенном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и настоящим Порядком.</w:t>
      </w: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>Накопленный вред окружающей среде считается ликвидированным при наличии акта о приемке работ по ликвидации накопленного вреда (далее акт о приемке работ), подписанного в установленном порядке.</w:t>
      </w:r>
    </w:p>
    <w:p w:rsidR="00213069" w:rsidRPr="00E27A50" w:rsidRDefault="00213069" w:rsidP="00017568">
      <w:pPr>
        <w:pStyle w:val="a5"/>
        <w:numPr>
          <w:ilvl w:val="0"/>
          <w:numId w:val="1"/>
        </w:numPr>
        <w:tabs>
          <w:tab w:val="left" w:pos="1518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E27A50">
        <w:rPr>
          <w:rFonts w:ascii="Arial" w:hAnsi="Arial" w:cs="Arial"/>
          <w:sz w:val="24"/>
          <w:szCs w:val="24"/>
        </w:rPr>
        <w:t>Акт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о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приемке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работ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составляется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и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подписывается</w:t>
      </w:r>
      <w:r w:rsidR="009B761F">
        <w:rPr>
          <w:rFonts w:ascii="Arial" w:hAnsi="Arial" w:cs="Arial"/>
          <w:sz w:val="24"/>
          <w:szCs w:val="24"/>
        </w:rPr>
        <w:t xml:space="preserve"> </w:t>
      </w:r>
      <w:r w:rsidRPr="00E27A50">
        <w:rPr>
          <w:rFonts w:ascii="Arial" w:hAnsi="Arial" w:cs="Arial"/>
          <w:sz w:val="24"/>
          <w:szCs w:val="24"/>
        </w:rPr>
        <w:t>исполнителем контракта, а также должностным лицом уполномоченного органа, согласовавшим проект работ по ликвидации накопленного вреда.</w:t>
      </w:r>
    </w:p>
    <w:p w:rsidR="00B47CAC" w:rsidRPr="00E27A50" w:rsidRDefault="003B0F67">
      <w:pPr>
        <w:rPr>
          <w:rFonts w:ascii="Arial" w:hAnsi="Arial" w:cs="Arial"/>
          <w:sz w:val="24"/>
          <w:szCs w:val="24"/>
        </w:rPr>
      </w:pPr>
    </w:p>
    <w:sectPr w:rsidR="00B47CAC" w:rsidRPr="00E27A50" w:rsidSect="00A32881">
      <w:pgSz w:w="11760" w:h="16680"/>
      <w:pgMar w:top="851" w:right="851" w:bottom="851" w:left="1418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E3CF4"/>
    <w:multiLevelType w:val="hybridMultilevel"/>
    <w:tmpl w:val="2848B856"/>
    <w:lvl w:ilvl="0" w:tplc="4FE210EC">
      <w:start w:val="1"/>
      <w:numFmt w:val="decimal"/>
      <w:lvlText w:val="%1."/>
      <w:lvlJc w:val="left"/>
      <w:pPr>
        <w:ind w:left="147" w:hanging="538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8ECE0380">
      <w:numFmt w:val="bullet"/>
      <w:lvlText w:val="•"/>
      <w:lvlJc w:val="left"/>
      <w:pPr>
        <w:ind w:left="1098" w:hanging="538"/>
      </w:pPr>
      <w:rPr>
        <w:rFonts w:hint="default"/>
        <w:lang w:val="ru-RU" w:eastAsia="en-US" w:bidi="ar-SA"/>
      </w:rPr>
    </w:lvl>
    <w:lvl w:ilvl="2" w:tplc="906AB638">
      <w:numFmt w:val="bullet"/>
      <w:lvlText w:val="•"/>
      <w:lvlJc w:val="left"/>
      <w:pPr>
        <w:ind w:left="2056" w:hanging="538"/>
      </w:pPr>
      <w:rPr>
        <w:rFonts w:hint="default"/>
        <w:lang w:val="ru-RU" w:eastAsia="en-US" w:bidi="ar-SA"/>
      </w:rPr>
    </w:lvl>
    <w:lvl w:ilvl="3" w:tplc="13C6D186">
      <w:numFmt w:val="bullet"/>
      <w:lvlText w:val="•"/>
      <w:lvlJc w:val="left"/>
      <w:pPr>
        <w:ind w:left="3014" w:hanging="538"/>
      </w:pPr>
      <w:rPr>
        <w:rFonts w:hint="default"/>
        <w:lang w:val="ru-RU" w:eastAsia="en-US" w:bidi="ar-SA"/>
      </w:rPr>
    </w:lvl>
    <w:lvl w:ilvl="4" w:tplc="9A7A9F44">
      <w:numFmt w:val="bullet"/>
      <w:lvlText w:val="•"/>
      <w:lvlJc w:val="left"/>
      <w:pPr>
        <w:ind w:left="3972" w:hanging="538"/>
      </w:pPr>
      <w:rPr>
        <w:rFonts w:hint="default"/>
        <w:lang w:val="ru-RU" w:eastAsia="en-US" w:bidi="ar-SA"/>
      </w:rPr>
    </w:lvl>
    <w:lvl w:ilvl="5" w:tplc="A17EDFDC">
      <w:numFmt w:val="bullet"/>
      <w:lvlText w:val="•"/>
      <w:lvlJc w:val="left"/>
      <w:pPr>
        <w:ind w:left="4930" w:hanging="538"/>
      </w:pPr>
      <w:rPr>
        <w:rFonts w:hint="default"/>
        <w:lang w:val="ru-RU" w:eastAsia="en-US" w:bidi="ar-SA"/>
      </w:rPr>
    </w:lvl>
    <w:lvl w:ilvl="6" w:tplc="78328862">
      <w:numFmt w:val="bullet"/>
      <w:lvlText w:val="•"/>
      <w:lvlJc w:val="left"/>
      <w:pPr>
        <w:ind w:left="5888" w:hanging="538"/>
      </w:pPr>
      <w:rPr>
        <w:rFonts w:hint="default"/>
        <w:lang w:val="ru-RU" w:eastAsia="en-US" w:bidi="ar-SA"/>
      </w:rPr>
    </w:lvl>
    <w:lvl w:ilvl="7" w:tplc="BC6E5188">
      <w:numFmt w:val="bullet"/>
      <w:lvlText w:val="•"/>
      <w:lvlJc w:val="left"/>
      <w:pPr>
        <w:ind w:left="6846" w:hanging="538"/>
      </w:pPr>
      <w:rPr>
        <w:rFonts w:hint="default"/>
        <w:lang w:val="ru-RU" w:eastAsia="en-US" w:bidi="ar-SA"/>
      </w:rPr>
    </w:lvl>
    <w:lvl w:ilvl="8" w:tplc="1DB63FAA">
      <w:numFmt w:val="bullet"/>
      <w:lvlText w:val="•"/>
      <w:lvlJc w:val="left"/>
      <w:pPr>
        <w:ind w:left="7804" w:hanging="538"/>
      </w:pPr>
      <w:rPr>
        <w:rFonts w:hint="default"/>
        <w:lang w:val="ru-RU" w:eastAsia="en-US" w:bidi="ar-SA"/>
      </w:rPr>
    </w:lvl>
  </w:abstractNum>
  <w:abstractNum w:abstractNumId="1">
    <w:nsid w:val="74164573"/>
    <w:multiLevelType w:val="hybridMultilevel"/>
    <w:tmpl w:val="088432EE"/>
    <w:lvl w:ilvl="0" w:tplc="249CFFC4">
      <w:start w:val="1"/>
      <w:numFmt w:val="decimal"/>
      <w:lvlText w:val="%1."/>
      <w:lvlJc w:val="left"/>
      <w:pPr>
        <w:ind w:left="104" w:hanging="6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DAAC9C">
      <w:numFmt w:val="bullet"/>
      <w:lvlText w:val="•"/>
      <w:lvlJc w:val="left"/>
      <w:pPr>
        <w:ind w:left="1062" w:hanging="683"/>
      </w:pPr>
      <w:rPr>
        <w:rFonts w:hint="default"/>
        <w:lang w:val="ru-RU" w:eastAsia="en-US" w:bidi="ar-SA"/>
      </w:rPr>
    </w:lvl>
    <w:lvl w:ilvl="2" w:tplc="8FB69D72">
      <w:numFmt w:val="bullet"/>
      <w:lvlText w:val="•"/>
      <w:lvlJc w:val="left"/>
      <w:pPr>
        <w:ind w:left="2024" w:hanging="683"/>
      </w:pPr>
      <w:rPr>
        <w:rFonts w:hint="default"/>
        <w:lang w:val="ru-RU" w:eastAsia="en-US" w:bidi="ar-SA"/>
      </w:rPr>
    </w:lvl>
    <w:lvl w:ilvl="3" w:tplc="BA9A56F2">
      <w:numFmt w:val="bullet"/>
      <w:lvlText w:val="•"/>
      <w:lvlJc w:val="left"/>
      <w:pPr>
        <w:ind w:left="2986" w:hanging="683"/>
      </w:pPr>
      <w:rPr>
        <w:rFonts w:hint="default"/>
        <w:lang w:val="ru-RU" w:eastAsia="en-US" w:bidi="ar-SA"/>
      </w:rPr>
    </w:lvl>
    <w:lvl w:ilvl="4" w:tplc="FC781908">
      <w:numFmt w:val="bullet"/>
      <w:lvlText w:val="•"/>
      <w:lvlJc w:val="left"/>
      <w:pPr>
        <w:ind w:left="3948" w:hanging="683"/>
      </w:pPr>
      <w:rPr>
        <w:rFonts w:hint="default"/>
        <w:lang w:val="ru-RU" w:eastAsia="en-US" w:bidi="ar-SA"/>
      </w:rPr>
    </w:lvl>
    <w:lvl w:ilvl="5" w:tplc="B87AB172">
      <w:numFmt w:val="bullet"/>
      <w:lvlText w:val="•"/>
      <w:lvlJc w:val="left"/>
      <w:pPr>
        <w:ind w:left="4910" w:hanging="683"/>
      </w:pPr>
      <w:rPr>
        <w:rFonts w:hint="default"/>
        <w:lang w:val="ru-RU" w:eastAsia="en-US" w:bidi="ar-SA"/>
      </w:rPr>
    </w:lvl>
    <w:lvl w:ilvl="6" w:tplc="F5D0DAEA">
      <w:numFmt w:val="bullet"/>
      <w:lvlText w:val="•"/>
      <w:lvlJc w:val="left"/>
      <w:pPr>
        <w:ind w:left="5872" w:hanging="683"/>
      </w:pPr>
      <w:rPr>
        <w:rFonts w:hint="default"/>
        <w:lang w:val="ru-RU" w:eastAsia="en-US" w:bidi="ar-SA"/>
      </w:rPr>
    </w:lvl>
    <w:lvl w:ilvl="7" w:tplc="04DCBAE4">
      <w:numFmt w:val="bullet"/>
      <w:lvlText w:val="•"/>
      <w:lvlJc w:val="left"/>
      <w:pPr>
        <w:ind w:left="6834" w:hanging="683"/>
      </w:pPr>
      <w:rPr>
        <w:rFonts w:hint="default"/>
        <w:lang w:val="ru-RU" w:eastAsia="en-US" w:bidi="ar-SA"/>
      </w:rPr>
    </w:lvl>
    <w:lvl w:ilvl="8" w:tplc="3BC45B16">
      <w:numFmt w:val="bullet"/>
      <w:lvlText w:val="•"/>
      <w:lvlJc w:val="left"/>
      <w:pPr>
        <w:ind w:left="7796" w:hanging="68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213069"/>
    <w:rsid w:val="00017568"/>
    <w:rsid w:val="00213069"/>
    <w:rsid w:val="00274524"/>
    <w:rsid w:val="0028086D"/>
    <w:rsid w:val="00287939"/>
    <w:rsid w:val="003B0F67"/>
    <w:rsid w:val="003D6932"/>
    <w:rsid w:val="004F64C3"/>
    <w:rsid w:val="0050763B"/>
    <w:rsid w:val="00874ACF"/>
    <w:rsid w:val="008D62F0"/>
    <w:rsid w:val="00927EA9"/>
    <w:rsid w:val="009B0782"/>
    <w:rsid w:val="009B761F"/>
    <w:rsid w:val="00A32881"/>
    <w:rsid w:val="00C51FF0"/>
    <w:rsid w:val="00CF3488"/>
    <w:rsid w:val="00DA5D95"/>
    <w:rsid w:val="00E27A50"/>
    <w:rsid w:val="00E5727E"/>
    <w:rsid w:val="00E63EA7"/>
    <w:rsid w:val="00F414A3"/>
    <w:rsid w:val="00F83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130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13069"/>
    <w:pPr>
      <w:ind w:left="146" w:firstLine="734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1306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213069"/>
    <w:pPr>
      <w:ind w:left="146" w:right="228" w:firstLine="734"/>
      <w:jc w:val="both"/>
    </w:pPr>
  </w:style>
  <w:style w:type="paragraph" w:customStyle="1" w:styleId="ConsPlusNormal">
    <w:name w:val="ConsPlusNormal"/>
    <w:link w:val="ConsPlusNormal0"/>
    <w:rsid w:val="00874A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74ACF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Placeholder Text"/>
    <w:basedOn w:val="a0"/>
    <w:uiPriority w:val="99"/>
    <w:semiHidden/>
    <w:rsid w:val="00E27A50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E27A5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7A50"/>
    <w:rPr>
      <w:rFonts w:ascii="Tahoma" w:eastAsia="Times New Roman" w:hAnsi="Tahoma" w:cs="Tahoma"/>
      <w:sz w:val="16"/>
      <w:szCs w:val="16"/>
    </w:rPr>
  </w:style>
  <w:style w:type="table" w:styleId="a9">
    <w:name w:val="Table Grid"/>
    <w:basedOn w:val="a1"/>
    <w:uiPriority w:val="59"/>
    <w:rsid w:val="00F414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1399</Words>
  <Characters>7976</Characters>
  <Application>Microsoft Office Word</Application>
  <DocSecurity>0</DocSecurity>
  <Lines>66</Lines>
  <Paragraphs>18</Paragraphs>
  <ScaleCrop>false</ScaleCrop>
  <Company>Reanimator Extreme Edition</Company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3</cp:revision>
  <dcterms:created xsi:type="dcterms:W3CDTF">2024-06-25T07:04:00Z</dcterms:created>
  <dcterms:modified xsi:type="dcterms:W3CDTF">2024-06-25T07:06:00Z</dcterms:modified>
</cp:coreProperties>
</file>