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04" w:rsidRPr="005C7066" w:rsidRDefault="004D4904" w:rsidP="007011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C7066">
        <w:rPr>
          <w:rFonts w:ascii="Times New Roman" w:eastAsia="Times New Roman" w:hAnsi="Times New Roman" w:cs="Arial"/>
          <w:sz w:val="24"/>
          <w:szCs w:val="24"/>
          <w:lang w:eastAsia="ru-RU"/>
        </w:rPr>
        <w:t>﻿</w:t>
      </w:r>
      <w:r w:rsidR="0070113A" w:rsidRPr="005C7066"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Pr="005C70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70113A" w:rsidRPr="005C70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</w:t>
      </w:r>
      <w:r w:rsidRPr="005C70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.2022г. №</w:t>
      </w:r>
      <w:r w:rsidR="0070113A" w:rsidRPr="005C70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96</w:t>
      </w:r>
    </w:p>
    <w:p w:rsidR="004D4904" w:rsidRPr="005C7066" w:rsidRDefault="004D4904" w:rsidP="007011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C7066">
        <w:rPr>
          <w:rFonts w:ascii="Arial" w:hAnsi="Arial" w:cs="Arial"/>
          <w:b/>
          <w:bCs/>
          <w:sz w:val="32"/>
          <w:szCs w:val="32"/>
        </w:rPr>
        <w:t xml:space="preserve"> РОССИЙСКАЯ ФЕДЕРАЦИЯ</w:t>
      </w:r>
    </w:p>
    <w:p w:rsidR="004D4904" w:rsidRPr="005C7066" w:rsidRDefault="004D4904" w:rsidP="007011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C706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D4904" w:rsidRPr="005C7066" w:rsidRDefault="004D4904" w:rsidP="007011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C7066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4D4904" w:rsidRPr="005C7066" w:rsidRDefault="004D4904" w:rsidP="007011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C7066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70113A" w:rsidRPr="005C7066">
        <w:rPr>
          <w:rFonts w:ascii="Arial" w:hAnsi="Arial" w:cs="Arial"/>
          <w:b/>
          <w:bCs/>
          <w:sz w:val="32"/>
          <w:szCs w:val="32"/>
        </w:rPr>
        <w:t>ГАХАНЫ</w:t>
      </w:r>
      <w:r w:rsidRPr="005C7066">
        <w:rPr>
          <w:rFonts w:ascii="Arial" w:hAnsi="Arial" w:cs="Arial"/>
          <w:b/>
          <w:bCs/>
          <w:sz w:val="32"/>
          <w:szCs w:val="32"/>
        </w:rPr>
        <w:t>»</w:t>
      </w:r>
    </w:p>
    <w:p w:rsidR="004D4904" w:rsidRPr="005C7066" w:rsidRDefault="004D4904" w:rsidP="0070113A">
      <w:pPr>
        <w:pStyle w:val="1"/>
        <w:spacing w:line="240" w:lineRule="auto"/>
        <w:rPr>
          <w:rFonts w:ascii="Arial" w:hAnsi="Arial" w:cs="Arial"/>
        </w:rPr>
      </w:pPr>
      <w:r w:rsidRPr="005C7066">
        <w:rPr>
          <w:rFonts w:ascii="Arial" w:hAnsi="Arial" w:cs="Arial"/>
        </w:rPr>
        <w:t>АДМИНИСТРАЦИЯ</w:t>
      </w:r>
    </w:p>
    <w:p w:rsidR="004D4904" w:rsidRPr="005C7066" w:rsidRDefault="004D4904" w:rsidP="007011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C7066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D4904" w:rsidRPr="005C7066" w:rsidRDefault="004D4904" w:rsidP="007011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4D4904" w:rsidRPr="005C7066" w:rsidRDefault="004D4904" w:rsidP="0070113A">
      <w:pPr>
        <w:pStyle w:val="1"/>
        <w:spacing w:line="240" w:lineRule="auto"/>
        <w:rPr>
          <w:rFonts w:ascii="Arial" w:hAnsi="Arial" w:cs="Arial"/>
          <w:lang w:eastAsia="ru-RU"/>
        </w:rPr>
      </w:pPr>
      <w:r w:rsidRPr="005C7066">
        <w:rPr>
          <w:rFonts w:ascii="Arial" w:hAnsi="Arial" w:cs="Arial"/>
          <w:lang w:eastAsia="ru-RU"/>
        </w:rPr>
        <w:t>ОБ УТВЕРЖДЕНИИ МУНИЦИПАЛЬНОЙ ПРОГРАММЫ «ПРОФИЛАКТИКА БЕЗНАДЗОРНОСТИ И ПРАВОНАРУШЕНИЙ НЕСОВЕРШЕННОЛЕТНИХ НА ТЕРРИТОРИИ МУНИЦИПАЛЬНОГО ОБРАЗОВАНИЯ «</w:t>
      </w:r>
      <w:r w:rsidR="0070113A" w:rsidRPr="005C7066">
        <w:rPr>
          <w:rFonts w:ascii="Arial" w:hAnsi="Arial" w:cs="Arial"/>
          <w:lang w:eastAsia="ru-RU"/>
        </w:rPr>
        <w:t>ГАХАНЫ</w:t>
      </w:r>
      <w:r w:rsidRPr="005C7066">
        <w:rPr>
          <w:rFonts w:ascii="Arial" w:hAnsi="Arial" w:cs="Arial"/>
          <w:lang w:eastAsia="ru-RU"/>
        </w:rPr>
        <w:t>» НА 2022 -</w:t>
      </w:r>
      <w:r w:rsidR="00CD06B1" w:rsidRPr="005C7066">
        <w:rPr>
          <w:rFonts w:ascii="Arial" w:hAnsi="Arial" w:cs="Arial"/>
          <w:lang w:eastAsia="ru-RU"/>
        </w:rPr>
        <w:t>2024 ГОДЫ</w:t>
      </w:r>
      <w:r w:rsidRPr="005C7066">
        <w:rPr>
          <w:rFonts w:ascii="Arial" w:hAnsi="Arial" w:cs="Arial"/>
          <w:lang w:eastAsia="ru-RU"/>
        </w:rPr>
        <w:t>»</w:t>
      </w:r>
    </w:p>
    <w:p w:rsidR="004D4904" w:rsidRPr="005C7066" w:rsidRDefault="004D4904" w:rsidP="0070113A">
      <w:pPr>
        <w:pStyle w:val="1"/>
        <w:spacing w:line="240" w:lineRule="auto"/>
        <w:rPr>
          <w:rFonts w:ascii="Arial" w:hAnsi="Arial" w:cs="Arial"/>
          <w:lang w:eastAsia="ru-RU"/>
        </w:rPr>
      </w:pPr>
      <w:r w:rsidRPr="005C7066">
        <w:rPr>
          <w:rFonts w:ascii="Arial" w:hAnsi="Arial" w:cs="Arial"/>
          <w:lang w:eastAsia="ru-RU"/>
        </w:rPr>
        <w:t> </w:t>
      </w:r>
    </w:p>
    <w:p w:rsidR="004D4904" w:rsidRPr="005C7066" w:rsidRDefault="004D4904" w:rsidP="0070113A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В соответствии с Федеральным законом от 24.06.1999 года № 120-ФЗ  «Об основах системы профилактики  безнадзорности и правонарушений среди несовершеннолетних», Федеральным законом от 23.06.2016 № 182-ФЗ «Об основах системы профилактики правонарушений в Российской Федерации»,  Федеральным законом  о</w:t>
      </w:r>
      <w:r w:rsidR="0070113A" w:rsidRPr="005C7066">
        <w:rPr>
          <w:rFonts w:ascii="Arial" w:hAnsi="Arial" w:cs="Arial"/>
        </w:rPr>
        <w:t>т  06.10.2003 года № 131-ФЗ   «</w:t>
      </w:r>
      <w:r w:rsidRPr="005C7066">
        <w:rPr>
          <w:rFonts w:ascii="Arial" w:hAnsi="Arial" w:cs="Arial"/>
        </w:rPr>
        <w:t>Об общих принципах организации  местного самоуправления в Российской Федерации», руководствуясь Уставом муниципального образования «</w:t>
      </w:r>
      <w:proofErr w:type="spellStart"/>
      <w:r w:rsidR="0070113A" w:rsidRPr="005C7066">
        <w:rPr>
          <w:rFonts w:ascii="Arial" w:hAnsi="Arial" w:cs="Arial"/>
        </w:rPr>
        <w:t>Гаханы</w:t>
      </w:r>
      <w:proofErr w:type="spellEnd"/>
      <w:r w:rsidRPr="005C7066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70113A" w:rsidRPr="005C7066">
        <w:rPr>
          <w:rFonts w:ascii="Arial" w:hAnsi="Arial" w:cs="Arial"/>
        </w:rPr>
        <w:t>Гаханы</w:t>
      </w:r>
      <w:proofErr w:type="spellEnd"/>
      <w:r w:rsidRPr="005C7066">
        <w:rPr>
          <w:rFonts w:ascii="Arial" w:hAnsi="Arial" w:cs="Arial"/>
        </w:rPr>
        <w:t>»</w:t>
      </w:r>
    </w:p>
    <w:p w:rsidR="00CD06B1" w:rsidRPr="005C7066" w:rsidRDefault="00CD06B1" w:rsidP="0070113A">
      <w:pPr>
        <w:pStyle w:val="11"/>
        <w:rPr>
          <w:rFonts w:ascii="Arial" w:hAnsi="Arial" w:cs="Arial"/>
        </w:rPr>
      </w:pPr>
    </w:p>
    <w:p w:rsidR="004D4904" w:rsidRPr="005C7066" w:rsidRDefault="004D4904" w:rsidP="0070113A">
      <w:pPr>
        <w:pStyle w:val="1"/>
        <w:spacing w:line="240" w:lineRule="auto"/>
        <w:rPr>
          <w:rFonts w:ascii="Arial" w:hAnsi="Arial" w:cs="Arial"/>
          <w:sz w:val="30"/>
          <w:szCs w:val="30"/>
          <w:lang w:eastAsia="ru-RU"/>
        </w:rPr>
      </w:pPr>
      <w:r w:rsidRPr="005C7066">
        <w:rPr>
          <w:rFonts w:ascii="Arial" w:hAnsi="Arial" w:cs="Arial"/>
          <w:sz w:val="30"/>
          <w:szCs w:val="30"/>
          <w:lang w:eastAsia="ru-RU"/>
        </w:rPr>
        <w:t>ПОСТАНОВЛЯЕТ:</w:t>
      </w:r>
    </w:p>
    <w:p w:rsidR="00CD06B1" w:rsidRPr="005C7066" w:rsidRDefault="00CD06B1" w:rsidP="0070113A">
      <w:pPr>
        <w:pStyle w:val="1"/>
        <w:spacing w:line="240" w:lineRule="auto"/>
        <w:ind w:firstLine="709"/>
        <w:rPr>
          <w:rFonts w:ascii="Arial" w:hAnsi="Arial" w:cs="Arial"/>
          <w:lang w:eastAsia="ru-RU"/>
        </w:rPr>
      </w:pPr>
    </w:p>
    <w:p w:rsidR="000A4572" w:rsidRPr="005C7066" w:rsidRDefault="000A4572" w:rsidP="0070113A">
      <w:pPr>
        <w:pStyle w:val="11"/>
        <w:numPr>
          <w:ilvl w:val="0"/>
          <w:numId w:val="1"/>
        </w:numPr>
        <w:ind w:left="0" w:firstLine="709"/>
        <w:rPr>
          <w:rFonts w:ascii="Arial" w:hAnsi="Arial" w:cs="Arial"/>
        </w:rPr>
      </w:pPr>
      <w:r w:rsidRPr="005C7066">
        <w:rPr>
          <w:rFonts w:ascii="Arial" w:hAnsi="Arial" w:cs="Arial"/>
          <w:color w:val="000000"/>
        </w:rPr>
        <w:t>Утвердить прилагаемую</w:t>
      </w:r>
      <w:r w:rsidR="0070113A" w:rsidRPr="005C7066">
        <w:rPr>
          <w:rFonts w:ascii="Arial" w:hAnsi="Arial" w:cs="Arial"/>
          <w:color w:val="000000"/>
        </w:rPr>
        <w:t xml:space="preserve"> </w:t>
      </w:r>
      <w:r w:rsidR="004D4904" w:rsidRPr="005C7066">
        <w:rPr>
          <w:rFonts w:ascii="Arial" w:hAnsi="Arial" w:cs="Arial"/>
        </w:rPr>
        <w:t>муниципальную программу «Профилактика безнадзорности и правонарушений несовершеннолетних на территории Муниципального образования «</w:t>
      </w:r>
      <w:proofErr w:type="spellStart"/>
      <w:r w:rsidR="0070113A" w:rsidRPr="005C7066">
        <w:rPr>
          <w:rFonts w:ascii="Arial" w:hAnsi="Arial" w:cs="Arial"/>
        </w:rPr>
        <w:t>Гаханы</w:t>
      </w:r>
      <w:proofErr w:type="spellEnd"/>
      <w:r w:rsidR="004D4904" w:rsidRPr="005C7066">
        <w:rPr>
          <w:rFonts w:ascii="Arial" w:hAnsi="Arial" w:cs="Arial"/>
        </w:rPr>
        <w:t>» на 2022 -</w:t>
      </w:r>
      <w:r w:rsidRPr="005C7066">
        <w:rPr>
          <w:rFonts w:ascii="Arial" w:hAnsi="Arial" w:cs="Arial"/>
        </w:rPr>
        <w:t>2024 годы</w:t>
      </w:r>
      <w:r w:rsidR="004D4904" w:rsidRPr="005C7066">
        <w:rPr>
          <w:rFonts w:ascii="Arial" w:hAnsi="Arial" w:cs="Arial"/>
        </w:rPr>
        <w:t>».</w:t>
      </w:r>
    </w:p>
    <w:p w:rsidR="004D4904" w:rsidRPr="005C7066" w:rsidRDefault="004D4904" w:rsidP="0070113A">
      <w:pPr>
        <w:pStyle w:val="11"/>
        <w:numPr>
          <w:ilvl w:val="0"/>
          <w:numId w:val="1"/>
        </w:numPr>
        <w:ind w:left="0" w:firstLine="709"/>
        <w:rPr>
          <w:rFonts w:ascii="Arial" w:hAnsi="Arial" w:cs="Arial"/>
        </w:rPr>
      </w:pPr>
      <w:r w:rsidRPr="005C7066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4D4904" w:rsidRPr="005C7066" w:rsidRDefault="004D4904" w:rsidP="0070113A">
      <w:pPr>
        <w:pStyle w:val="11"/>
        <w:numPr>
          <w:ilvl w:val="0"/>
          <w:numId w:val="1"/>
        </w:numPr>
        <w:ind w:left="0" w:firstLine="709"/>
        <w:rPr>
          <w:rFonts w:ascii="Arial" w:hAnsi="Arial" w:cs="Arial"/>
        </w:rPr>
      </w:pPr>
      <w:r w:rsidRPr="005C7066">
        <w:rPr>
          <w:rFonts w:ascii="Arial" w:hAnsi="Arial" w:cs="Arial"/>
        </w:rPr>
        <w:t>Настоящее постановление вступает в силу со дня его опубликования.</w:t>
      </w:r>
    </w:p>
    <w:p w:rsidR="00A76DD9" w:rsidRPr="005C7066" w:rsidRDefault="00A76DD9" w:rsidP="00A76DD9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A76DD9" w:rsidRPr="005C7066" w:rsidRDefault="00A76DD9" w:rsidP="00A76DD9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A76DD9" w:rsidRPr="005C7066" w:rsidRDefault="00A76DD9" w:rsidP="00A76DD9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5C7066">
        <w:rPr>
          <w:rFonts w:ascii="Arial" w:hAnsi="Arial" w:cs="Arial"/>
          <w:color w:val="000000" w:themeColor="text1"/>
          <w:sz w:val="24"/>
          <w:szCs w:val="24"/>
        </w:rPr>
        <w:t>Глава</w:t>
      </w:r>
    </w:p>
    <w:p w:rsidR="00A76DD9" w:rsidRPr="005C7066" w:rsidRDefault="00A76DD9" w:rsidP="00A76DD9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7066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proofErr w:type="spellStart"/>
      <w:r w:rsidRPr="005C7066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5C7066">
        <w:rPr>
          <w:rFonts w:ascii="Arial" w:hAnsi="Arial" w:cs="Arial"/>
          <w:color w:val="000000" w:themeColor="text1"/>
          <w:sz w:val="24"/>
          <w:szCs w:val="24"/>
        </w:rPr>
        <w:t xml:space="preserve">»                                        Н.П. </w:t>
      </w:r>
      <w:proofErr w:type="spellStart"/>
      <w:r w:rsidRPr="005C7066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  <w:r w:rsidRPr="005C706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4D4904" w:rsidRPr="005C7066" w:rsidRDefault="004D4904" w:rsidP="00A76DD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4904" w:rsidRPr="005C7066" w:rsidRDefault="004D4904" w:rsidP="00A76DD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4904" w:rsidRPr="005C7066" w:rsidRDefault="004D4904" w:rsidP="00A76DD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4904" w:rsidRPr="005C7066" w:rsidRDefault="004D4904" w:rsidP="00A76DD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4904" w:rsidRPr="005C7066" w:rsidRDefault="004D4904" w:rsidP="0070113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4904" w:rsidRPr="005C7066" w:rsidRDefault="004D4904" w:rsidP="0070113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A76DD9" w:rsidRPr="005C7066" w:rsidRDefault="00A76DD9" w:rsidP="0070113A">
      <w:pPr>
        <w:spacing w:after="0" w:line="240" w:lineRule="auto"/>
        <w:jc w:val="right"/>
        <w:rPr>
          <w:rFonts w:ascii="Arial" w:hAnsi="Arial" w:cs="Arial"/>
        </w:rPr>
      </w:pPr>
    </w:p>
    <w:p w:rsidR="004D4904" w:rsidRPr="005C7066" w:rsidRDefault="004D4904" w:rsidP="0070113A">
      <w:pPr>
        <w:spacing w:after="0" w:line="240" w:lineRule="auto"/>
        <w:jc w:val="right"/>
        <w:rPr>
          <w:rFonts w:ascii="Courier New" w:hAnsi="Courier New" w:cs="Courier New"/>
        </w:rPr>
      </w:pPr>
      <w:r w:rsidRPr="005C7066">
        <w:rPr>
          <w:rFonts w:ascii="Courier New" w:hAnsi="Courier New" w:cs="Courier New"/>
        </w:rPr>
        <w:lastRenderedPageBreak/>
        <w:t xml:space="preserve">Приложение № 1 </w:t>
      </w:r>
    </w:p>
    <w:p w:rsidR="004D4904" w:rsidRPr="005C7066" w:rsidRDefault="004D4904" w:rsidP="0070113A">
      <w:pPr>
        <w:spacing w:after="0" w:line="240" w:lineRule="auto"/>
        <w:jc w:val="right"/>
        <w:rPr>
          <w:rFonts w:ascii="Courier New" w:hAnsi="Courier New" w:cs="Courier New"/>
        </w:rPr>
      </w:pPr>
      <w:r w:rsidRPr="005C7066">
        <w:rPr>
          <w:rFonts w:ascii="Courier New" w:hAnsi="Courier New" w:cs="Courier New"/>
        </w:rPr>
        <w:t>к постановлению администрации</w:t>
      </w:r>
    </w:p>
    <w:p w:rsidR="004D4904" w:rsidRPr="005C7066" w:rsidRDefault="000A4572" w:rsidP="0070113A">
      <w:pPr>
        <w:spacing w:after="0" w:line="240" w:lineRule="auto"/>
        <w:jc w:val="right"/>
        <w:rPr>
          <w:rFonts w:ascii="Courier New" w:hAnsi="Courier New" w:cs="Courier New"/>
        </w:rPr>
      </w:pPr>
      <w:r w:rsidRPr="005C7066">
        <w:rPr>
          <w:rFonts w:ascii="Courier New" w:hAnsi="Courier New" w:cs="Courier New"/>
        </w:rPr>
        <w:t>муниципального образования «</w:t>
      </w:r>
      <w:proofErr w:type="spellStart"/>
      <w:r w:rsidR="00C4330C" w:rsidRPr="005C7066">
        <w:rPr>
          <w:rFonts w:ascii="Courier New" w:hAnsi="Courier New" w:cs="Courier New"/>
        </w:rPr>
        <w:t>Гаханы</w:t>
      </w:r>
      <w:proofErr w:type="spellEnd"/>
      <w:r w:rsidRPr="005C7066">
        <w:rPr>
          <w:rFonts w:ascii="Courier New" w:hAnsi="Courier New" w:cs="Courier New"/>
        </w:rPr>
        <w:t>»</w:t>
      </w:r>
    </w:p>
    <w:p w:rsidR="004D4904" w:rsidRPr="005C7066" w:rsidRDefault="000A4572" w:rsidP="0070113A">
      <w:pPr>
        <w:spacing w:after="0" w:line="240" w:lineRule="auto"/>
        <w:jc w:val="right"/>
        <w:rPr>
          <w:rFonts w:ascii="Courier New" w:hAnsi="Courier New" w:cs="Courier New"/>
        </w:rPr>
      </w:pPr>
      <w:r w:rsidRPr="005C7066">
        <w:rPr>
          <w:rFonts w:ascii="Courier New" w:hAnsi="Courier New" w:cs="Courier New"/>
        </w:rPr>
        <w:t xml:space="preserve">от </w:t>
      </w:r>
      <w:r w:rsidR="00C4330C" w:rsidRPr="005C7066">
        <w:rPr>
          <w:rFonts w:ascii="Courier New" w:hAnsi="Courier New" w:cs="Courier New"/>
        </w:rPr>
        <w:t>27.12.2022</w:t>
      </w:r>
      <w:r w:rsidRPr="005C7066">
        <w:rPr>
          <w:rFonts w:ascii="Courier New" w:hAnsi="Courier New" w:cs="Courier New"/>
        </w:rPr>
        <w:t>г. №</w:t>
      </w:r>
      <w:r w:rsidR="00C4330C" w:rsidRPr="005C7066">
        <w:rPr>
          <w:rFonts w:ascii="Courier New" w:hAnsi="Courier New" w:cs="Courier New"/>
        </w:rPr>
        <w:t xml:space="preserve"> 96</w:t>
      </w:r>
    </w:p>
    <w:p w:rsidR="000E465E" w:rsidRPr="005C7066" w:rsidRDefault="000E465E" w:rsidP="000E465E">
      <w:pPr>
        <w:spacing w:after="0" w:line="240" w:lineRule="auto"/>
        <w:ind w:firstLine="709"/>
        <w:jc w:val="center"/>
        <w:rPr>
          <w:rFonts w:ascii="Arial" w:hAnsi="Arial" w:cs="Arial"/>
        </w:rPr>
      </w:pPr>
    </w:p>
    <w:p w:rsidR="000E465E" w:rsidRPr="005C7066" w:rsidRDefault="004D4904" w:rsidP="000E465E">
      <w:pPr>
        <w:spacing w:after="0" w:line="240" w:lineRule="auto"/>
        <w:ind w:firstLine="709"/>
        <w:jc w:val="center"/>
        <w:rPr>
          <w:rFonts w:ascii="Arial" w:hAnsi="Arial" w:cs="Arial"/>
        </w:rPr>
      </w:pPr>
      <w:r w:rsidRPr="005C7066">
        <w:rPr>
          <w:rFonts w:ascii="Arial" w:hAnsi="Arial" w:cs="Arial"/>
        </w:rPr>
        <w:t>Муниципальная программа</w:t>
      </w:r>
    </w:p>
    <w:p w:rsidR="004D4904" w:rsidRPr="005C7066" w:rsidRDefault="004D4904" w:rsidP="000E465E">
      <w:pPr>
        <w:spacing w:after="0" w:line="240" w:lineRule="auto"/>
        <w:ind w:firstLine="709"/>
        <w:jc w:val="center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«Профилактика безнадзорности и правонарушений несовершеннолетних на территории </w:t>
      </w:r>
      <w:r w:rsidR="000A4572" w:rsidRPr="005C7066">
        <w:rPr>
          <w:rFonts w:ascii="Arial" w:hAnsi="Arial" w:cs="Arial"/>
        </w:rPr>
        <w:t>Муниципального образования «</w:t>
      </w:r>
      <w:proofErr w:type="spellStart"/>
      <w:r w:rsidR="000E465E" w:rsidRPr="005C7066">
        <w:rPr>
          <w:rFonts w:ascii="Arial" w:hAnsi="Arial" w:cs="Arial"/>
        </w:rPr>
        <w:t>Гаханы</w:t>
      </w:r>
      <w:proofErr w:type="spellEnd"/>
      <w:r w:rsidR="000A4572" w:rsidRPr="005C7066">
        <w:rPr>
          <w:rFonts w:ascii="Arial" w:hAnsi="Arial" w:cs="Arial"/>
        </w:rPr>
        <w:t>»</w:t>
      </w:r>
      <w:r w:rsidRPr="005C7066">
        <w:rPr>
          <w:rFonts w:ascii="Arial" w:hAnsi="Arial" w:cs="Arial"/>
        </w:rPr>
        <w:t xml:space="preserve"> на 2022-2024 годы»</w:t>
      </w:r>
      <w:bookmarkStart w:id="0" w:name="sub_1001"/>
      <w:bookmarkEnd w:id="0"/>
    </w:p>
    <w:p w:rsidR="000E465E" w:rsidRPr="005C7066" w:rsidRDefault="000E465E" w:rsidP="000E465E">
      <w:pPr>
        <w:pStyle w:val="a6"/>
        <w:spacing w:before="0" w:beforeAutospacing="0" w:after="0" w:afterAutospacing="0"/>
        <w:rPr>
          <w:rFonts w:ascii="Arial" w:hAnsi="Arial" w:cs="Arial"/>
          <w:b w:val="0"/>
        </w:rPr>
      </w:pPr>
    </w:p>
    <w:p w:rsidR="004D4904" w:rsidRPr="005C7066" w:rsidRDefault="004D4904" w:rsidP="000E465E">
      <w:pPr>
        <w:pStyle w:val="a6"/>
        <w:spacing w:before="0" w:beforeAutospacing="0" w:after="0" w:afterAutospacing="0"/>
        <w:rPr>
          <w:rFonts w:ascii="Arial" w:hAnsi="Arial" w:cs="Arial"/>
          <w:b w:val="0"/>
        </w:rPr>
      </w:pPr>
      <w:r w:rsidRPr="005C7066">
        <w:rPr>
          <w:rFonts w:ascii="Arial" w:hAnsi="Arial" w:cs="Arial"/>
          <w:b w:val="0"/>
        </w:rPr>
        <w:t>1. Паспорт программы</w:t>
      </w:r>
    </w:p>
    <w:tbl>
      <w:tblPr>
        <w:tblW w:w="9279" w:type="dxa"/>
        <w:tblInd w:w="180" w:type="dxa"/>
        <w:tblCellMar>
          <w:left w:w="0" w:type="dxa"/>
          <w:right w:w="0" w:type="dxa"/>
        </w:tblCellMar>
        <w:tblLook w:val="04A0"/>
      </w:tblPr>
      <w:tblGrid>
        <w:gridCol w:w="2065"/>
        <w:gridCol w:w="7214"/>
      </w:tblGrid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«Профилактика безнадзорности и правонарушений несовершеннолетних на территории  </w:t>
            </w:r>
            <w:r w:rsidR="000A4572" w:rsidRPr="005C7066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0E465E" w:rsidRPr="005C7066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0A4572" w:rsidRPr="005C7066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5C7066">
              <w:rPr>
                <w:rFonts w:ascii="Courier New" w:eastAsia="Times New Roman" w:hAnsi="Courier New" w:cs="Courier New"/>
                <w:lang w:eastAsia="ru-RU"/>
              </w:rPr>
              <w:t xml:space="preserve"> на 2022-2024 годы» (далее - именуется Программа).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Основания для разработки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>Данная программа разработана в целях реализации действующего законодательства по профилактике безнадзорности и правонарушений несовершеннолетних: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>- Федеральный Закон от 24 июня 1999 года № 120-ФЗ «Об основах системы профилактики безнадзорности и правонарушений несовершеннолетних».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Заказчик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 xml:space="preserve">Администрация  </w:t>
            </w:r>
            <w:r w:rsidR="000A4572" w:rsidRPr="005C7066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0E465E" w:rsidRPr="005C7066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0A4572" w:rsidRPr="005C706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0E465E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65E" w:rsidRPr="005C7066" w:rsidRDefault="000E465E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Разработчик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65E" w:rsidRPr="005C7066" w:rsidRDefault="000E465E">
            <w:r w:rsidRPr="005C7066">
              <w:rPr>
                <w:rFonts w:ascii="Courier New" w:eastAsia="Times New Roman" w:hAnsi="Courier New" w:cs="Courier New"/>
                <w:lang w:eastAsia="ru-RU"/>
              </w:rPr>
              <w:t>Администрация 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0E465E" w:rsidRPr="005C7066" w:rsidTr="000E465E">
        <w:trPr>
          <w:trHeight w:val="771"/>
        </w:trPr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65E" w:rsidRPr="005C7066" w:rsidRDefault="000E465E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Исполнители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65E" w:rsidRPr="005C7066" w:rsidRDefault="000E465E">
            <w:r w:rsidRPr="005C7066">
              <w:rPr>
                <w:rFonts w:ascii="Courier New" w:eastAsia="Times New Roman" w:hAnsi="Courier New" w:cs="Courier New"/>
                <w:lang w:eastAsia="ru-RU"/>
              </w:rPr>
              <w:t>Администрация 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Перечень основных мероприятий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-  развитие новых форм профилактики безнадзорности и правонарушений среди несовершеннолетних;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</w:t>
            </w:r>
            <w:r w:rsidR="00FC2C9A"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совершенствование системы профилактической работы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по предупреждению семейного неблагополучия;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</w:t>
            </w:r>
            <w:r w:rsidR="00FC2C9A"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 количество спортивно - массовых и 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физкультурно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- оздоровительных мероприятий с привлечением детей из асоциальных, многодетных семей, несовершеннолетних, состоящих на профилактическом учете;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 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-создание условий для эффективной реабилитации и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всестороннего развития детей, находящихся в трудной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жизненной ситуации;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 снижение уровня повторной подростковой преступности.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Основная цель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>Основной целью Программы является 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 xml:space="preserve">Основные задачи </w:t>
            </w: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lastRenderedPageBreak/>
              <w:t>Достижение цели предполагает решение следующих задач: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1. Стабилизация и создание предпосылок для снижения </w:t>
            </w: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уровня преступности на территории поселения;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2.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3. Совершенствование нормативной правовой базы </w:t>
            </w:r>
            <w:r w:rsidR="000A4572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«</w:t>
            </w:r>
            <w:proofErr w:type="spellStart"/>
            <w:r w:rsidR="00FC2C9A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="000A4572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 профилактике правонарушений;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4.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5.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lang w:eastAsia="ru-RU"/>
              </w:rPr>
              <w:t>2022 -2024 гг.</w:t>
            </w:r>
          </w:p>
        </w:tc>
      </w:tr>
      <w:tr w:rsidR="004D4904" w:rsidRPr="005C7066" w:rsidTr="000E465E"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Объемы и источники финансирования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4D4904" w:rsidRPr="005C7066" w:rsidTr="00FC2C9A">
        <w:trPr>
          <w:trHeight w:val="2533"/>
        </w:trPr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bCs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 снижение количества преступности и правонарушений среди несовершеннолетних;</w:t>
            </w:r>
          </w:p>
          <w:p w:rsidR="004D4904" w:rsidRPr="005C7066" w:rsidRDefault="004D4904" w:rsidP="000E465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 снижение количества несовершеннолетних лиц, находящихся в социальном опасном положении;</w:t>
            </w:r>
          </w:p>
          <w:p w:rsidR="004D4904" w:rsidRPr="005C7066" w:rsidRDefault="004D4904" w:rsidP="000E465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 снижение количества несовершеннолетних, состоящих на учете в комиссии по делам несовершеннолетних и защите их прав;</w:t>
            </w:r>
          </w:p>
          <w:p w:rsidR="004D4904" w:rsidRPr="005C7066" w:rsidRDefault="00FC2C9A" w:rsidP="00FC2C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</w:t>
            </w:r>
            <w:r w:rsidR="004D4904"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снижение числа несовершеннолетних, злоупотребляющих  алкоголем, наркотическими средствами и психотропными  веществами.</w:t>
            </w:r>
            <w:r w:rsidR="004D4904" w:rsidRPr="005C706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C60A84" w:rsidRPr="005C7066" w:rsidRDefault="00C60A84" w:rsidP="00C60A84">
      <w:pPr>
        <w:pStyle w:val="a6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:rsidR="004D4904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  <w:color w:val="000000"/>
          <w:sz w:val="24"/>
          <w:szCs w:val="24"/>
        </w:rPr>
        <w:t> </w:t>
      </w:r>
      <w:r w:rsidRPr="005C7066">
        <w:rPr>
          <w:rFonts w:ascii="Arial" w:hAnsi="Arial" w:cs="Arial"/>
        </w:rPr>
        <w:t>2.Характеристика проблемы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  <w:b/>
          <w:bCs/>
          <w:color w:val="000000"/>
        </w:rPr>
        <w:t> </w:t>
      </w:r>
      <w:r w:rsidRPr="005C7066">
        <w:rPr>
          <w:rFonts w:ascii="Arial" w:hAnsi="Arial" w:cs="Arial"/>
        </w:rPr>
        <w:t>Основой разработки данной программы является то, что в современных условиях серьезно обострились проблемы социальной адаптации детей и подростков. Анализ общественно – опасных деяний и правонарушений показывает, что неблагополучие в семье является одной из основных причин преступности среди несовершеннолетних. Это обусловлено социальной нестабильностью ситуации во многих семьях, отсутствием материальных средств и возможности трудоустроиться.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Для изменения обстановки требуется обеспечение условий для раннего выявления семейного и детского неблагополучия и проведение работы, направленной на то, чтобы противостоять негативному воздействию семейного неблагополучия на ребёнка, предотвратить жестокое обращение, снизить риск плохого обращения с ними, проводить профилактическую работу с семьёй.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Анализ</w:t>
      </w:r>
      <w:r w:rsidR="00C60A84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рассмотренных материалов в отношении несовершеннолетних показал, что наибольшее количество постановлений о назначении административного наказания вынесено по правонарушениям, связанным с употреблением подростками спиртных напитков и пива, а также с потреблением несовершеннолетними психотропных и наркотических веществ, появлением их в общественных местах в состоянии алкогольного и токсического опьянения.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В связи, с чем требуется выработать дополнительные меры, направленные на снижение правонарушений, связанных с употреблением спиртных напитков и токсических и наркотических веществ учащимися. Существует необходимость </w:t>
      </w:r>
      <w:r w:rsidRPr="005C7066">
        <w:rPr>
          <w:rFonts w:ascii="Arial" w:hAnsi="Arial" w:cs="Arial"/>
        </w:rPr>
        <w:lastRenderedPageBreak/>
        <w:t>совершенствования форм и методов профилактики безнадзорности и правонарушений.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Анализ преступлений, совершенных несовершеннолетними, показал, что преступления часто совершаются при участии взрослых лиц с антиобщественной направленностью. Причем самое опасное в совершение таких преступлений - это то, что участие в уголовных группировках становится в глазах подростков социально престижным занятием.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Учитывая вышеизложенные проблемы, возникает необходимость решения их программными методами для достижения положительных и стабильных результатов.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 </w:t>
      </w:r>
    </w:p>
    <w:p w:rsidR="004D4904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</w:rPr>
        <w:t>3.Основные цели и задачи, сроки и этапы реализации Программы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  <w:b/>
          <w:bCs/>
          <w:color w:val="000000"/>
        </w:rPr>
        <w:t> </w:t>
      </w:r>
      <w:bookmarkStart w:id="1" w:name="sub_21"/>
      <w:r w:rsidRPr="005C7066">
        <w:rPr>
          <w:rFonts w:ascii="Arial" w:hAnsi="Arial" w:cs="Arial"/>
        </w:rPr>
        <w:t>Основными целями Программы является осуществление мероприятий по предупреждению и профилактике правонарушений и обеспечение безопасности граждан на территории</w:t>
      </w:r>
      <w:r w:rsidR="00C60A84" w:rsidRPr="005C7066">
        <w:rPr>
          <w:rFonts w:ascii="Arial" w:hAnsi="Arial" w:cs="Arial"/>
        </w:rPr>
        <w:t xml:space="preserve"> м</w:t>
      </w:r>
      <w:r w:rsidRPr="005C7066">
        <w:rPr>
          <w:rFonts w:ascii="Arial" w:hAnsi="Arial" w:cs="Arial"/>
        </w:rPr>
        <w:t>униципального образования «</w:t>
      </w:r>
      <w:proofErr w:type="spellStart"/>
      <w:r w:rsidR="00C60A84" w:rsidRPr="005C7066">
        <w:rPr>
          <w:rFonts w:ascii="Arial" w:hAnsi="Arial" w:cs="Arial"/>
        </w:rPr>
        <w:t>Гаханы</w:t>
      </w:r>
      <w:proofErr w:type="spellEnd"/>
      <w:r w:rsidRPr="005C7066">
        <w:rPr>
          <w:rFonts w:ascii="Arial" w:hAnsi="Arial" w:cs="Arial"/>
        </w:rPr>
        <w:t>» и повышение уровня защиты прав и интересов несовершеннолетних.</w:t>
      </w:r>
      <w:bookmarkEnd w:id="1"/>
    </w:p>
    <w:p w:rsidR="004D4904" w:rsidRPr="005C7066" w:rsidRDefault="004D4904" w:rsidP="00C60A84">
      <w:pPr>
        <w:pStyle w:val="11"/>
        <w:rPr>
          <w:rFonts w:ascii="Arial" w:hAnsi="Arial" w:cs="Arial"/>
        </w:rPr>
      </w:pPr>
      <w:bookmarkStart w:id="2" w:name="sub_23"/>
      <w:bookmarkEnd w:id="2"/>
      <w:r w:rsidRPr="005C7066">
        <w:rPr>
          <w:rFonts w:ascii="Arial" w:hAnsi="Arial" w:cs="Arial"/>
        </w:rPr>
        <w:t>Основными задачами Программы являются: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- развитие новых форм  профилактики безнадзорности и правонарушений среди несовершеннолетних;              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413AC4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совершенствование системы профилактической работы по предупреждению семейного неблагополучия;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 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- организация спортивно - массовых и </w:t>
      </w:r>
      <w:proofErr w:type="spellStart"/>
      <w:r w:rsidRPr="005C7066">
        <w:rPr>
          <w:rFonts w:ascii="Arial" w:hAnsi="Arial" w:cs="Arial"/>
        </w:rPr>
        <w:t>физкультурно</w:t>
      </w:r>
      <w:proofErr w:type="spellEnd"/>
      <w:r w:rsidRPr="005C7066">
        <w:rPr>
          <w:rFonts w:ascii="Arial" w:hAnsi="Arial" w:cs="Arial"/>
        </w:rPr>
        <w:t xml:space="preserve"> - оздоровительных мероприятий с привлечением детей из асоциальных, многодетных семей, несовершеннолетних, состоящих на профилактическом учете;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 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413AC4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создание условий для эффективной реабилитации и всестороннего развития детей, находящихся в трудной жизненной ситуации;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 снижение уровня повторной подростковой преступности.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Реализация Программы рассчитана на период с 202</w:t>
      </w:r>
      <w:r w:rsidR="00413AC4" w:rsidRPr="005C7066">
        <w:rPr>
          <w:rFonts w:ascii="Arial" w:hAnsi="Arial" w:cs="Arial"/>
        </w:rPr>
        <w:t>2</w:t>
      </w:r>
      <w:r w:rsidRPr="005C7066">
        <w:rPr>
          <w:rFonts w:ascii="Arial" w:hAnsi="Arial" w:cs="Arial"/>
        </w:rPr>
        <w:t xml:space="preserve"> года по 2024 годы.</w:t>
      </w:r>
    </w:p>
    <w:p w:rsidR="00413AC4" w:rsidRPr="005C7066" w:rsidRDefault="00413AC4" w:rsidP="00C60A84">
      <w:pPr>
        <w:pStyle w:val="11"/>
        <w:rPr>
          <w:rFonts w:ascii="Arial" w:hAnsi="Arial" w:cs="Arial"/>
        </w:rPr>
      </w:pPr>
    </w:p>
    <w:p w:rsidR="004D4904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  <w:color w:val="000000"/>
          <w:sz w:val="24"/>
          <w:szCs w:val="24"/>
        </w:rPr>
        <w:t> </w:t>
      </w:r>
      <w:r w:rsidRPr="005C7066">
        <w:rPr>
          <w:rFonts w:ascii="Arial" w:hAnsi="Arial" w:cs="Arial"/>
        </w:rPr>
        <w:t>4.Перечень и описание программных мероприятий со сроками их исполнения.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 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</w:r>
    </w:p>
    <w:p w:rsidR="00821196" w:rsidRPr="005C7066" w:rsidRDefault="00821196" w:rsidP="00C60A84">
      <w:pPr>
        <w:pStyle w:val="11"/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596"/>
        <w:gridCol w:w="2785"/>
        <w:gridCol w:w="1610"/>
        <w:gridCol w:w="2797"/>
        <w:gridCol w:w="1909"/>
      </w:tblGrid>
      <w:tr w:rsidR="004D4904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D4904" w:rsidRPr="005C7066" w:rsidRDefault="004D4904" w:rsidP="00C60A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  <w:r w:rsidR="00413AC4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мероприятия Программы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Сроки реализации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Исполнитель Программы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финансирования</w:t>
            </w:r>
          </w:p>
        </w:tc>
      </w:tr>
      <w:tr w:rsidR="004D4904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413AC4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Проведение адресных обходов мест проживания неблагополучных семей, проведение разъяснительных бесед о соблюдении </w:t>
            </w: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требований законодательства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2022 г.-2024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4904" w:rsidRPr="005C7066" w:rsidRDefault="004D4904" w:rsidP="00413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413AC4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proofErr w:type="spellStart"/>
            <w:r w:rsidR="00413AC4"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4904" w:rsidRPr="005C7066" w:rsidRDefault="004D4904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082DD0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осуществления информационно - 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г.-2024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082DD0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082DD0" w:rsidRPr="005C7066" w:rsidRDefault="00082DD0" w:rsidP="00C60A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Обеспечение условий для раннего выявления семейного и детского неблагополучия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г.-2024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082DD0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082DD0" w:rsidRPr="005C7066" w:rsidRDefault="00082DD0" w:rsidP="00C60A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Вовлечение обучающихся, состоящих на учете в комиссиях по делам несовершеннолетних, детей, из семьи СОП в работу кружков и секций на базе учреждения культуры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г.-2024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082DD0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нормативно – правовых актов в сфере профилактики правонарушений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г.- 2024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082DD0" w:rsidRPr="005C7066" w:rsidTr="00082DD0">
        <w:trPr>
          <w:jc w:val="center"/>
        </w:trPr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1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082D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Информирование граждан через средства массовой информации поселения, официальный сайт Администрации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» о способах и средствах правомерной защиты от преступных и иных посягательств, путем проведения соответствующей разъяснительной работы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082DD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г.- 2024 г.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82DD0" w:rsidRPr="005C7066" w:rsidRDefault="00082DD0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4C1C34" w:rsidRPr="005C7066" w:rsidRDefault="004C1C34" w:rsidP="00082DD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082DD0" w:rsidRPr="005C7066" w:rsidRDefault="00082DD0" w:rsidP="00082DD0">
            <w:pPr>
              <w:jc w:val="center"/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Гаханы</w:t>
            </w:r>
            <w:proofErr w:type="spellEnd"/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82DD0" w:rsidRPr="005C7066" w:rsidRDefault="00082DD0" w:rsidP="00C60A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C7066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мере необходимости</w:t>
            </w:r>
          </w:p>
        </w:tc>
      </w:tr>
    </w:tbl>
    <w:p w:rsidR="00082DD0" w:rsidRPr="005C7066" w:rsidRDefault="00082DD0" w:rsidP="00C60A84">
      <w:pPr>
        <w:pStyle w:val="a6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:rsidR="00082DD0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  <w:color w:val="000000"/>
          <w:sz w:val="24"/>
          <w:szCs w:val="24"/>
        </w:rPr>
        <w:t> </w:t>
      </w:r>
      <w:r w:rsidRPr="005C7066">
        <w:rPr>
          <w:rFonts w:ascii="Arial" w:hAnsi="Arial" w:cs="Arial"/>
        </w:rPr>
        <w:t>5.Порядок управления Программой: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Управление Программой осуществляется Администрацией </w:t>
      </w:r>
      <w:r w:rsidR="00FF5505" w:rsidRPr="005C7066">
        <w:rPr>
          <w:rFonts w:ascii="Arial" w:hAnsi="Arial" w:cs="Arial"/>
        </w:rPr>
        <w:t>м</w:t>
      </w:r>
      <w:r w:rsidRPr="005C7066">
        <w:rPr>
          <w:rFonts w:ascii="Arial" w:hAnsi="Arial" w:cs="Arial"/>
        </w:rPr>
        <w:t>униципального образования «</w:t>
      </w:r>
      <w:proofErr w:type="spellStart"/>
      <w:r w:rsidR="00FF5505" w:rsidRPr="005C7066">
        <w:rPr>
          <w:rFonts w:ascii="Arial" w:hAnsi="Arial" w:cs="Arial"/>
        </w:rPr>
        <w:t>Гаханы</w:t>
      </w:r>
      <w:proofErr w:type="spellEnd"/>
      <w:r w:rsidRPr="005C7066">
        <w:rPr>
          <w:rFonts w:ascii="Arial" w:hAnsi="Arial" w:cs="Arial"/>
        </w:rPr>
        <w:t>».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Исполнители и соисполнители Программы представляют отчеты о ходе реализации программных мероприятий в Администрацию </w:t>
      </w:r>
      <w:r w:rsidR="00FF5505" w:rsidRPr="005C7066">
        <w:rPr>
          <w:rFonts w:ascii="Arial" w:hAnsi="Arial" w:cs="Arial"/>
        </w:rPr>
        <w:t>м</w:t>
      </w:r>
      <w:r w:rsidRPr="005C7066">
        <w:rPr>
          <w:rFonts w:ascii="Arial" w:hAnsi="Arial" w:cs="Arial"/>
        </w:rPr>
        <w:t xml:space="preserve">униципального </w:t>
      </w:r>
      <w:r w:rsidRPr="005C7066">
        <w:rPr>
          <w:rFonts w:ascii="Arial" w:hAnsi="Arial" w:cs="Arial"/>
        </w:rPr>
        <w:lastRenderedPageBreak/>
        <w:t>образования «</w:t>
      </w:r>
      <w:proofErr w:type="spellStart"/>
      <w:r w:rsidR="00FF5505" w:rsidRPr="005C7066">
        <w:rPr>
          <w:rFonts w:ascii="Arial" w:hAnsi="Arial" w:cs="Arial"/>
        </w:rPr>
        <w:t>Гаханы</w:t>
      </w:r>
      <w:proofErr w:type="spellEnd"/>
      <w:r w:rsidRPr="005C7066">
        <w:rPr>
          <w:rFonts w:ascii="Arial" w:hAnsi="Arial" w:cs="Arial"/>
        </w:rPr>
        <w:t>» до 1 февраля года, следующего за отчетным календарным годом.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Отчет о реализации Программы в соответствующем году должен содержать:</w:t>
      </w:r>
    </w:p>
    <w:p w:rsidR="004D4904" w:rsidRPr="005C7066" w:rsidRDefault="006B088C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- </w:t>
      </w:r>
      <w:r w:rsidR="004D4904" w:rsidRPr="005C7066">
        <w:rPr>
          <w:rFonts w:ascii="Arial" w:hAnsi="Arial" w:cs="Arial"/>
        </w:rPr>
        <w:t>перечень завершенных в течение года мероприятий по Программе;</w:t>
      </w:r>
    </w:p>
    <w:p w:rsidR="004D4904" w:rsidRPr="005C7066" w:rsidRDefault="006B088C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- </w:t>
      </w:r>
      <w:r w:rsidR="004D4904" w:rsidRPr="005C7066">
        <w:rPr>
          <w:rFonts w:ascii="Arial" w:hAnsi="Arial" w:cs="Arial"/>
        </w:rPr>
        <w:t>перечень не завершенных в течение года мероприятий программы и процент их не завершения;</w:t>
      </w:r>
    </w:p>
    <w:p w:rsidR="004D4904" w:rsidRPr="005C7066" w:rsidRDefault="006B088C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 xml:space="preserve">- </w:t>
      </w:r>
      <w:r w:rsidR="004D4904" w:rsidRPr="005C7066">
        <w:rPr>
          <w:rFonts w:ascii="Arial" w:hAnsi="Arial" w:cs="Arial"/>
        </w:rPr>
        <w:t>анализ причин несвоевременного завершения программных мероприятий</w:t>
      </w:r>
    </w:p>
    <w:p w:rsidR="006B088C" w:rsidRPr="005C7066" w:rsidRDefault="006B088C" w:rsidP="00C60A84">
      <w:pPr>
        <w:pStyle w:val="11"/>
        <w:rPr>
          <w:rFonts w:ascii="Arial" w:hAnsi="Arial" w:cs="Arial"/>
        </w:rPr>
      </w:pPr>
    </w:p>
    <w:p w:rsidR="004D4904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</w:rPr>
        <w:t>6.Ожидаемые общественно значимые и измеримые</w:t>
      </w:r>
      <w:r w:rsidR="006B088C" w:rsidRPr="005C7066">
        <w:rPr>
          <w:rFonts w:ascii="Arial" w:hAnsi="Arial" w:cs="Arial"/>
        </w:rPr>
        <w:t xml:space="preserve"> </w:t>
      </w:r>
      <w:r w:rsidR="000A4572" w:rsidRPr="005C7066">
        <w:rPr>
          <w:rFonts w:ascii="Arial" w:hAnsi="Arial" w:cs="Arial"/>
        </w:rPr>
        <w:t>результаты реализации</w:t>
      </w:r>
      <w:r w:rsidR="006B088C" w:rsidRPr="005C7066">
        <w:rPr>
          <w:rFonts w:ascii="Arial" w:hAnsi="Arial" w:cs="Arial"/>
        </w:rPr>
        <w:t xml:space="preserve"> Программы</w:t>
      </w:r>
    </w:p>
    <w:p w:rsidR="006B088C" w:rsidRPr="005C7066" w:rsidRDefault="006B088C" w:rsidP="00C60A84">
      <w:pPr>
        <w:pStyle w:val="a6"/>
        <w:spacing w:before="0" w:beforeAutospacing="0" w:after="0" w:afterAutospacing="0"/>
        <w:rPr>
          <w:rFonts w:ascii="Arial" w:hAnsi="Arial" w:cs="Arial"/>
        </w:rPr>
      </w:pP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Реализация мероприятий, предусмотренных программой, позволит: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6B088C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6B088C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улучшить взаимодействие органов и учреждений системы профилактики безнадзорности и правонарушений;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6B088C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создать условия для снижения числа правонарушений и преступлений, совершаемых несовершеннолетними и снижения числа неблагополучных семей;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6B088C" w:rsidRPr="005C7066">
        <w:rPr>
          <w:rFonts w:ascii="Arial" w:hAnsi="Arial" w:cs="Arial"/>
        </w:rPr>
        <w:t xml:space="preserve"> </w:t>
      </w:r>
      <w:r w:rsidRPr="005C7066">
        <w:rPr>
          <w:rFonts w:ascii="Arial" w:hAnsi="Arial" w:cs="Arial"/>
        </w:rPr>
        <w:t>снижение количества несовершеннолетних, состоящих на учете в комиссии по делам несовершеннолетних и защите их прав.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-</w:t>
      </w:r>
      <w:r w:rsidR="006B088C" w:rsidRPr="005C7066">
        <w:rPr>
          <w:rFonts w:ascii="Arial" w:hAnsi="Arial" w:cs="Arial"/>
        </w:rPr>
        <w:t xml:space="preserve"> у</w:t>
      </w:r>
      <w:r w:rsidRPr="005C7066">
        <w:rPr>
          <w:rFonts w:ascii="Arial" w:hAnsi="Arial" w:cs="Arial"/>
        </w:rPr>
        <w:t>лучшение взаимодействия органов власти и учреждений системы профилактики безнадзорности и правонарушений на территории поселения.</w:t>
      </w:r>
    </w:p>
    <w:p w:rsidR="006B088C" w:rsidRPr="005C7066" w:rsidRDefault="006B088C" w:rsidP="00C60A84">
      <w:pPr>
        <w:pStyle w:val="11"/>
        <w:rPr>
          <w:rFonts w:ascii="Arial" w:hAnsi="Arial" w:cs="Arial"/>
        </w:rPr>
      </w:pPr>
    </w:p>
    <w:p w:rsidR="004D4904" w:rsidRPr="005C7066" w:rsidRDefault="004D4904" w:rsidP="00C60A84">
      <w:pPr>
        <w:pStyle w:val="a6"/>
        <w:spacing w:before="0" w:beforeAutospacing="0" w:after="0" w:afterAutospacing="0"/>
        <w:rPr>
          <w:rFonts w:ascii="Arial" w:hAnsi="Arial" w:cs="Arial"/>
        </w:rPr>
      </w:pPr>
      <w:r w:rsidRPr="005C7066">
        <w:rPr>
          <w:rFonts w:ascii="Arial" w:hAnsi="Arial" w:cs="Arial"/>
        </w:rPr>
        <w:t> 7.Оценка эффективности и результативности реализации Программ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  <w:b/>
          <w:bCs/>
        </w:rPr>
        <w:t> </w:t>
      </w:r>
      <w:r w:rsidRPr="005C7066">
        <w:rPr>
          <w:rFonts w:ascii="Arial" w:hAnsi="Arial" w:cs="Arial"/>
        </w:rPr>
        <w:t>Методика оценки эффективности и результативности заключается в сопоставлении планируемых показателей и фактически достигнутых в конечной стадии реализации Программы. Ответственный исполнитель программы готовит отчет о выполнении мероприятий.</w:t>
      </w:r>
    </w:p>
    <w:p w:rsidR="004D4904" w:rsidRPr="005C7066" w:rsidRDefault="004D4904" w:rsidP="00C60A84">
      <w:pPr>
        <w:pStyle w:val="11"/>
        <w:rPr>
          <w:rFonts w:ascii="Arial" w:hAnsi="Arial" w:cs="Arial"/>
        </w:rPr>
      </w:pPr>
      <w:r w:rsidRPr="005C7066">
        <w:rPr>
          <w:rFonts w:ascii="Arial" w:hAnsi="Arial" w:cs="Arial"/>
        </w:rPr>
        <w:t> </w:t>
      </w:r>
    </w:p>
    <w:p w:rsidR="004D4904" w:rsidRPr="005C7066" w:rsidRDefault="004D4904" w:rsidP="00C60A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4D4904" w:rsidRPr="0070113A" w:rsidRDefault="004D4904" w:rsidP="00C60A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70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D4904" w:rsidRPr="0070113A" w:rsidRDefault="004D4904" w:rsidP="00C60A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13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D4904" w:rsidRPr="0070113A" w:rsidRDefault="004D4904" w:rsidP="00C60A8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13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D4904" w:rsidRPr="0070113A" w:rsidRDefault="004D4904" w:rsidP="00C60A8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011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F2D34" w:rsidRPr="0070113A" w:rsidRDefault="008F2D34" w:rsidP="00C60A84">
      <w:pPr>
        <w:spacing w:after="0" w:line="240" w:lineRule="auto"/>
        <w:rPr>
          <w:rFonts w:ascii="Arial" w:hAnsi="Arial" w:cs="Arial"/>
        </w:rPr>
      </w:pPr>
    </w:p>
    <w:sectPr w:rsidR="008F2D34" w:rsidRPr="0070113A" w:rsidSect="0070113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450DB"/>
    <w:multiLevelType w:val="hybridMultilevel"/>
    <w:tmpl w:val="69427D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D4904"/>
    <w:rsid w:val="00082DD0"/>
    <w:rsid w:val="000A4572"/>
    <w:rsid w:val="000E465E"/>
    <w:rsid w:val="00413AC4"/>
    <w:rsid w:val="004C1C34"/>
    <w:rsid w:val="004D4904"/>
    <w:rsid w:val="005C7066"/>
    <w:rsid w:val="00606EFA"/>
    <w:rsid w:val="006B088C"/>
    <w:rsid w:val="0070113A"/>
    <w:rsid w:val="00821196"/>
    <w:rsid w:val="008F2D34"/>
    <w:rsid w:val="00A76DD9"/>
    <w:rsid w:val="00BC5646"/>
    <w:rsid w:val="00C4330C"/>
    <w:rsid w:val="00C60A84"/>
    <w:rsid w:val="00CD06B1"/>
    <w:rsid w:val="00FC2C9A"/>
    <w:rsid w:val="00FF5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4D4904"/>
  </w:style>
  <w:style w:type="paragraph" w:customStyle="1" w:styleId="normal00">
    <w:name w:val="normal00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link w:val="a5"/>
    <w:qFormat/>
    <w:rsid w:val="004D4904"/>
    <w:pPr>
      <w:spacing w:after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5">
    <w:name w:val="заголовок Знак"/>
    <w:basedOn w:val="a0"/>
    <w:link w:val="a4"/>
    <w:rsid w:val="004D4904"/>
    <w:rPr>
      <w:rFonts w:ascii="Times New Roman" w:hAnsi="Times New Roman" w:cs="Times New Roman"/>
      <w:b/>
      <w:bCs/>
      <w:sz w:val="32"/>
      <w:szCs w:val="32"/>
    </w:rPr>
  </w:style>
  <w:style w:type="paragraph" w:customStyle="1" w:styleId="1">
    <w:name w:val="заголовок 1"/>
    <w:basedOn w:val="a4"/>
    <w:link w:val="10"/>
    <w:qFormat/>
    <w:rsid w:val="00CD06B1"/>
  </w:style>
  <w:style w:type="paragraph" w:customStyle="1" w:styleId="11">
    <w:name w:val="текст1"/>
    <w:basedOn w:val="a"/>
    <w:link w:val="12"/>
    <w:qFormat/>
    <w:rsid w:val="00CD06B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5"/>
    <w:link w:val="1"/>
    <w:rsid w:val="00CD06B1"/>
    <w:rPr>
      <w:rFonts w:ascii="Times New Roman" w:hAnsi="Times New Roman" w:cs="Times New Roman"/>
      <w:b/>
      <w:bCs/>
      <w:sz w:val="32"/>
      <w:szCs w:val="32"/>
    </w:rPr>
  </w:style>
  <w:style w:type="paragraph" w:customStyle="1" w:styleId="a6">
    <w:name w:val="Заголовокккк"/>
    <w:basedOn w:val="a"/>
    <w:link w:val="a7"/>
    <w:qFormat/>
    <w:rsid w:val="00CD06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2">
    <w:name w:val="текст1 Знак"/>
    <w:basedOn w:val="a0"/>
    <w:link w:val="11"/>
    <w:rsid w:val="00CD0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аголовокккк Знак"/>
    <w:basedOn w:val="a0"/>
    <w:link w:val="a6"/>
    <w:rsid w:val="00CD06B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13</cp:revision>
  <dcterms:created xsi:type="dcterms:W3CDTF">2023-01-09T06:45:00Z</dcterms:created>
  <dcterms:modified xsi:type="dcterms:W3CDTF">2023-01-09T06:56:00Z</dcterms:modified>
</cp:coreProperties>
</file>