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A2" w:rsidRPr="005D451A" w:rsidRDefault="0087346F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08</w:t>
      </w:r>
      <w:r w:rsidR="003C7AA2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</w:t>
      </w:r>
      <w:r w:rsidR="003C7AA2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.2022г. №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82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8734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3C7AA2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87346F" w:rsidRDefault="003C7AA2" w:rsidP="003C7AA2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 w:rsidRPr="003C7AA2">
        <w:rPr>
          <w:rStyle w:val="a4"/>
          <w:rFonts w:ascii="Arial" w:hAnsi="Arial" w:cs="Arial"/>
          <w:sz w:val="32"/>
          <w:szCs w:val="32"/>
        </w:rPr>
        <w:t xml:space="preserve">ОБ УТВЕРЖДЕНИИ ПЕРЕЧНЯ МУНИЦИПАЛЬНОГО ИМУЩЕСТВА, СВОБОДНОГО ОТ ПРАВ ТРЕТЬИХ ЛИЦ </w:t>
      </w:r>
    </w:p>
    <w:p w:rsidR="0087346F" w:rsidRDefault="003C7AA2" w:rsidP="003C7AA2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 w:rsidRPr="003C7AA2">
        <w:rPr>
          <w:rStyle w:val="a4"/>
          <w:rFonts w:ascii="Arial" w:hAnsi="Arial" w:cs="Arial"/>
          <w:sz w:val="32"/>
          <w:szCs w:val="32"/>
        </w:rPr>
        <w:t xml:space="preserve"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</w:t>
      </w:r>
    </w:p>
    <w:p w:rsidR="00F9679E" w:rsidRPr="003C7AA2" w:rsidRDefault="003C7AA2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3C7AA2">
        <w:rPr>
          <w:rStyle w:val="a4"/>
          <w:rFonts w:ascii="Arial" w:hAnsi="Arial" w:cs="Arial"/>
          <w:sz w:val="32"/>
          <w:szCs w:val="32"/>
        </w:rPr>
        <w:t>МУНИЦИПАЛЬНОМ ОБРАЗОВАНИИ «</w:t>
      </w:r>
      <w:r w:rsidR="0087346F">
        <w:rPr>
          <w:rStyle w:val="a4"/>
          <w:rFonts w:ascii="Arial" w:hAnsi="Arial" w:cs="Arial"/>
          <w:sz w:val="32"/>
          <w:szCs w:val="32"/>
        </w:rPr>
        <w:t>ГАХАНЫ</w:t>
      </w:r>
      <w:r w:rsidRPr="003C7AA2">
        <w:rPr>
          <w:rStyle w:val="a4"/>
          <w:rFonts w:ascii="Arial" w:hAnsi="Arial" w:cs="Arial"/>
          <w:sz w:val="32"/>
          <w:szCs w:val="32"/>
        </w:rPr>
        <w:t>»</w:t>
      </w:r>
    </w:p>
    <w:p w:rsidR="00F9679E" w:rsidRPr="003C7AA2" w:rsidRDefault="00F9679E" w:rsidP="003C7AA2">
      <w:pPr>
        <w:pStyle w:val="a3"/>
        <w:ind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В соответствии с частью 4 статьи 18 Федерального закона от 24.07.2007 №209-ФЗ «О развитии малого и среднего предпринимательства в Российской Федерации», Уставом </w:t>
      </w:r>
      <w:r w:rsidR="003C7AA2" w:rsidRPr="003C7AA2">
        <w:rPr>
          <w:rFonts w:ascii="Arial" w:hAnsi="Arial" w:cs="Arial"/>
        </w:rPr>
        <w:t>муниципального образования «</w:t>
      </w:r>
      <w:proofErr w:type="spellStart"/>
      <w:r w:rsidR="002E6D59">
        <w:rPr>
          <w:rFonts w:ascii="Arial" w:hAnsi="Arial" w:cs="Arial"/>
        </w:rPr>
        <w:t>Гаханы</w:t>
      </w:r>
      <w:proofErr w:type="spellEnd"/>
      <w:r w:rsidR="003C7AA2" w:rsidRPr="003C7AA2">
        <w:rPr>
          <w:rFonts w:ascii="Arial" w:hAnsi="Arial" w:cs="Arial"/>
        </w:rPr>
        <w:t>»</w:t>
      </w:r>
      <w:r w:rsidRPr="003C7AA2">
        <w:rPr>
          <w:rFonts w:ascii="Arial" w:hAnsi="Arial" w:cs="Arial"/>
        </w:rPr>
        <w:t xml:space="preserve">, администрация </w:t>
      </w:r>
      <w:r w:rsidR="003C7AA2" w:rsidRPr="003C7AA2">
        <w:rPr>
          <w:rFonts w:ascii="Arial" w:hAnsi="Arial" w:cs="Arial"/>
        </w:rPr>
        <w:t>муниципального образования «</w:t>
      </w:r>
      <w:proofErr w:type="spellStart"/>
      <w:r w:rsidR="002E6D59">
        <w:rPr>
          <w:rFonts w:ascii="Arial" w:hAnsi="Arial" w:cs="Arial"/>
        </w:rPr>
        <w:t>Гаханы</w:t>
      </w:r>
      <w:proofErr w:type="spellEnd"/>
      <w:r w:rsidR="003C7AA2" w:rsidRPr="003C7AA2">
        <w:rPr>
          <w:rFonts w:ascii="Arial" w:hAnsi="Arial" w:cs="Arial"/>
        </w:rPr>
        <w:t>»</w:t>
      </w:r>
    </w:p>
    <w:p w:rsidR="00F9679E" w:rsidRDefault="00F9679E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2E6D59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B49F3" w:rsidRPr="002E6D59" w:rsidRDefault="004B49F3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</w:p>
    <w:p w:rsidR="003C7AA2" w:rsidRPr="003C7AA2" w:rsidRDefault="00F9679E" w:rsidP="002E6D59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Утвердить Перечень муниципального имущества </w:t>
      </w:r>
      <w:r w:rsidR="003C7AA2" w:rsidRPr="003C7AA2">
        <w:rPr>
          <w:rFonts w:ascii="Arial" w:hAnsi="Arial" w:cs="Arial"/>
        </w:rPr>
        <w:t>муниципального образования «</w:t>
      </w:r>
      <w:proofErr w:type="spellStart"/>
      <w:r w:rsidR="002E6D59">
        <w:rPr>
          <w:rFonts w:ascii="Arial" w:hAnsi="Arial" w:cs="Arial"/>
        </w:rPr>
        <w:t>Гаханы</w:t>
      </w:r>
      <w:proofErr w:type="spellEnd"/>
      <w:r w:rsidR="003C7AA2" w:rsidRPr="003C7AA2">
        <w:rPr>
          <w:rFonts w:ascii="Arial" w:hAnsi="Arial" w:cs="Arial"/>
        </w:rPr>
        <w:t>»</w:t>
      </w:r>
      <w:r w:rsidRPr="003C7AA2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приложению.</w:t>
      </w:r>
    </w:p>
    <w:p w:rsidR="003C7AA2" w:rsidRPr="003C7AA2" w:rsidRDefault="003C7AA2" w:rsidP="002E6D59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Опубликовать настоящее постановление в газете </w:t>
      </w:r>
      <w:proofErr w:type="spellStart"/>
      <w:r w:rsidR="002E6D59">
        <w:rPr>
          <w:rFonts w:ascii="Arial" w:hAnsi="Arial" w:cs="Arial"/>
        </w:rPr>
        <w:t>Гаханский</w:t>
      </w:r>
      <w:proofErr w:type="spellEnd"/>
      <w:r w:rsidR="002E6D59">
        <w:rPr>
          <w:rFonts w:ascii="Arial" w:hAnsi="Arial" w:cs="Arial"/>
        </w:rPr>
        <w:t xml:space="preserve"> Вестник</w:t>
      </w:r>
      <w:r w:rsidRPr="003C7AA2">
        <w:rPr>
          <w:rFonts w:ascii="Arial" w:hAnsi="Arial" w:cs="Arial"/>
        </w:rPr>
        <w:t xml:space="preserve"> и на официальном сайте </w:t>
      </w:r>
      <w:r w:rsidR="002E6D59">
        <w:rPr>
          <w:rFonts w:ascii="Arial" w:hAnsi="Arial" w:cs="Arial"/>
        </w:rPr>
        <w:t>муниципального образования</w:t>
      </w:r>
      <w:r w:rsidRPr="003C7AA2">
        <w:rPr>
          <w:rFonts w:ascii="Arial" w:hAnsi="Arial" w:cs="Arial"/>
        </w:rPr>
        <w:t xml:space="preserve"> «</w:t>
      </w:r>
      <w:proofErr w:type="spellStart"/>
      <w:r w:rsidR="002E6D59">
        <w:rPr>
          <w:rFonts w:ascii="Arial" w:hAnsi="Arial" w:cs="Arial"/>
        </w:rPr>
        <w:t>Гаханы</w:t>
      </w:r>
      <w:proofErr w:type="spellEnd"/>
      <w:r w:rsidRPr="003C7AA2">
        <w:rPr>
          <w:rFonts w:ascii="Arial" w:hAnsi="Arial" w:cs="Arial"/>
        </w:rPr>
        <w:t>» в информационно-телекоммуникационной сети «Интернет». </w:t>
      </w:r>
    </w:p>
    <w:p w:rsidR="002E6D59" w:rsidRDefault="002E6D59" w:rsidP="002E6D59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6D59" w:rsidRDefault="002E6D59" w:rsidP="002E6D59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6D59" w:rsidRDefault="002E6D59" w:rsidP="002E6D5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z w:val="24"/>
          <w:szCs w:val="24"/>
        </w:rPr>
        <w:t>Глава</w:t>
      </w:r>
    </w:p>
    <w:p w:rsidR="002E6D59" w:rsidRPr="00E72573" w:rsidRDefault="002E6D59" w:rsidP="002E6D5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E72573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E7257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3C7AA2" w:rsidRDefault="003C7AA2">
      <w:r>
        <w:br w:type="page"/>
      </w:r>
    </w:p>
    <w:p w:rsidR="003C7AA2" w:rsidRDefault="003C7AA2">
      <w:pPr>
        <w:sectPr w:rsidR="003C7AA2" w:rsidSect="0087346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04D98" w:rsidRPr="007F5D71" w:rsidRDefault="00C04D98" w:rsidP="00C04D98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lastRenderedPageBreak/>
        <w:t>Приложение 1</w:t>
      </w:r>
    </w:p>
    <w:p w:rsidR="00C04D98" w:rsidRPr="007F5D71" w:rsidRDefault="00C04D98" w:rsidP="00C04D98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К постановлению администрации</w:t>
      </w:r>
    </w:p>
    <w:p w:rsidR="00C04D98" w:rsidRPr="007F5D71" w:rsidRDefault="00C04D98" w:rsidP="00C04D98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муниципального образования «</w:t>
      </w:r>
      <w:proofErr w:type="spellStart"/>
      <w:r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Гаханы</w:t>
      </w:r>
      <w:proofErr w:type="spellEnd"/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»</w:t>
      </w:r>
    </w:p>
    <w:p w:rsidR="00C04D98" w:rsidRPr="007F5D71" w:rsidRDefault="00C04D98" w:rsidP="00C04D98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от </w:t>
      </w:r>
      <w:r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08</w:t>
      </w:r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.</w:t>
      </w:r>
      <w:r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12</w:t>
      </w:r>
      <w:r w:rsidRPr="007F5D71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.2022г. №</w:t>
      </w:r>
      <w:r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 82</w:t>
      </w:r>
    </w:p>
    <w:p w:rsidR="00C04D98" w:rsidRPr="0090515D" w:rsidRDefault="00C04D98" w:rsidP="00C04D98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</w:pPr>
      <w:r w:rsidRP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 xml:space="preserve">ПЕРЕЧЕНЬ </w:t>
      </w:r>
    </w:p>
    <w:p w:rsidR="00C04D98" w:rsidRPr="0090515D" w:rsidRDefault="00C04D98" w:rsidP="00C04D98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</w:pPr>
      <w:r w:rsidRP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 xml:space="preserve"> муниципального имущества муниципального образования «</w:t>
      </w:r>
      <w:proofErr w:type="spellStart"/>
      <w:r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>Гаханы</w:t>
      </w:r>
      <w:proofErr w:type="spellEnd"/>
      <w:r w:rsidRP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>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C04D98" w:rsidRPr="00F846AA" w:rsidRDefault="00C04D98" w:rsidP="00C04D98">
      <w:pPr>
        <w:pStyle w:val="40"/>
        <w:shd w:val="clear" w:color="auto" w:fill="auto"/>
        <w:spacing w:line="240" w:lineRule="auto"/>
        <w:jc w:val="left"/>
        <w:rPr>
          <w:rStyle w:val="3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W w:w="14688" w:type="dxa"/>
        <w:tblInd w:w="98" w:type="dxa"/>
        <w:tblLayout w:type="fixed"/>
        <w:tblLook w:val="00A0"/>
      </w:tblPr>
      <w:tblGrid>
        <w:gridCol w:w="577"/>
        <w:gridCol w:w="359"/>
        <w:gridCol w:w="634"/>
        <w:gridCol w:w="283"/>
        <w:gridCol w:w="78"/>
        <w:gridCol w:w="1175"/>
        <w:gridCol w:w="1055"/>
        <w:gridCol w:w="1175"/>
        <w:gridCol w:w="1175"/>
        <w:gridCol w:w="935"/>
        <w:gridCol w:w="935"/>
        <w:gridCol w:w="995"/>
        <w:gridCol w:w="995"/>
        <w:gridCol w:w="875"/>
        <w:gridCol w:w="935"/>
        <w:gridCol w:w="756"/>
        <w:gridCol w:w="756"/>
        <w:gridCol w:w="995"/>
      </w:tblGrid>
      <w:tr w:rsidR="00C04D98" w:rsidRPr="006515BD" w:rsidTr="00AA7AE9">
        <w:trPr>
          <w:trHeight w:val="3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№ </w:t>
            </w:r>
            <w:proofErr w:type="spellStart"/>
            <w:r w:rsidRPr="006515BD">
              <w:rPr>
                <w:rFonts w:ascii="Courier New" w:hAnsi="Courier New" w:cs="Courier New"/>
                <w:sz w:val="13"/>
                <w:szCs w:val="13"/>
              </w:rPr>
              <w:t>п</w:t>
            </w:r>
            <w:proofErr w:type="spellEnd"/>
            <w:r w:rsidRPr="006515BD">
              <w:rPr>
                <w:rFonts w:ascii="Courier New" w:hAnsi="Courier New" w:cs="Courier New"/>
                <w:sz w:val="13"/>
                <w:szCs w:val="13"/>
              </w:rPr>
              <w:t>/</w:t>
            </w:r>
            <w:proofErr w:type="spellStart"/>
            <w:r w:rsidRPr="006515BD">
              <w:rPr>
                <w:rFonts w:ascii="Courier New" w:hAnsi="Courier New" w:cs="Courier New"/>
                <w:sz w:val="13"/>
                <w:szCs w:val="13"/>
              </w:rPr>
              <w:t>п</w:t>
            </w:r>
            <w:proofErr w:type="spellEnd"/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Номер в реестре имущества</w:t>
            </w:r>
          </w:p>
        </w:tc>
        <w:tc>
          <w:tcPr>
            <w:tcW w:w="153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Адрес (местоположение) объекта</w:t>
            </w:r>
          </w:p>
        </w:tc>
        <w:tc>
          <w:tcPr>
            <w:tcW w:w="1058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Структурированный адрес объекта</w:t>
            </w:r>
          </w:p>
        </w:tc>
        <w:tc>
          <w:tcPr>
            <w:tcW w:w="9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Вид объекта недвижимости; движимое имущество</w:t>
            </w:r>
          </w:p>
        </w:tc>
      </w:tr>
      <w:tr w:rsidR="00C04D98" w:rsidRPr="006515BD" w:rsidTr="00AA7AE9">
        <w:trPr>
          <w:trHeight w:val="177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53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субъекта Российской Федерации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Вид населенного пункта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населенного пункта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элемента планировочной структуры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элемента планировочной структуры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элемента улично-дорожной сети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элемента улично-дорожной сети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Номер дома (включая литеру)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и номер корпуса, строения, владения</w:t>
            </w:r>
          </w:p>
        </w:tc>
        <w:tc>
          <w:tcPr>
            <w:tcW w:w="9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3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15</w:t>
            </w:r>
          </w:p>
        </w:tc>
      </w:tr>
      <w:tr w:rsidR="00C04D98" w:rsidRPr="006515BD" w:rsidTr="00AA7AE9">
        <w:trPr>
          <w:trHeight w:val="3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64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000CE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 xml:space="preserve">Иркутская область, </w:t>
            </w:r>
            <w:proofErr w:type="spellStart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>Баяндаевский</w:t>
            </w:r>
            <w:proofErr w:type="spellEnd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 xml:space="preserve"> район, </w:t>
            </w:r>
            <w:proofErr w:type="spellStart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>д.Бадагуй</w:t>
            </w:r>
            <w:proofErr w:type="spellEnd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>, ул. Трактовая, д.3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Иркутская область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proofErr w:type="spellStart"/>
            <w:r>
              <w:rPr>
                <w:rFonts w:ascii="Courier New" w:hAnsi="Courier New" w:cs="Courier New"/>
                <w:sz w:val="13"/>
                <w:szCs w:val="13"/>
              </w:rPr>
              <w:t>Баяндаевский</w:t>
            </w:r>
            <w:proofErr w:type="spellEnd"/>
            <w:r>
              <w:rPr>
                <w:rFonts w:ascii="Courier New" w:hAnsi="Courier New" w:cs="Courier New"/>
                <w:sz w:val="13"/>
                <w:szCs w:val="13"/>
              </w:rPr>
              <w:t xml:space="preserve"> район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Сельское поселение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Деревня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proofErr w:type="spellStart"/>
            <w:r>
              <w:rPr>
                <w:rFonts w:ascii="Courier New" w:hAnsi="Courier New" w:cs="Courier New"/>
                <w:sz w:val="13"/>
                <w:szCs w:val="13"/>
              </w:rPr>
              <w:t>Бадагуй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здание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администрация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улица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Трактовая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320"/>
        </w:trPr>
        <w:tc>
          <w:tcPr>
            <w:tcW w:w="577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3" w:type="dxa"/>
            <w:gridSpan w:val="2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536" w:type="dxa"/>
            <w:gridSpan w:val="3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noWrap/>
            <w:vAlign w:val="bottom"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320"/>
        </w:trPr>
        <w:tc>
          <w:tcPr>
            <w:tcW w:w="744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недвижимом имуществе или его части</w:t>
            </w:r>
          </w:p>
        </w:tc>
        <w:tc>
          <w:tcPr>
            <w:tcW w:w="72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движимом имуществе</w:t>
            </w:r>
          </w:p>
        </w:tc>
      </w:tr>
      <w:tr w:rsidR="00C04D98" w:rsidRPr="006515BD" w:rsidTr="00AA7AE9">
        <w:trPr>
          <w:trHeight w:val="534"/>
        </w:trPr>
        <w:tc>
          <w:tcPr>
            <w:tcW w:w="185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Кадастровый номер</w:t>
            </w:r>
          </w:p>
        </w:tc>
        <w:tc>
          <w:tcPr>
            <w:tcW w:w="125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Номер части объекта недвижимости согласно сведениям государственного кадастра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недвижимости</w:t>
            </w:r>
          </w:p>
        </w:tc>
        <w:tc>
          <w:tcPr>
            <w:tcW w:w="34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Основная характеристика объекта недвижимости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объекта учета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Тип: оборудование, машины, механизмы, установки, транспорт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ные средства, инвентарь, инструменты, иное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Государственный регистрационный знак (при наличии)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объекта учета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Марка, модель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Год выпуска</w:t>
            </w:r>
          </w:p>
        </w:tc>
        <w:tc>
          <w:tcPr>
            <w:tcW w:w="250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C04D98" w:rsidRPr="006515BD" w:rsidTr="00AA7AE9">
        <w:trPr>
          <w:trHeight w:val="776"/>
        </w:trPr>
        <w:tc>
          <w:tcPr>
            <w:tcW w:w="18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25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Тип (площадь - для земельных участков,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 xml:space="preserve">Фактическое значение/ Проектируемое значение (для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объектов незавершенного строительства)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Единица измерения (для площади - кв. м; для протяженност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и - м; для глубины залегания - м; для объема - куб. м)</w:t>
            </w: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25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304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Номер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(кадастровый, условный, устаревший)</w:t>
            </w:r>
          </w:p>
        </w:tc>
        <w:tc>
          <w:tcPr>
            <w:tcW w:w="125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25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32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16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17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27</w:t>
            </w:r>
          </w:p>
        </w:tc>
        <w:tc>
          <w:tcPr>
            <w:tcW w:w="25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28</w:t>
            </w:r>
          </w:p>
        </w:tc>
      </w:tr>
      <w:tr w:rsidR="00C04D98" w:rsidRPr="006515BD" w:rsidTr="00AA7AE9">
        <w:trPr>
          <w:trHeight w:val="728"/>
        </w:trPr>
        <w:tc>
          <w:tcPr>
            <w:tcW w:w="93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85:02:020606:190</w:t>
            </w:r>
          </w:p>
        </w:tc>
        <w:tc>
          <w:tcPr>
            <w:tcW w:w="917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кадастровый</w:t>
            </w:r>
          </w:p>
        </w:tc>
        <w:tc>
          <w:tcPr>
            <w:tcW w:w="1253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420 000</w:t>
            </w:r>
          </w:p>
        </w:tc>
        <w:tc>
          <w:tcPr>
            <w:tcW w:w="117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кв.м</w:t>
            </w:r>
          </w:p>
        </w:tc>
        <w:tc>
          <w:tcPr>
            <w:tcW w:w="93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Земельный участок земель сельскохозяйственного назначения для сельскохозяйственного производства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иное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Адаптер беспроводной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250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</w:tr>
      <w:tr w:rsidR="00C04D98" w:rsidRPr="0096660C" w:rsidTr="00AA7AE9">
        <w:trPr>
          <w:trHeight w:val="556"/>
        </w:trPr>
        <w:tc>
          <w:tcPr>
            <w:tcW w:w="93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17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253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96660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eastAsia="ru-RU"/>
              </w:rPr>
              <w:t>оргтехника</w:t>
            </w:r>
            <w:r w:rsidRPr="0096660C"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val="en-US"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96660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96660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96660C"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eastAsia="ru-RU"/>
              </w:rPr>
              <w:t>Ноутбук</w:t>
            </w:r>
            <w:r w:rsidRPr="0096660C"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val="en-US" w:eastAsia="ru-RU"/>
              </w:rPr>
              <w:t xml:space="preserve"> Samsung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96660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4D98" w:rsidRPr="0096660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04D98" w:rsidRPr="0096660C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</w:tr>
      <w:tr w:rsidR="00C04D98" w:rsidRPr="0096660C" w:rsidTr="00AA7AE9">
        <w:trPr>
          <w:trHeight w:val="320"/>
        </w:trPr>
        <w:tc>
          <w:tcPr>
            <w:tcW w:w="936" w:type="dxa"/>
            <w:gridSpan w:val="2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17" w:type="dxa"/>
            <w:gridSpan w:val="2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253" w:type="dxa"/>
            <w:gridSpan w:val="2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05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17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17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3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3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9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9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87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3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756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756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95" w:type="dxa"/>
            <w:noWrap/>
            <w:vAlign w:val="bottom"/>
          </w:tcPr>
          <w:p w:rsidR="00C04D98" w:rsidRPr="0096660C" w:rsidRDefault="00C04D98" w:rsidP="00AA7AE9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</w:tr>
      <w:tr w:rsidR="00C04D98" w:rsidRPr="006515BD" w:rsidTr="00AA7AE9">
        <w:trPr>
          <w:trHeight w:val="720"/>
        </w:trPr>
        <w:tc>
          <w:tcPr>
            <w:tcW w:w="1037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Указать одно из значений:  в перечне  (изменениях в перечни)</w:t>
            </w:r>
          </w:p>
        </w:tc>
        <w:tc>
          <w:tcPr>
            <w:tcW w:w="344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C04D98" w:rsidRPr="006515BD" w:rsidTr="00AA7AE9">
        <w:trPr>
          <w:trHeight w:val="780"/>
        </w:trPr>
        <w:tc>
          <w:tcPr>
            <w:tcW w:w="53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503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субъекта малого и среднего предпринимательства</w:t>
            </w: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34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520"/>
        </w:trPr>
        <w:tc>
          <w:tcPr>
            <w:tcW w:w="310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Правообладатель</w:t>
            </w:r>
          </w:p>
        </w:tc>
        <w:tc>
          <w:tcPr>
            <w:tcW w:w="2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Документы основание</w:t>
            </w:r>
          </w:p>
        </w:tc>
        <w:tc>
          <w:tcPr>
            <w:tcW w:w="30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Правообладатель</w:t>
            </w:r>
          </w:p>
        </w:tc>
        <w:tc>
          <w:tcPr>
            <w:tcW w:w="19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Документы основание</w:t>
            </w: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Наименование органа,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принявшего документ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Вид докуме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нта</w:t>
            </w:r>
          </w:p>
        </w:tc>
        <w:tc>
          <w:tcPr>
            <w:tcW w:w="17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Реквизиты документа</w:t>
            </w:r>
          </w:p>
        </w:tc>
      </w:tr>
      <w:tr w:rsidR="00C04D98" w:rsidRPr="006515BD" w:rsidTr="00AA7AE9">
        <w:trPr>
          <w:trHeight w:val="65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Полное наименование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ОГРН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ИНН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заключения договора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окончания действия договора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Полное наименование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ОГРН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ИНН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заключения договора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окончания действия договора</w:t>
            </w: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D98" w:rsidRPr="006515BD" w:rsidRDefault="00C04D98" w:rsidP="00AA7AE9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Номер</w:t>
            </w:r>
          </w:p>
        </w:tc>
      </w:tr>
      <w:tr w:rsidR="00C04D98" w:rsidRPr="006515BD" w:rsidTr="00AA7AE9">
        <w:trPr>
          <w:trHeight w:val="32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29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43</w:t>
            </w:r>
          </w:p>
        </w:tc>
      </w:tr>
      <w:tr w:rsidR="00C04D98" w:rsidRPr="006515BD" w:rsidTr="00AA7AE9">
        <w:trPr>
          <w:trHeight w:val="75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C04D98" w:rsidRPr="006515BD" w:rsidTr="00AA7AE9">
        <w:trPr>
          <w:trHeight w:val="255"/>
        </w:trPr>
        <w:tc>
          <w:tcPr>
            <w:tcW w:w="9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04D98" w:rsidRPr="006515BD" w:rsidRDefault="00C04D98" w:rsidP="00AA7AE9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</w:tr>
    </w:tbl>
    <w:p w:rsidR="00C04D98" w:rsidRDefault="00C04D98" w:rsidP="00C04D98"/>
    <w:p w:rsidR="00364399" w:rsidRDefault="00364399" w:rsidP="00C04D98">
      <w:pPr>
        <w:pStyle w:val="40"/>
        <w:shd w:val="clear" w:color="auto" w:fill="auto"/>
        <w:spacing w:line="240" w:lineRule="auto"/>
        <w:ind w:right="-8"/>
      </w:pPr>
    </w:p>
    <w:sectPr w:rsidR="00364399" w:rsidSect="003F09E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2F51FB"/>
    <w:multiLevelType w:val="hybridMultilevel"/>
    <w:tmpl w:val="3B70A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F9679E"/>
    <w:rsid w:val="002E415E"/>
    <w:rsid w:val="002E6D59"/>
    <w:rsid w:val="00364399"/>
    <w:rsid w:val="003C7AA2"/>
    <w:rsid w:val="00450C0F"/>
    <w:rsid w:val="004B49F3"/>
    <w:rsid w:val="006515BD"/>
    <w:rsid w:val="007F5D71"/>
    <w:rsid w:val="0087346F"/>
    <w:rsid w:val="0090515D"/>
    <w:rsid w:val="00A068C5"/>
    <w:rsid w:val="00B063DD"/>
    <w:rsid w:val="00C04D98"/>
    <w:rsid w:val="00D05257"/>
    <w:rsid w:val="00F96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9</cp:revision>
  <dcterms:created xsi:type="dcterms:W3CDTF">2022-12-14T03:49:00Z</dcterms:created>
  <dcterms:modified xsi:type="dcterms:W3CDTF">2022-12-14T07:59:00Z</dcterms:modified>
</cp:coreProperties>
</file>