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27.02.2018г. № 4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D72CB1" w:rsidRPr="00D72CB1" w:rsidRDefault="00D72CB1" w:rsidP="00D72CB1">
      <w:pPr>
        <w:spacing w:before="100" w:beforeAutospacing="1"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МУНИЦИПАЛЬНОГО ОБРАЗОВАНИЯ «ГАХАНЫ» ОТ 28.11.2017г. № 16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</w:t>
      </w:r>
      <w:proofErr w:type="gramStart"/>
      <w:r w:rsidRPr="00D72CB1">
        <w:rPr>
          <w:rFonts w:ascii="Arial" w:eastAsia="Calibri" w:hAnsi="Arial" w:cs="Arial"/>
          <w:b/>
          <w:sz w:val="32"/>
          <w:szCs w:val="32"/>
        </w:rPr>
        <w:t>ПОЛОЖЕНИЕ</w:t>
      </w:r>
      <w:proofErr w:type="gramEnd"/>
      <w:r w:rsidRPr="00D72CB1">
        <w:rPr>
          <w:rFonts w:ascii="Arial" w:eastAsia="Calibri" w:hAnsi="Arial" w:cs="Arial"/>
          <w:b/>
          <w:sz w:val="32"/>
          <w:szCs w:val="32"/>
        </w:rPr>
        <w:t xml:space="preserve"> ОБ ОПЛАТЕ ТРУДА МУНИЦИПАЛЬНЫХ СЛУЖАЩИХ В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МУНИЦИПАЛЬНОМ ОБРАЗОВАНИИ «ГАХАНЫ»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72CB1">
        <w:rPr>
          <w:rFonts w:ascii="Arial" w:eastAsia="Calibri" w:hAnsi="Arial" w:cs="Arial"/>
          <w:sz w:val="24"/>
          <w:szCs w:val="24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№ 191-уг от 19</w:t>
      </w:r>
      <w:proofErr w:type="gramEnd"/>
      <w:r w:rsidRPr="00D72CB1">
        <w:rPr>
          <w:rFonts w:ascii="Arial" w:eastAsia="Calibri" w:hAnsi="Arial" w:cs="Arial"/>
          <w:sz w:val="24"/>
          <w:szCs w:val="24"/>
        </w:rPr>
        <w:t xml:space="preserve"> октября 2017 года «Об увеличении (индексации) размеров окладов месячного денежного содержания государственных гражданских служащих Иркутской области, Уставом муниципального образования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», Дума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D72CB1" w:rsidRDefault="00D72CB1" w:rsidP="00D72CB1">
      <w:pPr>
        <w:pStyle w:val="a3"/>
        <w:widowControl w:val="0"/>
        <w:autoSpaceDE w:val="0"/>
        <w:autoSpaceDN w:val="0"/>
        <w:adjustRightInd w:val="0"/>
        <w:spacing w:before="100" w:beforeAutospacing="1" w:after="0" w:line="240" w:lineRule="auto"/>
        <w:ind w:left="0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1. </w:t>
      </w:r>
      <w:proofErr w:type="gramStart"/>
      <w:r w:rsidRPr="00D72CB1">
        <w:rPr>
          <w:rFonts w:ascii="Arial" w:eastAsia="Calibri" w:hAnsi="Arial" w:cs="Arial"/>
          <w:sz w:val="24"/>
          <w:szCs w:val="24"/>
        </w:rPr>
        <w:t>Увеличить с 1 января 2018 года в 1,04 раза размеры месячных окладов, размеры ежемесячной надбавки к должностному окладу за классный чин и внести следующие изменения в приложения 1 и 2 «</w:t>
      </w:r>
      <w:r w:rsidRPr="00D72CB1">
        <w:rPr>
          <w:rFonts w:ascii="Arial" w:eastAsia="Calibri" w:hAnsi="Arial" w:cs="Arial"/>
          <w:bCs/>
          <w:sz w:val="24"/>
          <w:szCs w:val="24"/>
        </w:rPr>
        <w:t>Положения об оплате труда  муниципальных служащих в муниципальном образовании «</w:t>
      </w:r>
      <w:proofErr w:type="spellStart"/>
      <w:r w:rsidRPr="00D72CB1">
        <w:rPr>
          <w:rFonts w:ascii="Arial" w:eastAsia="Calibri" w:hAnsi="Arial" w:cs="Arial"/>
          <w:bCs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bCs/>
          <w:sz w:val="24"/>
          <w:szCs w:val="24"/>
        </w:rPr>
        <w:t>», утвержденного решением Думы МО «</w:t>
      </w:r>
      <w:proofErr w:type="spellStart"/>
      <w:r w:rsidRPr="00D72CB1">
        <w:rPr>
          <w:rFonts w:ascii="Arial" w:eastAsia="Calibri" w:hAnsi="Arial" w:cs="Arial"/>
          <w:bCs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bCs/>
          <w:sz w:val="24"/>
          <w:szCs w:val="24"/>
        </w:rPr>
        <w:t>» № 16 от 28.11.2017 года (приложения 1, 2 прилагаются).</w:t>
      </w:r>
      <w:proofErr w:type="gramEnd"/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 xml:space="preserve">2. </w:t>
      </w:r>
      <w:r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Pr="00D72CB1">
        <w:rPr>
          <w:rFonts w:ascii="Arial" w:eastAsia="Calibri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февраля 2018 года. 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>3. Опубликовать  настоящие решение в газете «</w:t>
      </w:r>
      <w:proofErr w:type="spellStart"/>
      <w:r w:rsidRPr="00D72CB1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Pr="00D72CB1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Pr="00D72CB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Председатель Думы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D72CB1">
        <w:rPr>
          <w:rFonts w:ascii="Arial" w:eastAsia="Calibri" w:hAnsi="Arial" w:cs="Arial"/>
          <w:sz w:val="24"/>
          <w:szCs w:val="24"/>
        </w:rPr>
        <w:t>Н.А.Шобогоров</w:t>
      </w:r>
      <w:proofErr w:type="spellEnd"/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CB1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D72C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Н.П.Булгатова</w:t>
      </w:r>
      <w:proofErr w:type="spellEnd"/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1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>оложению об оплате труда  муниципальных служащих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 xml:space="preserve"> 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№ </w:t>
            </w:r>
            <w:proofErr w:type="gramStart"/>
            <w:r w:rsidRPr="00D72CB1">
              <w:rPr>
                <w:rFonts w:ascii="Courier New" w:eastAsia="Calibri" w:hAnsi="Courier New" w:cs="Courier New"/>
                <w:color w:val="000000"/>
              </w:rPr>
              <w:t>п</w:t>
            </w:r>
            <w:proofErr w:type="gramEnd"/>
            <w:r w:rsidRPr="00D72CB1">
              <w:rPr>
                <w:rFonts w:ascii="Courier New" w:eastAsia="Calibri" w:hAnsi="Courier New" w:cs="Courier New"/>
                <w:color w:val="000000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ежемесячного денежного поощрения (должностных окладов в месяц)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1,3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1,9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1,9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Специалист </w:t>
            </w:r>
            <w:r w:rsidRPr="00D72CB1">
              <w:rPr>
                <w:rFonts w:ascii="Courier New" w:eastAsia="Calibri" w:hAnsi="Courier New" w:cs="Courier New"/>
                <w:color w:val="000000"/>
                <w:lang w:val="en-US"/>
              </w:rPr>
              <w:t xml:space="preserve">I </w:t>
            </w: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1,9</w:t>
            </w:r>
          </w:p>
        </w:tc>
      </w:tr>
    </w:tbl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2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 xml:space="preserve">оложению об оплате труда  муниципальных служащих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>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>ЗА КЛАССНЫЙ ЧИН МУНИЦИПАЛЬНОГО СЛУЖАЩЕГО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№ </w:t>
            </w:r>
            <w:proofErr w:type="gramStart"/>
            <w:r w:rsidRPr="00D72CB1">
              <w:rPr>
                <w:rFonts w:ascii="Courier New" w:eastAsia="Calibri" w:hAnsi="Courier New" w:cs="Courier New"/>
                <w:color w:val="000000"/>
              </w:rPr>
              <w:t>п</w:t>
            </w:r>
            <w:proofErr w:type="gramEnd"/>
            <w:r w:rsidRPr="00D72CB1">
              <w:rPr>
                <w:rFonts w:ascii="Courier New" w:eastAsia="Calibri" w:hAnsi="Courier New" w:cs="Courier New"/>
                <w:color w:val="000000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D72CB1">
              <w:rPr>
                <w:rFonts w:ascii="Courier New" w:eastAsia="Calibri" w:hAnsi="Courier New" w:cs="Courier New"/>
                <w:color w:val="000000"/>
              </w:rPr>
              <w:t>Гаханы</w:t>
            </w:r>
            <w:proofErr w:type="spellEnd"/>
            <w:r w:rsidRPr="00D72CB1">
              <w:rPr>
                <w:rFonts w:ascii="Courier New" w:eastAsia="Calibri" w:hAnsi="Courier New" w:cs="Courier New"/>
                <w:color w:val="000000"/>
              </w:rPr>
              <w:t>»</w:t>
            </w:r>
          </w:p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D72CB1" w:rsidRPr="00D72CB1" w:rsidTr="00D85D4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1461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1403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1315</w:t>
            </w:r>
          </w:p>
        </w:tc>
      </w:tr>
      <w:tr w:rsidR="00D72CB1" w:rsidRPr="00D72CB1" w:rsidTr="00D85D4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1280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1241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1203</w:t>
            </w:r>
          </w:p>
        </w:tc>
      </w:tr>
    </w:tbl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EF"/>
    <w:rsid w:val="004F62EB"/>
    <w:rsid w:val="00A263EF"/>
    <w:rsid w:val="00D7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2018-02-28T08:02:00Z</dcterms:created>
  <dcterms:modified xsi:type="dcterms:W3CDTF">2018-02-28T08:03:00Z</dcterms:modified>
</cp:coreProperties>
</file>