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6" w:rsidRPr="008F4232" w:rsidRDefault="00232396" w:rsidP="00B73B4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Times New Roman" w:eastAsia="Times New Roman" w:hAnsi="Times New Roman" w:cs="Arial"/>
          <w:sz w:val="32"/>
          <w:szCs w:val="32"/>
          <w:lang w:eastAsia="ru-RU"/>
        </w:rPr>
        <w:t>﻿</w:t>
      </w:r>
      <w:r w:rsidR="00B73B44" w:rsidRPr="00B73B44"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  <w:r w:rsidRPr="00B73B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B73B44" w:rsidRPr="00B73B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10</w:t>
      </w:r>
      <w:r w:rsidRPr="00B73B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226C0E" w:rsidRPr="00B73B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Pr="00B73B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</w:t>
      </w:r>
      <w:r w:rsidR="00B73B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68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</w:t>
      </w:r>
      <w:r w:rsid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»              </w:t>
      </w:r>
    </w:p>
    <w:p w:rsidR="00232396" w:rsidRPr="00232396" w:rsidRDefault="00232396" w:rsidP="008F4232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2396" w:rsidRPr="008F4232" w:rsidRDefault="00232396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8F4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 ч.1 и ч.2 ст. 174.1 Бюджетного Кодекса Российской Федерации,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="008F423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8F4232">
        <w:rPr>
          <w:rFonts w:ascii="Arial" w:eastAsia="Times New Roman" w:hAnsi="Arial" w:cs="Arial"/>
          <w:sz w:val="24"/>
          <w:szCs w:val="24"/>
          <w:lang w:eastAsia="ru-RU"/>
        </w:rPr>
        <w:t>», Дума муниципального образования «</w:t>
      </w:r>
      <w:proofErr w:type="spellStart"/>
      <w:r w:rsidR="008F423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8F423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32396" w:rsidRPr="00232396" w:rsidRDefault="00232396" w:rsidP="008F42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2396" w:rsidRPr="008F4232" w:rsidRDefault="00232396" w:rsidP="008F42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232396" w:rsidRPr="00232396" w:rsidRDefault="00232396" w:rsidP="008F42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3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232396" w:rsidRPr="008F4232" w:rsidRDefault="00232396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00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00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 Положение о бюджетном процессе в </w:t>
      </w:r>
      <w:r w:rsidR="00B00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муниципальном образовании «</w:t>
      </w:r>
      <w:proofErr w:type="spellStart"/>
      <w:r w:rsidR="008F423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8F4232"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proofErr w:type="spellStart"/>
      <w:r w:rsidR="008F423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8F4232"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8F4232">
        <w:rPr>
          <w:rFonts w:ascii="Arial" w:eastAsia="Times New Roman" w:hAnsi="Arial" w:cs="Arial"/>
          <w:sz w:val="24"/>
          <w:szCs w:val="24"/>
          <w:lang w:eastAsia="ru-RU"/>
        </w:rPr>
        <w:t>29.11.</w:t>
      </w:r>
      <w:r w:rsidR="00AC79B7" w:rsidRPr="008F423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F4232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г. № </w:t>
      </w:r>
      <w:r w:rsidR="008F4232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</w:t>
      </w:r>
    </w:p>
    <w:p w:rsidR="00232396" w:rsidRPr="008F4232" w:rsidRDefault="00232396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sz w:val="24"/>
          <w:szCs w:val="24"/>
          <w:lang w:eastAsia="ru-RU"/>
        </w:rPr>
        <w:t>1.1. </w:t>
      </w:r>
      <w:r w:rsidR="00B77787" w:rsidRPr="008F4232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Дополнить 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AC79B7" w:rsidRPr="008F4232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CB0B5A" w:rsidRPr="008F4232">
        <w:rPr>
          <w:rFonts w:ascii="Arial" w:eastAsia="Times New Roman" w:hAnsi="Arial" w:cs="Arial"/>
          <w:sz w:val="24"/>
          <w:szCs w:val="24"/>
          <w:lang w:eastAsia="ru-RU"/>
        </w:rPr>
        <w:t>39.1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B77787" w:rsidRPr="008F4232">
        <w:rPr>
          <w:rFonts w:ascii="Arial" w:eastAsia="Times New Roman" w:hAnsi="Arial" w:cs="Arial"/>
          <w:sz w:val="24"/>
          <w:szCs w:val="24"/>
          <w:lang w:eastAsia="ru-RU"/>
        </w:rPr>
        <w:t>следующего содержания</w:t>
      </w:r>
      <w:r w:rsidRPr="008F4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77787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«</w:t>
      </w:r>
      <w:r w:rsidR="00B77787" w:rsidRPr="008F4232">
        <w:rPr>
          <w:rFonts w:ascii="Arial" w:hAnsi="Arial" w:cs="Arial"/>
          <w:color w:val="000000"/>
        </w:rPr>
        <w:t>39.1 Лицевые счета.</w:t>
      </w:r>
    </w:p>
    <w:p w:rsidR="0066658A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66658A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2. Учет операций по исполнению местного бюджета производится на лицевых счетах, открываемых в финансовом органе, на лицевых счетах, открываемых финансовому органу в Федеральном казначействе, за исключением случаев, установленных настоящей статьей.</w:t>
      </w:r>
    </w:p>
    <w:p w:rsidR="0066658A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66658A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4. Учет операций со средствами муниципальных бюджетных учреждений производится на лицевых счетах, открываемых им в финансовом органе, за исключением случаев, установленных федеральными законами.</w:t>
      </w:r>
    </w:p>
    <w:p w:rsidR="0066658A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5. Учет операций со средствами получателей средств из бюджета, 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органе, в случаях, установленных федеральными законами.</w:t>
      </w:r>
    </w:p>
    <w:p w:rsidR="0066658A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6. Учет операций со средствами участников казначейского сопровождения, источником финансового обеспечения которых являются средства, указанные в статье 242.26 Бюджетного Кодекса Российской Федерации, производится на лицевых счетах, открываемых им соответственно в Федеральном казначействе, финансовом органе администрации поселения, в случаях, установленных федеральными законами.</w:t>
      </w:r>
    </w:p>
    <w:p w:rsidR="000E7996" w:rsidRPr="008F4232" w:rsidRDefault="0066658A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lastRenderedPageBreak/>
        <w:t>7. Открытие и ведение лицевых счетов в финансовом органе осуществляется в порядке, установленном Администрацией муниципального образования «</w:t>
      </w:r>
      <w:proofErr w:type="spellStart"/>
      <w:r w:rsidR="008F4232" w:rsidRPr="008F4232">
        <w:rPr>
          <w:rFonts w:ascii="Arial" w:hAnsi="Arial" w:cs="Arial"/>
          <w:color w:val="000000"/>
        </w:rPr>
        <w:t>Гаханы</w:t>
      </w:r>
      <w:proofErr w:type="spellEnd"/>
      <w:r w:rsidRPr="008F4232">
        <w:rPr>
          <w:rFonts w:ascii="Arial" w:hAnsi="Arial" w:cs="Arial"/>
          <w:color w:val="000000"/>
        </w:rPr>
        <w:t>» в соответствии с общими требованиями, установленными Федеральным казначейством.»</w:t>
      </w:r>
    </w:p>
    <w:p w:rsidR="00AC79B7" w:rsidRPr="008F4232" w:rsidRDefault="0066658A" w:rsidP="008F4232">
      <w:pPr>
        <w:spacing w:after="0" w:line="240" w:lineRule="auto"/>
        <w:ind w:firstLine="706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hAnsi="Arial" w:cs="Arial"/>
          <w:color w:val="000000"/>
          <w:sz w:val="24"/>
          <w:szCs w:val="24"/>
        </w:rPr>
        <w:t xml:space="preserve">1.2 </w:t>
      </w:r>
      <w:r w:rsidR="002C6EAF" w:rsidRPr="008F4232">
        <w:rPr>
          <w:rFonts w:ascii="Arial" w:hAnsi="Arial" w:cs="Arial"/>
          <w:color w:val="000000"/>
          <w:sz w:val="24"/>
          <w:szCs w:val="24"/>
        </w:rPr>
        <w:t xml:space="preserve">Статью 20 </w:t>
      </w:r>
      <w:r w:rsidR="002C6EAF" w:rsidRPr="008F4232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344E47" w:rsidRPr="008F4232" w:rsidRDefault="002C6EAF" w:rsidP="008F4232">
      <w:pPr>
        <w:spacing w:after="0" w:line="240" w:lineRule="auto"/>
        <w:ind w:firstLine="706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344E47" w:rsidRPr="008F4232">
        <w:rPr>
          <w:rFonts w:ascii="Arial" w:hAnsi="Arial" w:cs="Arial"/>
          <w:color w:val="000000"/>
          <w:sz w:val="24"/>
          <w:szCs w:val="24"/>
        </w:rPr>
        <w:t>Составление проекта бюджета основывается на:</w:t>
      </w:r>
    </w:p>
    <w:p w:rsidR="00344E47" w:rsidRPr="008F4232" w:rsidRDefault="00344E47" w:rsidP="008F4232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8F4232">
        <w:rPr>
          <w:rFonts w:ascii="Arial" w:hAnsi="Arial" w:cs="Arial"/>
          <w:color w:val="000000"/>
        </w:rPr>
        <w:t>1.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344E47" w:rsidRPr="008F4232" w:rsidRDefault="00344E47" w:rsidP="008F4232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8F4232">
        <w:rPr>
          <w:rFonts w:ascii="Arial" w:hAnsi="Arial" w:cs="Arial"/>
          <w:color w:val="000000"/>
        </w:rPr>
        <w:t>2.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344E47" w:rsidRPr="008F4232" w:rsidRDefault="00344E47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3. основных направлениях бюджетной и налоговой политики муниципального образования ;</w:t>
      </w:r>
    </w:p>
    <w:p w:rsidR="00344E47" w:rsidRPr="008F4232" w:rsidRDefault="00344E47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4. прогнозе социально-экономического развития муниципального образования;</w:t>
      </w:r>
    </w:p>
    <w:p w:rsidR="00344E47" w:rsidRPr="008F4232" w:rsidRDefault="00344E47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5. бюджетном прогнозе муниципального образования (проекте бюджетного прогноза, проекте изменений бюджетного прогноза) на долгосрочный период;</w:t>
      </w:r>
    </w:p>
    <w:p w:rsidR="002C6EAF" w:rsidRPr="008F4232" w:rsidRDefault="00344E47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6. муниципальных программах муниципального образования  (проектах муниципальных программ, проектах изменений указанных программ)»</w:t>
      </w:r>
    </w:p>
    <w:p w:rsidR="00277EF9" w:rsidRPr="008F4232" w:rsidRDefault="00277EF9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1.3 в части 4 статьи 39 слова «кассовое» заменить словами «казначейское»</w:t>
      </w:r>
    </w:p>
    <w:p w:rsidR="00B07EF0" w:rsidRPr="008F4232" w:rsidRDefault="00B07EF0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1.</w:t>
      </w:r>
      <w:r w:rsidR="00987BB0" w:rsidRPr="008F4232">
        <w:rPr>
          <w:rFonts w:ascii="Arial" w:hAnsi="Arial" w:cs="Arial"/>
          <w:color w:val="000000"/>
        </w:rPr>
        <w:t>4</w:t>
      </w:r>
      <w:r w:rsidRPr="008F4232">
        <w:rPr>
          <w:rFonts w:ascii="Arial" w:hAnsi="Arial" w:cs="Arial"/>
          <w:color w:val="000000"/>
        </w:rPr>
        <w:t xml:space="preserve"> в </w:t>
      </w:r>
      <w:r w:rsidR="00277EF9" w:rsidRPr="008F4232">
        <w:rPr>
          <w:rFonts w:ascii="Arial" w:hAnsi="Arial" w:cs="Arial"/>
          <w:color w:val="000000"/>
        </w:rPr>
        <w:t>части</w:t>
      </w:r>
      <w:r w:rsidR="005C06C7" w:rsidRPr="008F4232">
        <w:rPr>
          <w:rFonts w:ascii="Arial" w:hAnsi="Arial" w:cs="Arial"/>
          <w:color w:val="000000"/>
        </w:rPr>
        <w:t>3</w:t>
      </w:r>
      <w:r w:rsidRPr="008F4232">
        <w:rPr>
          <w:rFonts w:ascii="Arial" w:hAnsi="Arial" w:cs="Arial"/>
          <w:color w:val="000000"/>
        </w:rPr>
        <w:t xml:space="preserve"> статьи </w:t>
      </w:r>
      <w:r w:rsidR="005C06C7" w:rsidRPr="008F4232">
        <w:rPr>
          <w:rFonts w:ascii="Arial" w:hAnsi="Arial" w:cs="Arial"/>
          <w:color w:val="000000"/>
        </w:rPr>
        <w:t>43</w:t>
      </w:r>
      <w:r w:rsidRPr="008F4232">
        <w:rPr>
          <w:rFonts w:ascii="Arial" w:hAnsi="Arial" w:cs="Arial"/>
          <w:color w:val="000000"/>
        </w:rPr>
        <w:t xml:space="preserve"> слова «кассовое» заменить </w:t>
      </w:r>
      <w:r w:rsidR="00D07690" w:rsidRPr="008F4232">
        <w:rPr>
          <w:rFonts w:ascii="Arial" w:hAnsi="Arial" w:cs="Arial"/>
          <w:color w:val="000000"/>
        </w:rPr>
        <w:t>словами «казначейское»</w:t>
      </w:r>
    </w:p>
    <w:p w:rsidR="005C06C7" w:rsidRPr="008F4232" w:rsidRDefault="005C06C7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1.</w:t>
      </w:r>
      <w:r w:rsidR="00987BB0" w:rsidRPr="008F4232">
        <w:rPr>
          <w:rFonts w:ascii="Arial" w:hAnsi="Arial" w:cs="Arial"/>
          <w:color w:val="000000"/>
        </w:rPr>
        <w:t>5</w:t>
      </w:r>
      <w:r w:rsidRPr="008F4232">
        <w:rPr>
          <w:rFonts w:ascii="Arial" w:hAnsi="Arial" w:cs="Arial"/>
          <w:color w:val="000000"/>
        </w:rPr>
        <w:t xml:space="preserve"> в</w:t>
      </w:r>
      <w:r w:rsidR="00277EF9" w:rsidRPr="008F4232">
        <w:rPr>
          <w:rFonts w:ascii="Arial" w:hAnsi="Arial" w:cs="Arial"/>
          <w:color w:val="000000"/>
        </w:rPr>
        <w:t xml:space="preserve"> части</w:t>
      </w:r>
      <w:r w:rsidRPr="008F4232">
        <w:rPr>
          <w:rFonts w:ascii="Arial" w:hAnsi="Arial" w:cs="Arial"/>
          <w:color w:val="000000"/>
        </w:rPr>
        <w:t xml:space="preserve"> 4 статьи 43после слов «Завершение текущего финансового года» дополнить словами«</w:t>
      </w:r>
      <w:r w:rsidR="00987BB0" w:rsidRPr="008F4232">
        <w:rPr>
          <w:rFonts w:ascii="Arial" w:hAnsi="Arial" w:cs="Arial"/>
          <w:color w:val="000000"/>
        </w:rPr>
        <w:t>,</w:t>
      </w:r>
      <w:r w:rsidR="007E5F23" w:rsidRPr="008F4232">
        <w:rPr>
          <w:rFonts w:ascii="Arial" w:hAnsi="Arial" w:cs="Arial"/>
          <w:color w:val="000000"/>
        </w:rPr>
        <w:t> если иное не установлено Бюджетным </w:t>
      </w:r>
      <w:r w:rsidR="007E5F23" w:rsidRPr="008F4232">
        <w:rPr>
          <w:rFonts w:ascii="Arial" w:hAnsi="Arial" w:cs="Arial"/>
        </w:rPr>
        <w:t>кодексом</w:t>
      </w:r>
      <w:r w:rsidR="007E5F23" w:rsidRPr="008F4232">
        <w:rPr>
          <w:rFonts w:ascii="Arial" w:hAnsi="Arial" w:cs="Arial"/>
          <w:color w:val="000000"/>
        </w:rPr>
        <w:t> Российской Федерации</w:t>
      </w:r>
      <w:r w:rsidRPr="008F4232">
        <w:rPr>
          <w:rFonts w:ascii="Arial" w:hAnsi="Arial" w:cs="Arial"/>
          <w:color w:val="000000"/>
        </w:rPr>
        <w:t>»</w:t>
      </w:r>
    </w:p>
    <w:p w:rsidR="005C06C7" w:rsidRPr="008F4232" w:rsidRDefault="00277EF9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</w:rPr>
        <w:t>1.</w:t>
      </w:r>
      <w:r w:rsidR="00987BB0" w:rsidRPr="008F4232">
        <w:rPr>
          <w:rFonts w:ascii="Arial" w:hAnsi="Arial" w:cs="Arial"/>
          <w:color w:val="000000"/>
        </w:rPr>
        <w:t>6</w:t>
      </w:r>
      <w:r w:rsidRPr="008F4232">
        <w:rPr>
          <w:rFonts w:ascii="Arial" w:hAnsi="Arial" w:cs="Arial"/>
          <w:color w:val="000000"/>
        </w:rPr>
        <w:t xml:space="preserve"> часть 5 стать 43 изложить в следующей редакции</w:t>
      </w:r>
    </w:p>
    <w:p w:rsidR="00277EF9" w:rsidRPr="008F4232" w:rsidRDefault="00277EF9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F4232">
        <w:rPr>
          <w:rFonts w:ascii="Arial" w:hAnsi="Arial" w:cs="Arial"/>
          <w:color w:val="000000"/>
        </w:rPr>
        <w:t xml:space="preserve">« 5. </w:t>
      </w:r>
      <w:r w:rsidRPr="008F4232">
        <w:rPr>
          <w:rFonts w:ascii="Arial" w:hAnsi="Arial" w:cs="Arial"/>
          <w:color w:val="000000"/>
          <w:shd w:val="clear" w:color="auto" w:fill="FFFFFF"/>
        </w:rPr>
        <w:t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года.»</w:t>
      </w:r>
    </w:p>
    <w:p w:rsidR="00987BB0" w:rsidRPr="008F4232" w:rsidRDefault="00987BB0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F4232">
        <w:rPr>
          <w:rFonts w:ascii="Arial" w:hAnsi="Arial" w:cs="Arial"/>
          <w:color w:val="000000"/>
          <w:shd w:val="clear" w:color="auto" w:fill="FFFFFF"/>
        </w:rPr>
        <w:t xml:space="preserve">1.7 Статью </w:t>
      </w:r>
      <w:r w:rsidR="002D5345" w:rsidRPr="008F4232">
        <w:rPr>
          <w:rFonts w:ascii="Arial" w:hAnsi="Arial" w:cs="Arial"/>
          <w:color w:val="000000"/>
          <w:shd w:val="clear" w:color="auto" w:fill="FFFFFF"/>
        </w:rPr>
        <w:t>40 дополнить абзацем следующего содержания</w:t>
      </w:r>
    </w:p>
    <w:p w:rsidR="002D5345" w:rsidRPr="008F4232" w:rsidRDefault="002D5345" w:rsidP="008F423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4232">
        <w:rPr>
          <w:rFonts w:ascii="Arial" w:hAnsi="Arial" w:cs="Arial"/>
          <w:color w:val="000000"/>
          <w:shd w:val="clear" w:color="auto" w:fill="FFFFFF"/>
        </w:rPr>
        <w:t xml:space="preserve">«- </w:t>
      </w:r>
      <w:r w:rsidRPr="008F4232">
        <w:rPr>
          <w:rFonts w:ascii="Arial" w:hAnsi="Arial" w:cs="Arial"/>
          <w:color w:val="000000"/>
        </w:rPr>
        <w:t>перечисление Федеральным казначейством излишне распределенных сумм средств, необходимых для осуществления возврата (зачёта,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бюджета муниципального образования</w:t>
      </w:r>
      <w:r w:rsidR="008F4232">
        <w:rPr>
          <w:rFonts w:ascii="Arial" w:hAnsi="Arial" w:cs="Arial"/>
          <w:color w:val="000000"/>
        </w:rPr>
        <w:t xml:space="preserve"> </w:t>
      </w:r>
      <w:r w:rsidR="00B77787" w:rsidRPr="008F4232">
        <w:rPr>
          <w:rFonts w:ascii="Arial" w:hAnsi="Arial" w:cs="Arial"/>
          <w:color w:val="000000"/>
        </w:rPr>
        <w:t>«</w:t>
      </w:r>
      <w:proofErr w:type="spellStart"/>
      <w:r w:rsidR="008F4232" w:rsidRPr="008F4232">
        <w:rPr>
          <w:rFonts w:ascii="Arial" w:hAnsi="Arial" w:cs="Arial"/>
          <w:color w:val="000000"/>
        </w:rPr>
        <w:t>Гаханы</w:t>
      </w:r>
      <w:proofErr w:type="spellEnd"/>
      <w:r w:rsidR="00B77787" w:rsidRPr="008F4232">
        <w:rPr>
          <w:rFonts w:ascii="Arial" w:hAnsi="Arial" w:cs="Arial"/>
          <w:color w:val="000000"/>
        </w:rPr>
        <w:t>»</w:t>
      </w:r>
      <w:r w:rsidRPr="008F4232">
        <w:rPr>
          <w:rFonts w:ascii="Arial" w:hAnsi="Arial" w:cs="Arial"/>
          <w:color w:val="000000"/>
        </w:rPr>
        <w:t xml:space="preserve"> на соответствующие счета Федерального казначейства, предназначенные для учёта поступлений и их распределения между бюджетами бюджетной системы, в порядке, установленном Министерством финансов Российской Федерации.»</w:t>
      </w:r>
    </w:p>
    <w:p w:rsidR="00232396" w:rsidRPr="008F4232" w:rsidRDefault="00232396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Настоящее решение вступает в силу с даты его официального опубликования.</w:t>
      </w:r>
    </w:p>
    <w:p w:rsidR="00232396" w:rsidRDefault="00232396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Решение подлежит официальному опубликованию в газете </w:t>
      </w:r>
      <w:proofErr w:type="spellStart"/>
      <w:r w:rsid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 w:rsid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 </w:t>
      </w:r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размещению на официальном сайте Муниципального образования «</w:t>
      </w:r>
      <w:proofErr w:type="spellStart"/>
      <w:r w:rsid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</w:p>
    <w:p w:rsidR="006B2532" w:rsidRDefault="006B2532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2532" w:rsidRDefault="006B2532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2532" w:rsidRPr="007D0B60" w:rsidRDefault="006B2532" w:rsidP="006B25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6B2532" w:rsidRPr="007D0B60" w:rsidRDefault="006B2532" w:rsidP="006B25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6B2532" w:rsidRPr="007D0B60" w:rsidRDefault="006B2532" w:rsidP="006B25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2532" w:rsidRPr="007D0B60" w:rsidRDefault="006B2532" w:rsidP="006B25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232396" w:rsidRPr="008F4232" w:rsidRDefault="006B2532" w:rsidP="006B2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232396" w:rsidRPr="008F4232" w:rsidRDefault="00232396" w:rsidP="008F42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sectPr w:rsidR="00232396" w:rsidRPr="008F4232" w:rsidSect="008F423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04050"/>
    <w:rsid w:val="00067900"/>
    <w:rsid w:val="000E7996"/>
    <w:rsid w:val="00226C0E"/>
    <w:rsid w:val="00232396"/>
    <w:rsid w:val="00277EF9"/>
    <w:rsid w:val="002C6EAF"/>
    <w:rsid w:val="002D5345"/>
    <w:rsid w:val="0032482E"/>
    <w:rsid w:val="00333820"/>
    <w:rsid w:val="00344E47"/>
    <w:rsid w:val="005C06C7"/>
    <w:rsid w:val="0066658A"/>
    <w:rsid w:val="006B2532"/>
    <w:rsid w:val="0077223E"/>
    <w:rsid w:val="007E5F23"/>
    <w:rsid w:val="008F4232"/>
    <w:rsid w:val="00987BB0"/>
    <w:rsid w:val="009F5CE8"/>
    <w:rsid w:val="00AC79B7"/>
    <w:rsid w:val="00B00508"/>
    <w:rsid w:val="00B07EF0"/>
    <w:rsid w:val="00B73B44"/>
    <w:rsid w:val="00B77787"/>
    <w:rsid w:val="00C04050"/>
    <w:rsid w:val="00CB0B5A"/>
    <w:rsid w:val="00D07690"/>
    <w:rsid w:val="00F9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95952"/>
  </w:style>
  <w:style w:type="character" w:styleId="a3">
    <w:name w:val="Strong"/>
    <w:basedOn w:val="a0"/>
    <w:uiPriority w:val="22"/>
    <w:qFormat/>
    <w:rsid w:val="00232396"/>
    <w:rPr>
      <w:b/>
      <w:bCs/>
    </w:rPr>
  </w:style>
  <w:style w:type="character" w:styleId="a4">
    <w:name w:val="Hyperlink"/>
    <w:basedOn w:val="a0"/>
    <w:uiPriority w:val="99"/>
    <w:semiHidden/>
    <w:unhideWhenUsed/>
    <w:rsid w:val="00232396"/>
    <w:rPr>
      <w:color w:val="0000FF"/>
      <w:u w:val="single"/>
    </w:rPr>
  </w:style>
  <w:style w:type="character" w:customStyle="1" w:styleId="js-phone-number">
    <w:name w:val="js-phone-number"/>
    <w:basedOn w:val="a0"/>
    <w:rsid w:val="00232396"/>
  </w:style>
  <w:style w:type="paragraph" w:styleId="a5">
    <w:name w:val="Normal (Web)"/>
    <w:basedOn w:val="a"/>
    <w:uiPriority w:val="99"/>
    <w:unhideWhenUsed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2"/>
    <w:basedOn w:val="a0"/>
    <w:rsid w:val="00232396"/>
  </w:style>
  <w:style w:type="character" w:customStyle="1" w:styleId="hyperlink1">
    <w:name w:val="hyperlink1"/>
    <w:basedOn w:val="a0"/>
    <w:rsid w:val="00232396"/>
  </w:style>
  <w:style w:type="paragraph" w:customStyle="1" w:styleId="normalweb">
    <w:name w:val="normalweb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232396"/>
  </w:style>
  <w:style w:type="paragraph" w:customStyle="1" w:styleId="consplustitle">
    <w:name w:val="consplustitle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80B74-D7D9-41C0-84CD-FB4CBA102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3</cp:revision>
  <cp:lastPrinted>2022-09-22T02:23:00Z</cp:lastPrinted>
  <dcterms:created xsi:type="dcterms:W3CDTF">2022-10-27T08:38:00Z</dcterms:created>
  <dcterms:modified xsi:type="dcterms:W3CDTF">2022-10-27T08:45:00Z</dcterms:modified>
</cp:coreProperties>
</file>