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03B" w:rsidRPr="0095774C" w:rsidRDefault="00A160F4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07</w:t>
      </w:r>
      <w:r w:rsidR="00F267D9">
        <w:rPr>
          <w:rFonts w:ascii="Arial" w:eastAsiaTheme="minorHAnsi" w:hAnsi="Arial" w:cs="Arial"/>
          <w:b/>
          <w:sz w:val="32"/>
          <w:szCs w:val="32"/>
        </w:rPr>
        <w:t>.</w:t>
      </w:r>
      <w:r w:rsidR="005108C5">
        <w:rPr>
          <w:rFonts w:ascii="Arial" w:eastAsiaTheme="minorHAnsi" w:hAnsi="Arial" w:cs="Arial"/>
          <w:b/>
          <w:sz w:val="32"/>
          <w:szCs w:val="32"/>
        </w:rPr>
        <w:t>1</w:t>
      </w:r>
      <w:r w:rsidR="003F716E">
        <w:rPr>
          <w:rFonts w:ascii="Arial" w:eastAsiaTheme="minorHAnsi" w:hAnsi="Arial" w:cs="Arial"/>
          <w:b/>
          <w:sz w:val="32"/>
          <w:szCs w:val="32"/>
        </w:rPr>
        <w:t>2</w:t>
      </w:r>
      <w:r w:rsidR="00F267D9">
        <w:rPr>
          <w:rFonts w:ascii="Arial" w:eastAsiaTheme="minorHAnsi" w:hAnsi="Arial" w:cs="Arial"/>
          <w:b/>
          <w:sz w:val="32"/>
          <w:szCs w:val="32"/>
        </w:rPr>
        <w:t>.20</w:t>
      </w:r>
      <w:r w:rsidR="00B05851">
        <w:rPr>
          <w:rFonts w:ascii="Arial" w:eastAsiaTheme="minorHAnsi" w:hAnsi="Arial" w:cs="Arial"/>
          <w:b/>
          <w:sz w:val="32"/>
          <w:szCs w:val="32"/>
        </w:rPr>
        <w:t>2</w:t>
      </w:r>
      <w:r>
        <w:rPr>
          <w:rFonts w:ascii="Arial" w:eastAsiaTheme="minorHAnsi" w:hAnsi="Arial" w:cs="Arial"/>
          <w:b/>
          <w:sz w:val="32"/>
          <w:szCs w:val="32"/>
        </w:rPr>
        <w:t>3</w:t>
      </w:r>
      <w:r w:rsidR="00F267D9">
        <w:rPr>
          <w:rFonts w:ascii="Arial" w:eastAsiaTheme="minorHAnsi" w:hAnsi="Arial" w:cs="Arial"/>
          <w:b/>
          <w:sz w:val="32"/>
          <w:szCs w:val="32"/>
        </w:rPr>
        <w:t xml:space="preserve">г. № </w:t>
      </w:r>
      <w:r>
        <w:rPr>
          <w:rFonts w:ascii="Arial" w:eastAsiaTheme="minorHAnsi" w:hAnsi="Arial" w:cs="Arial"/>
          <w:b/>
          <w:sz w:val="32"/>
          <w:szCs w:val="32"/>
        </w:rPr>
        <w:t>56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РОССИЙСКАЯ ФЕДЕРАЦИЯ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ИРКУТСКАЯ ОБЛАСТЬ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БАЯНДАЕВСКИЙ МУНИЦИПАЛЬНЫЙ РАЙОН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МУНИЦИПАЛЬНОЕ ОБРАЗОВАНИЕ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«ГАХАНЫ»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ПОСТАНОВЛЕНИЕ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</w:p>
    <w:p w:rsidR="00A160F4" w:rsidRDefault="00A160F4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О ВНЕСЕНИИ ИЗМЕНЕНИЙ В МУНИЦИПАЛЬНУЮ ПРОГРАММУ «</w:t>
      </w:r>
      <w:r w:rsidR="0099303B">
        <w:rPr>
          <w:rFonts w:ascii="Arial" w:eastAsiaTheme="minorHAnsi" w:hAnsi="Arial" w:cs="Arial"/>
          <w:b/>
          <w:sz w:val="32"/>
          <w:szCs w:val="32"/>
        </w:rPr>
        <w:t>ОБЕСПЕЧЕНИЕ БЕЗОПАСНОСТИ ДОРОЖНОГО ДВИЖЕНИЯ</w:t>
      </w:r>
      <w:r w:rsidR="00D843B0">
        <w:rPr>
          <w:rFonts w:ascii="Arial" w:eastAsiaTheme="minorHAnsi" w:hAnsi="Arial" w:cs="Arial"/>
          <w:b/>
          <w:sz w:val="32"/>
          <w:szCs w:val="32"/>
        </w:rPr>
        <w:t xml:space="preserve"> В МУНИЦИПАЛЬНОМ ОБРАЗОВАНИИ </w:t>
      </w:r>
    </w:p>
    <w:p w:rsidR="00F267D9" w:rsidRPr="00A160F4" w:rsidRDefault="0099303B" w:rsidP="00A160F4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«ГАХАНЫ»</w:t>
      </w:r>
      <w:r w:rsidR="00A160F4">
        <w:rPr>
          <w:rFonts w:ascii="Arial" w:eastAsiaTheme="minorHAnsi" w:hAnsi="Arial" w:cs="Arial"/>
          <w:b/>
          <w:sz w:val="32"/>
          <w:szCs w:val="32"/>
        </w:rPr>
        <w:t xml:space="preserve"> </w:t>
      </w:r>
      <w:r w:rsidR="00D843B0">
        <w:rPr>
          <w:rFonts w:ascii="Arial" w:eastAsiaTheme="minorHAnsi" w:hAnsi="Arial" w:cs="Arial"/>
          <w:b/>
          <w:sz w:val="32"/>
          <w:szCs w:val="32"/>
        </w:rPr>
        <w:t>НА 20</w:t>
      </w:r>
      <w:r w:rsidR="003F716E">
        <w:rPr>
          <w:rFonts w:ascii="Arial" w:eastAsiaTheme="minorHAnsi" w:hAnsi="Arial" w:cs="Arial"/>
          <w:b/>
          <w:sz w:val="32"/>
          <w:szCs w:val="32"/>
        </w:rPr>
        <w:t>23</w:t>
      </w:r>
      <w:r w:rsidR="00D843B0">
        <w:rPr>
          <w:rFonts w:ascii="Arial" w:eastAsiaTheme="minorHAnsi" w:hAnsi="Arial" w:cs="Arial"/>
          <w:b/>
          <w:sz w:val="32"/>
          <w:szCs w:val="32"/>
        </w:rPr>
        <w:t xml:space="preserve"> – 202</w:t>
      </w:r>
      <w:r w:rsidR="003F716E">
        <w:rPr>
          <w:rFonts w:ascii="Arial" w:eastAsiaTheme="minorHAnsi" w:hAnsi="Arial" w:cs="Arial"/>
          <w:b/>
          <w:sz w:val="32"/>
          <w:szCs w:val="32"/>
        </w:rPr>
        <w:t>5</w:t>
      </w:r>
      <w:r w:rsidR="00D843B0">
        <w:rPr>
          <w:rFonts w:ascii="Arial" w:eastAsiaTheme="minorHAnsi" w:hAnsi="Arial" w:cs="Arial"/>
          <w:b/>
          <w:sz w:val="32"/>
          <w:szCs w:val="32"/>
        </w:rPr>
        <w:t xml:space="preserve"> ГОДЫ»</w:t>
      </w:r>
      <w:r w:rsidR="00A160F4">
        <w:rPr>
          <w:rFonts w:ascii="Arial" w:eastAsiaTheme="minorHAnsi" w:hAnsi="Arial" w:cs="Arial"/>
          <w:b/>
          <w:sz w:val="32"/>
          <w:szCs w:val="32"/>
        </w:rPr>
        <w:t xml:space="preserve">, </w:t>
      </w:r>
      <w:proofErr w:type="gramStart"/>
      <w:r w:rsidR="00A160F4">
        <w:rPr>
          <w:rFonts w:ascii="Arial" w:eastAsiaTheme="minorHAnsi" w:hAnsi="Arial" w:cs="Arial"/>
          <w:b/>
          <w:sz w:val="32"/>
          <w:szCs w:val="32"/>
        </w:rPr>
        <w:t>УТВЕРЖДЕННУЮ</w:t>
      </w:r>
      <w:proofErr w:type="gramEnd"/>
      <w:r w:rsidR="00A160F4">
        <w:rPr>
          <w:rFonts w:ascii="Arial" w:eastAsiaTheme="minorHAnsi" w:hAnsi="Arial" w:cs="Arial"/>
          <w:b/>
          <w:sz w:val="32"/>
          <w:szCs w:val="32"/>
        </w:rPr>
        <w:t xml:space="preserve"> ПОСТАНОВЛЕНИЕМ АДМИНИСТРАЦИИ МУНИЦИПАЛЬНОГО ОБРАЗОВАНИЯ «ГАХАНЫ» ОТ 21.12.2022Г. №85</w:t>
      </w:r>
    </w:p>
    <w:p w:rsidR="00F267D9" w:rsidRDefault="00F267D9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</w:p>
    <w:p w:rsidR="00661368" w:rsidRDefault="00661368" w:rsidP="008A5E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6B4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Федеральным законом от 10.12.1995 №196-ФЗ «О безопасности дорожного движения», Федеральным законом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03 октября 2013 года № 864 «О Федеральной целевой программе «Повышение безопасности дорожного движения в 2013-2020 годах», </w:t>
      </w:r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Распоряжением Правительства Иркутской</w:t>
      </w:r>
      <w:proofErr w:type="gramEnd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от 01.02.2017 г. № 36 – </w:t>
      </w:r>
      <w:proofErr w:type="spellStart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рп</w:t>
      </w:r>
      <w:proofErr w:type="spellEnd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«Об утверждении государственной региональной программы Иркутской области «Развитие транспортной инфраструктуры Иркутской агломерации на 2017-2025 годы», руководствуясь ч.5 ч.6 ст.6 Устава МО</w:t>
      </w:r>
      <w:r w:rsidR="00AF4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AF4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AF4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администрация муниципального образования «</w:t>
      </w:r>
      <w:proofErr w:type="spellStart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49736A" w:rsidRDefault="0049736A" w:rsidP="008A5E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9303B" w:rsidRPr="003F0CD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sz w:val="30"/>
          <w:szCs w:val="30"/>
        </w:rPr>
      </w:pPr>
      <w:r w:rsidRPr="003F0CDC">
        <w:rPr>
          <w:rFonts w:ascii="Arial" w:eastAsiaTheme="minorHAnsi" w:hAnsi="Arial" w:cs="Arial"/>
          <w:sz w:val="30"/>
          <w:szCs w:val="30"/>
        </w:rPr>
        <w:t>ПОСТАНОВЛЯЕТ:</w:t>
      </w:r>
    </w:p>
    <w:p w:rsidR="0049736A" w:rsidRPr="00F267D9" w:rsidRDefault="0049736A" w:rsidP="005108C5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0"/>
          <w:szCs w:val="30"/>
        </w:rPr>
      </w:pPr>
    </w:p>
    <w:p w:rsidR="00661368" w:rsidRPr="00D843B0" w:rsidRDefault="00A160F4" w:rsidP="005108C5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Внести изменения в муниципальную программу </w:t>
      </w:r>
      <w:r w:rsidR="008E2C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«Обеспечение безопасности дорожного движения в муниципальном образовании «</w:t>
      </w:r>
      <w:proofErr w:type="spellStart"/>
      <w:r w:rsidR="008E2C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8E2C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на 20</w:t>
      </w:r>
      <w:r w:rsidR="003F7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</w:t>
      </w:r>
      <w:r w:rsidR="008E2C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-202</w:t>
      </w:r>
      <w:r w:rsidR="003F7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годы», утвержденную постановление администрации 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от 21.12.2022г.№85, изложив ее в новой редакции согласно приложению к настоящему постановлению.</w:t>
      </w:r>
    </w:p>
    <w:p w:rsidR="005108C5" w:rsidRDefault="005108C5" w:rsidP="005108C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Настоящее постановление вступает в силу после официального опубликования в газете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 и размещению на официальном сайте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:rsidR="00F267D9" w:rsidRDefault="005108C5" w:rsidP="005108C5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267D9" w:rsidRDefault="00C918E8" w:rsidP="005108C5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pict>
          <v:rect id="_x0000_s1026" style="position:absolute;left:0;text-align:left;margin-left:244.05pt;margin-top:1.35pt;width:163.5pt;height:111.75pt;z-index:251658240" fillcolor="white [3212]" strokecolor="white [3212]">
            <v:textbox>
              <w:txbxContent>
                <w:p w:rsidR="00F57756" w:rsidRDefault="00F57756"/>
              </w:txbxContent>
            </v:textbox>
          </v:rect>
        </w:pict>
      </w:r>
    </w:p>
    <w:p w:rsidR="00661368" w:rsidRPr="00F267D9" w:rsidRDefault="00661368" w:rsidP="008A5E82">
      <w:pPr>
        <w:pStyle w:val="a6"/>
        <w:shd w:val="clear" w:color="auto" w:fill="FFFFFF"/>
        <w:spacing w:after="0" w:line="240" w:lineRule="auto"/>
        <w:ind w:left="615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267D9" w:rsidRDefault="00F267D9" w:rsidP="008A5E8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</w:t>
      </w:r>
    </w:p>
    <w:p w:rsidR="00F267D9" w:rsidRDefault="00F267D9" w:rsidP="008A5E8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                               </w:t>
      </w:r>
      <w:r w:rsidR="008A5E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</w:t>
      </w:r>
      <w:r w:rsidR="001055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Н.П.Булгатова</w:t>
      </w:r>
      <w:proofErr w:type="spellEnd"/>
    </w:p>
    <w:p w:rsidR="00F267D9" w:rsidRDefault="00F267D9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267D9" w:rsidRDefault="00F267D9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267D9" w:rsidRDefault="00F267D9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0556F" w:rsidRDefault="0010556F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0556F" w:rsidRDefault="0010556F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F716E" w:rsidRDefault="003F716E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3F716E" w:rsidRDefault="003F716E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3F716E" w:rsidRDefault="003F716E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3F716E" w:rsidRDefault="003F716E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>Утверждена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 xml:space="preserve">постановлением главы 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>администрации МО «</w:t>
      </w:r>
      <w:proofErr w:type="spellStart"/>
      <w:r w:rsidRPr="0074000D">
        <w:rPr>
          <w:rFonts w:ascii="Courier New" w:hAnsi="Courier New" w:cs="Courier New"/>
        </w:rPr>
        <w:t>Гаханы</w:t>
      </w:r>
      <w:proofErr w:type="spellEnd"/>
      <w:r w:rsidRPr="0074000D">
        <w:rPr>
          <w:rFonts w:ascii="Courier New" w:hAnsi="Courier New" w:cs="Courier New"/>
        </w:rPr>
        <w:t>»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«</w:t>
      </w:r>
      <w:r w:rsidR="003F716E">
        <w:rPr>
          <w:rFonts w:ascii="Courier New" w:hAnsi="Courier New" w:cs="Courier New"/>
        </w:rPr>
        <w:t>21</w:t>
      </w:r>
      <w:r>
        <w:rPr>
          <w:rFonts w:ascii="Courier New" w:hAnsi="Courier New" w:cs="Courier New"/>
        </w:rPr>
        <w:t>»</w:t>
      </w:r>
      <w:r w:rsidR="008A5E82">
        <w:rPr>
          <w:rFonts w:ascii="Courier New" w:hAnsi="Courier New" w:cs="Courier New"/>
        </w:rPr>
        <w:t xml:space="preserve"> декабря </w:t>
      </w:r>
      <w:r w:rsidRPr="0074000D">
        <w:rPr>
          <w:rFonts w:ascii="Courier New" w:hAnsi="Courier New" w:cs="Courier New"/>
        </w:rPr>
        <w:t>20</w:t>
      </w:r>
      <w:r w:rsidR="003F716E">
        <w:rPr>
          <w:rFonts w:ascii="Courier New" w:hAnsi="Courier New" w:cs="Courier New"/>
        </w:rPr>
        <w:t>22</w:t>
      </w:r>
      <w:r w:rsidRPr="0074000D">
        <w:rPr>
          <w:rFonts w:ascii="Courier New" w:hAnsi="Courier New" w:cs="Courier New"/>
        </w:rPr>
        <w:t xml:space="preserve">г.№ </w:t>
      </w:r>
      <w:r w:rsidR="003F716E">
        <w:rPr>
          <w:rFonts w:ascii="Courier New" w:hAnsi="Courier New" w:cs="Courier New"/>
        </w:rPr>
        <w:t>85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Pr="00230911" w:rsidRDefault="006E1BA1" w:rsidP="008A5E82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>МУНИЦИПАЛЬНАЯ  ПРОГРАММА</w:t>
      </w:r>
    </w:p>
    <w:p w:rsidR="00A160F4" w:rsidRDefault="006E1BA1" w:rsidP="00A160F4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230911">
        <w:rPr>
          <w:rFonts w:ascii="Arial" w:hAnsi="Arial" w:cs="Arial"/>
          <w:b/>
          <w:sz w:val="40"/>
          <w:szCs w:val="40"/>
        </w:rPr>
        <w:t>«</w:t>
      </w:r>
      <w:r>
        <w:rPr>
          <w:rFonts w:ascii="Arial" w:eastAsiaTheme="minorHAnsi" w:hAnsi="Arial" w:cs="Arial"/>
          <w:b/>
          <w:sz w:val="32"/>
          <w:szCs w:val="32"/>
        </w:rPr>
        <w:t xml:space="preserve">ОБЕСПЕЧЕНИЕ БЕЗОПАСНОСТИ ДОРОЖНОГО ДВИЖЕНИЯ В МУНИЦИПАЛЬНОМ </w:t>
      </w:r>
      <w:r w:rsidR="005108C5">
        <w:rPr>
          <w:rFonts w:ascii="Arial" w:eastAsiaTheme="minorHAnsi" w:hAnsi="Arial" w:cs="Arial"/>
          <w:b/>
          <w:sz w:val="32"/>
          <w:szCs w:val="32"/>
        </w:rPr>
        <w:t xml:space="preserve">ОБРАЗОВАНИИ </w:t>
      </w:r>
    </w:p>
    <w:p w:rsidR="006E1BA1" w:rsidRPr="00A160F4" w:rsidRDefault="005108C5" w:rsidP="00A160F4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«</w:t>
      </w:r>
      <w:r w:rsidR="006E1BA1">
        <w:rPr>
          <w:rFonts w:ascii="Arial" w:eastAsiaTheme="minorHAnsi" w:hAnsi="Arial" w:cs="Arial"/>
          <w:b/>
          <w:sz w:val="32"/>
          <w:szCs w:val="32"/>
        </w:rPr>
        <w:t>ГАХАНЫ» НА 20</w:t>
      </w:r>
      <w:r w:rsidR="003F716E">
        <w:rPr>
          <w:rFonts w:ascii="Arial" w:eastAsiaTheme="minorHAnsi" w:hAnsi="Arial" w:cs="Arial"/>
          <w:b/>
          <w:sz w:val="32"/>
          <w:szCs w:val="32"/>
        </w:rPr>
        <w:t>23</w:t>
      </w:r>
      <w:r w:rsidR="006E1BA1">
        <w:rPr>
          <w:rFonts w:ascii="Arial" w:eastAsiaTheme="minorHAnsi" w:hAnsi="Arial" w:cs="Arial"/>
          <w:b/>
          <w:sz w:val="32"/>
          <w:szCs w:val="32"/>
        </w:rPr>
        <w:t xml:space="preserve"> – 202</w:t>
      </w:r>
      <w:r w:rsidR="003F716E">
        <w:rPr>
          <w:rFonts w:ascii="Arial" w:eastAsiaTheme="minorHAnsi" w:hAnsi="Arial" w:cs="Arial"/>
          <w:b/>
          <w:sz w:val="32"/>
          <w:szCs w:val="32"/>
        </w:rPr>
        <w:t>5</w:t>
      </w:r>
      <w:r w:rsidR="006E1BA1">
        <w:rPr>
          <w:rFonts w:ascii="Arial" w:eastAsiaTheme="minorHAnsi" w:hAnsi="Arial" w:cs="Arial"/>
          <w:b/>
          <w:sz w:val="32"/>
          <w:szCs w:val="32"/>
        </w:rPr>
        <w:t xml:space="preserve"> ГОДЫ</w:t>
      </w:r>
      <w:r w:rsidR="006E1BA1" w:rsidRPr="00230911">
        <w:rPr>
          <w:rFonts w:ascii="Arial" w:hAnsi="Arial" w:cs="Arial"/>
          <w:b/>
          <w:sz w:val="40"/>
          <w:szCs w:val="40"/>
        </w:rPr>
        <w:t>»</w:t>
      </w:r>
    </w:p>
    <w:p w:rsidR="00B05851" w:rsidRPr="00B05851" w:rsidRDefault="00B05851" w:rsidP="00A160F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05851">
        <w:rPr>
          <w:rFonts w:ascii="Arial" w:hAnsi="Arial" w:cs="Arial"/>
          <w:b/>
          <w:sz w:val="24"/>
          <w:szCs w:val="24"/>
        </w:rPr>
        <w:t xml:space="preserve"> </w:t>
      </w:r>
    </w:p>
    <w:p w:rsidR="006E1BA1" w:rsidRPr="00B0585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C5724" w:rsidRDefault="00BC5724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22B36" w:rsidRDefault="00722B36" w:rsidP="005108C5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lang w:eastAsia="ru-RU"/>
        </w:rPr>
      </w:pPr>
    </w:p>
    <w:p w:rsidR="005108C5" w:rsidRDefault="005108C5" w:rsidP="005108C5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lang w:eastAsia="ru-RU"/>
        </w:rPr>
      </w:pPr>
    </w:p>
    <w:p w:rsidR="00BC5724" w:rsidRDefault="00BC5724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F716E" w:rsidRDefault="003F716E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3F716E" w:rsidRDefault="003F716E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61368" w:rsidRPr="008C190E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Приложение</w:t>
      </w:r>
    </w:p>
    <w:p w:rsidR="00661368" w:rsidRPr="008C190E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к постановлению администрации</w:t>
      </w:r>
    </w:p>
    <w:p w:rsidR="00661368" w:rsidRPr="008C190E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муниципального образования</w:t>
      </w:r>
      <w:r w:rsidR="00F267D9" w:rsidRPr="008C190E">
        <w:rPr>
          <w:rFonts w:ascii="Courier New" w:eastAsia="Times New Roman" w:hAnsi="Courier New" w:cs="Courier New"/>
          <w:color w:val="000000"/>
          <w:lang w:eastAsia="ru-RU"/>
        </w:rPr>
        <w:t xml:space="preserve"> «</w:t>
      </w:r>
      <w:proofErr w:type="spellStart"/>
      <w:r w:rsidR="00F267D9" w:rsidRPr="008C190E">
        <w:rPr>
          <w:rFonts w:ascii="Courier New" w:eastAsia="Times New Roman" w:hAnsi="Courier New" w:cs="Courier New"/>
          <w:color w:val="000000"/>
          <w:lang w:eastAsia="ru-RU"/>
        </w:rPr>
        <w:t>Гаханы</w:t>
      </w:r>
      <w:proofErr w:type="spellEnd"/>
      <w:r w:rsidR="00F267D9" w:rsidRPr="008C190E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661368" w:rsidRPr="008C190E" w:rsidRDefault="00F267D9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от «</w:t>
      </w:r>
      <w:r w:rsidR="00A160F4">
        <w:rPr>
          <w:rFonts w:ascii="Courier New" w:eastAsia="Times New Roman" w:hAnsi="Courier New" w:cs="Courier New"/>
          <w:color w:val="000000"/>
          <w:lang w:eastAsia="ru-RU"/>
        </w:rPr>
        <w:t>07</w:t>
      </w:r>
      <w:r w:rsidRPr="008C190E">
        <w:rPr>
          <w:rFonts w:ascii="Courier New" w:eastAsia="Times New Roman" w:hAnsi="Courier New" w:cs="Courier New"/>
          <w:color w:val="000000"/>
          <w:lang w:eastAsia="ru-RU"/>
        </w:rPr>
        <w:t>»</w:t>
      </w:r>
      <w:r w:rsidR="00DF3643">
        <w:rPr>
          <w:rFonts w:ascii="Courier New" w:eastAsia="Times New Roman" w:hAnsi="Courier New" w:cs="Courier New"/>
          <w:color w:val="000000"/>
          <w:lang w:eastAsia="ru-RU"/>
        </w:rPr>
        <w:t xml:space="preserve"> декабря</w:t>
      </w:r>
      <w:r w:rsidR="00D14B84" w:rsidRPr="008C190E">
        <w:rPr>
          <w:rFonts w:ascii="Courier New" w:eastAsia="Times New Roman" w:hAnsi="Courier New" w:cs="Courier New"/>
          <w:color w:val="000000"/>
          <w:lang w:eastAsia="ru-RU"/>
        </w:rPr>
        <w:t> 2</w:t>
      </w:r>
      <w:r w:rsidR="00A160F4">
        <w:rPr>
          <w:rFonts w:ascii="Courier New" w:eastAsia="Times New Roman" w:hAnsi="Courier New" w:cs="Courier New"/>
          <w:color w:val="000000"/>
          <w:lang w:eastAsia="ru-RU"/>
        </w:rPr>
        <w:t>023</w:t>
      </w:r>
      <w:r w:rsidR="00661368" w:rsidRPr="008C190E">
        <w:rPr>
          <w:rFonts w:ascii="Courier New" w:eastAsia="Times New Roman" w:hAnsi="Courier New" w:cs="Courier New"/>
          <w:color w:val="000000"/>
          <w:lang w:eastAsia="ru-RU"/>
        </w:rPr>
        <w:t>г. </w:t>
      </w:r>
      <w:r w:rsidRPr="008C190E">
        <w:rPr>
          <w:rFonts w:ascii="Courier New" w:eastAsia="Times New Roman" w:hAnsi="Courier New" w:cs="Courier New"/>
          <w:color w:val="000000"/>
          <w:lang w:eastAsia="ru-RU"/>
        </w:rPr>
        <w:t xml:space="preserve">№ </w:t>
      </w:r>
      <w:r w:rsidR="00A160F4">
        <w:rPr>
          <w:rFonts w:ascii="Courier New" w:eastAsia="Times New Roman" w:hAnsi="Courier New" w:cs="Courier New"/>
          <w:color w:val="000000"/>
          <w:lang w:eastAsia="ru-RU"/>
        </w:rPr>
        <w:t>56</w:t>
      </w:r>
    </w:p>
    <w:p w:rsidR="00D14B84" w:rsidRPr="003F0CDC" w:rsidRDefault="00D14B84" w:rsidP="008A5E82">
      <w:pPr>
        <w:shd w:val="clear" w:color="auto" w:fill="FFFFFF"/>
        <w:spacing w:after="0" w:line="240" w:lineRule="auto"/>
        <w:ind w:firstLine="709"/>
        <w:jc w:val="center"/>
        <w:rPr>
          <w:rFonts w:asciiTheme="minorHAnsi" w:eastAsia="Times New Roman" w:hAnsiTheme="minorHAnsi" w:cs="Arial"/>
          <w:color w:val="000000"/>
          <w:sz w:val="18"/>
          <w:szCs w:val="18"/>
          <w:u w:val="single"/>
          <w:lang w:eastAsia="ru-RU"/>
        </w:rPr>
      </w:pPr>
    </w:p>
    <w:p w:rsidR="00F267D9" w:rsidRPr="003F0CDC" w:rsidRDefault="00D14B84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МУНИЦИПАЛЬНАЯ ПРОГРАММА</w:t>
      </w:r>
    </w:p>
    <w:p w:rsidR="00D14B84" w:rsidRPr="003F0CDC" w:rsidRDefault="00D14B84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«ОБЕСПЕЧЕНИЕ БЕЗОПАСНОСТИ ДОРОЖНОГО ДВИЖЕНИЯ В МУНИЦИПАЛЬ</w:t>
      </w:r>
      <w:r w:rsidR="003F7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НОМ ОБРАЗОВАНИИ «ГАХАНЫ» НА 2023 – 2025 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ГОДЫ»</w:t>
      </w:r>
    </w:p>
    <w:p w:rsidR="00F267D9" w:rsidRPr="003F0CDC" w:rsidRDefault="00F267D9" w:rsidP="008A5E82">
      <w:pPr>
        <w:shd w:val="clear" w:color="auto" w:fill="FFFFFF"/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1. ПАСПОРТ МУНИЦИПАЛЬНОЙ ПРОГРАММЫ</w:t>
      </w: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«ОБЕСПЕЧЕНИЕ БЕЗОПАСНОСТИ </w:t>
      </w:r>
      <w:r w:rsidR="00D14B84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ДОРОЖНОГО ДВИЖЕНИЯ В МУНИЦИПАЛЬНОМ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</w:t>
      </w:r>
      <w:r w:rsidR="00D14B84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АНИИ «ГАХАНЫ» НА 20</w:t>
      </w:r>
      <w:r w:rsidR="003F7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</w:t>
      </w:r>
      <w:r w:rsidR="00D14B84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-202</w:t>
      </w:r>
      <w:r w:rsidR="003F7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ГОДЫ»</w:t>
      </w: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19"/>
        <w:gridCol w:w="8032"/>
      </w:tblGrid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7D4CDB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>ание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3F71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Обеспечение безопасности </w:t>
            </w:r>
            <w:r w:rsidR="00D14B84" w:rsidRPr="00F36BB7">
              <w:rPr>
                <w:rFonts w:ascii="Courier New" w:eastAsia="Times New Roman" w:hAnsi="Courier New" w:cs="Courier New"/>
                <w:lang w:eastAsia="ru-RU"/>
              </w:rPr>
              <w:t>дорожного движения в муниципальном образовании «</w:t>
            </w:r>
            <w:proofErr w:type="spellStart"/>
            <w:r w:rsidR="00D14B84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D14B84" w:rsidRPr="00F36BB7">
              <w:rPr>
                <w:rFonts w:ascii="Courier New" w:eastAsia="Times New Roman" w:hAnsi="Courier New" w:cs="Courier New"/>
                <w:lang w:eastAsia="ru-RU"/>
              </w:rPr>
              <w:t>» на 20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23-2025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годы (далее - Программа)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Обоснование для разработки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Федеральный закон от 10.12.1995 №196-ФЗ «О б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>езопасности дорожного движения»</w:t>
            </w:r>
            <w:proofErr w:type="gramStart"/>
            <w:r w:rsidR="00955F13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>Ф</w:t>
            </w:r>
            <w:proofErr w:type="gramEnd"/>
            <w:r w:rsidRPr="00F36BB7">
              <w:rPr>
                <w:rFonts w:ascii="Courier New" w:eastAsia="Times New Roman" w:hAnsi="Courier New" w:cs="Courier New"/>
                <w:lang w:eastAsia="ru-RU"/>
              </w:rPr>
              <w:t>едеральный закон от 06.10.2003 года № 131-ФЗ «Об общих принципах организации местного самоупр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 xml:space="preserve">авления в Российской Федерации», 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>Постановление Правительства Российской Федерации от 03 октября 2013 года № 864 «О Федеральной целевой программе «Повышение безопасности дорожного движения в 2013-2020 годах»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D14B84" w:rsidRPr="00F36BB7">
              <w:rPr>
                <w:rFonts w:ascii="Courier New" w:eastAsia="Times New Roman" w:hAnsi="Courier New" w:cs="Courier New"/>
                <w:lang w:eastAsia="ru-RU"/>
              </w:rPr>
              <w:t>Распоряжение Правительства Иркутской области от 01.02.2017 г. № 36-рп «Об утверждении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 xml:space="preserve"> государственной региональной программы Иркутской области «Программа комплексного развития транспортной инфраструктуры Иркутской агломерации»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Заказчик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Основные разработчики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"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Цели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Снижение количества дорожно-транспортных происшествий, ДТП с погибшими и ранеными, ДТП с детьми.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Задачи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1.Совершенствование системы обеспечения безопасности дорожного движения.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2. Повышение правового сознания и предупреждение опасного поведения участников дорожного движения.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3. Повышение технического уровня осуществления контрольно-надзорной деятельности.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4. Профилактика детского дорожно-транспортного травматизма.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Целевые индикаторы и показатели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1. Снижение аварийности на дорогах  местного значения общего пользования и на дорогах межмуниципального значения, проходящих в черте наиболее крупных населённых пунктов муниципального образован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ия на 5% ежегодно в течение 20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-202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годов.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2. Снижение числа пострадавших в Д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ТП на 5% ежегодно в течение 20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-202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годов.</w:t>
            </w:r>
          </w:p>
          <w:p w:rsidR="00661368" w:rsidRPr="00F36BB7" w:rsidRDefault="00661368" w:rsidP="003F71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3.  Уменьшение числа ДТП с участием дет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ей на 5% ежегодно в течение 20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-202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годов.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Исполнитель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Сроки реализации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9C12F7" w:rsidP="003F71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23-2025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годы.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lastRenderedPageBreak/>
              <w:t>Объемы и источники финансирования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Бюджет муниципального образования </w:t>
            </w:r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 xml:space="preserve">» </w:t>
            </w:r>
            <w:proofErr w:type="spellStart"/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>Баяндаевского</w:t>
            </w:r>
            <w:proofErr w:type="spellEnd"/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 xml:space="preserve"> района Иркутской области </w:t>
            </w:r>
          </w:p>
          <w:p w:rsidR="00661368" w:rsidRPr="00F36BB7" w:rsidRDefault="001500E6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 –</w:t>
            </w:r>
            <w:r w:rsidR="00A160F4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661368" w:rsidRPr="00F36BB7" w:rsidRDefault="0049736A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24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 –</w:t>
            </w:r>
            <w:r w:rsidR="009C67D1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A160F4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9C12F7" w:rsidRPr="00F36BB7" w:rsidRDefault="001500E6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A160F4">
              <w:rPr>
                <w:rFonts w:ascii="Courier New" w:eastAsia="Times New Roman" w:hAnsi="Courier New" w:cs="Courier New"/>
                <w:lang w:eastAsia="ru-RU"/>
              </w:rPr>
              <w:t xml:space="preserve"> год –</w:t>
            </w:r>
            <w:r w:rsidR="009C67D1"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9C12F7" w:rsidRPr="00F36BB7" w:rsidRDefault="009C12F7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Ожидаемые конечные результаты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снижение аварийн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 xml:space="preserve">ости на дорогах  муниципального 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>образования;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снижение числа пострадавших в ДТП;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уменьшение числа ДТП с участием детей;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повышение эффективности контрольно-надзорной деятельности;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повышение правового сознания участников дорожного движения.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Контроль  исполнения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Глава муниципального образования </w:t>
            </w:r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</w:tbl>
    <w:p w:rsidR="0010294F" w:rsidRDefault="0010294F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Основные понятия и термины</w:t>
      </w:r>
    </w:p>
    <w:p w:rsidR="00CD5B4C" w:rsidRPr="00CD5B4C" w:rsidRDefault="00CD5B4C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Дорожное движение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совокупность общественных отношений, возникающих в процессе перемещения людей и грузов с помощью транспортных средств или без таковых в пределах дорог.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Безопасность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состояние данного процесса, отражающее степень защищенности его участников от дорожно-транспортных происшествий и их последствий.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Дорожно-транспортное происшествие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Обеспечение безопасности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деятельность, направленная на предупреждение причин возникновения дорожно-транспортных происшествий, снижение тяжести их последствий.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Участник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лицо, принимающее непосредственное участие в процессе дорожного движения в качестве водителя транспортного средства, пешехода, пассажира транспортного средства.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Организация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комплекс организационно-правовых, организационно-технических мероприятий и распорядительных действий по управлению движением на дорогах.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Дорога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обустроенная или приспособленная и используемая для движения транспортных средств полоса земли либо поверхность искусственного сооружения. Дорога включает в себя одну или несколько проезжих частей, а также тротуары, обочины и разделительные полосы при их наличии.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Транспортное средство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устройство, предназначенное для перевозки по дорогам людей, грузов или оборудования, установленного на нем.</w:t>
      </w:r>
    </w:p>
    <w:p w:rsidR="0010294F" w:rsidRPr="008A0F90" w:rsidRDefault="0010294F" w:rsidP="008A5E8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36808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3680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 Характеристика проблемы и обоснование необходимости решения ее программными методами</w:t>
      </w:r>
    </w:p>
    <w:p w:rsidR="0010556F" w:rsidRDefault="0010556F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Происшествия на дорогах являются одной из серьезных социально-экономических проблем.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показывает общая статистика, наиболь</w:t>
      </w:r>
      <w:r w:rsidR="001029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шее количество ДТП совершается 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водителями транспортных средств, и потому тяжесть последствий несоизмерима с ДТП по вине других участников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причинами ДТП, произошедших по вине водителей транспортных средств, являются: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превышение установленного скоростного режима;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нарушение правил обгона транспортных средств;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нарушение правил маневрирования транспортных средств;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управление транспортным средством в нетрезвом состоянии.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Необходимо отметить, что ДТП по вышеперечисленным  причинам имеют наиболее тяжкие последствия. В особенности превышение скоростного режима и управление транспортом в нетрезвом состоянии.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Анализ причин ДТП  показывает, что на состояние аварийности в значительной мере влияет поведение участников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Следует отметить: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-пренебрежение требованиями безопасности дорожного движения со стороны участников дорожного движения;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-низкое качество подготовки водителей, приводящее к ошибкам в управлении транспортными средствами и оценке дорожной обстановки, их</w:t>
      </w:r>
      <w:r w:rsidR="001029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неудовлетворительная дисциплина, невнимательность и небрежность.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Наряду с другими факторами значительное влияние на состояние аварийности в муниципальн</w:t>
      </w:r>
      <w:r w:rsidR="001029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ом образовании «</w:t>
      </w:r>
      <w:proofErr w:type="spellStart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оказывает состояние </w:t>
      </w:r>
      <w:proofErr w:type="spellStart"/>
      <w:proofErr w:type="gramStart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улично</w:t>
      </w:r>
      <w:proofErr w:type="spellEnd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дорожной</w:t>
      </w:r>
      <w:proofErr w:type="gramEnd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сети и интенсивность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Протяженность автодорог </w:t>
      </w:r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составляет: в</w:t>
      </w:r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сего – </w:t>
      </w:r>
      <w:r w:rsidR="00A627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9,031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км.</w:t>
      </w:r>
    </w:p>
    <w:p w:rsidR="009A1BE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местным дорогам значительное влияние на состояние аварийности оказывают сопутствующие  дорожные условия. По результатам визуального осмотра улично-дорожной сети муниципальн</w:t>
      </w:r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образования «</w:t>
      </w:r>
      <w:proofErr w:type="spellStart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текущем году выявлены </w:t>
      </w:r>
      <w:r w:rsidR="009A1B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значител</w:t>
      </w:r>
      <w:r w:rsidR="009A1B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ьные дефекты дорожного покрытия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Оценивая состояние  аварийности, в зависимости  от принадлежности дорог, следует  отметить необходимость проведения работ по приведению технического состояния  улично-дорожной сети  к нормативным показателям.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Изучение причин аварийности на дорогах муниципального образования позволяет определить основные направления деятельности администрации муниципального образования, заинтересованных предприятий и организаций в обеспечении безопасности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Однако реализация отдельных мероприятий не даст  результатов, без формирования эффективной  системы управления безопасностью дорожного движения.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Данная Программа позволит сформировать более эффективную систему управления безопасностью дорожного движения на территории муниципального образования, координацию деятельности всех заинтересованных сторон.</w:t>
      </w:r>
    </w:p>
    <w:p w:rsidR="00CA559A" w:rsidRPr="008A0F90" w:rsidRDefault="00CA559A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3. Цели и задачи программы</w:t>
      </w:r>
    </w:p>
    <w:p w:rsidR="0049736A" w:rsidRPr="008A0F90" w:rsidRDefault="0049736A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Целью программы является снижение дорожно-транспортных происшествий, обеспечение охраны жизни, здоровья граждан и их имущества, повышение гарантий их законных прав на безопасные условия движения на дорогах муниципального образов</w:t>
      </w:r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ания «</w:t>
      </w:r>
      <w:proofErr w:type="spellStart"/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Основные задачи: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совершенствование муниципальной системы управления безопасностью дорожного движения;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повышение эффективности пропаганды безопасности дорожного движения, контрольно-надзорной деятельности;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совершенствование системы обучения правилам безопасного поведения на улицах и дорогах не только детей, но и лиц пожилого возраста (включая и пенсионеров);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развитие и совершенствование муниципальной сети дорог.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 xml:space="preserve">4. </w:t>
      </w:r>
      <w:r w:rsidR="00030413"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Система программных мероприятий</w:t>
      </w:r>
    </w:p>
    <w:p w:rsidR="00030413" w:rsidRPr="003F0CDC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Настоящая Программа предполагает развитие важнейших и наиболее эффективных направлений деятельности по повышению безопасности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Цели Программы предполагается достичь на основе реализации комплекса мероприятий, которые объединены в следующие направления: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Совершенствование системы обеспечения безопасности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Повышение правового сознания и предупреждение опасного поведения участников дорожного движения.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Профилактика детского дорожно-транспортного травматизма.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5. Механизм реа</w:t>
      </w:r>
      <w:r w:rsidR="00030413"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лизации и управления программой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реализацией Программы осуществляет глава  муниципального образова</w:t>
      </w:r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ния «</w:t>
      </w:r>
      <w:proofErr w:type="spellStart"/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Механизм реализации Программы предусматривает возможности взаимодействия в осуществлении конкретных мероприятий, предусмотренных Программой. В ходе реализации Программы, в связи с возникающими не предусмотренными в ней обстоятельствами, возможна корректировка сре</w:t>
      </w:r>
      <w:proofErr w:type="gramStart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дств с п</w:t>
      </w:r>
      <w:proofErr w:type="gramEnd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ереброской части расходов с одного мероприятия на другое.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6. Оценка эффективности Программы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Основной результат осуществления Программы заключается в создании условий, обеспечивающих сохранность жизни и здоровья людей, участвующих в дорожно-транспортном процессе.</w:t>
      </w:r>
    </w:p>
    <w:p w:rsidR="00C61D5F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результате реализации Программы ожидается ежегодное снижение аварийности на дорогах на 5% и сокращение на 5% числа погибших и пострадавших в ДТП, снижение аварийности с участием детей на 5%, совершенствование системы управления обеспечением безопасности дорожного движения, совершенствование политики в работе с участниками дорожного движения, совершенствование организации дорожного движения, обеспечение безопасных условий движения на автомобильных дорогах.</w:t>
      </w:r>
      <w:proofErr w:type="gramEnd"/>
    </w:p>
    <w:p w:rsidR="00C61D5F" w:rsidRPr="008A0F90" w:rsidRDefault="00C61D5F" w:rsidP="008A5E82">
      <w:pPr>
        <w:shd w:val="clear" w:color="auto" w:fill="FFFFFF"/>
        <w:spacing w:after="15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61D5F" w:rsidRPr="008A0F90" w:rsidRDefault="00C61D5F" w:rsidP="008A5E82">
      <w:pPr>
        <w:shd w:val="clear" w:color="auto" w:fill="FFFFFF"/>
        <w:spacing w:after="15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61D5F" w:rsidRDefault="00C61D5F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91B7E" w:rsidRDefault="00091B7E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91B7E" w:rsidRDefault="00091B7E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27EB1" w:rsidRDefault="00D27EB1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61368" w:rsidRPr="0010294F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0294F">
        <w:rPr>
          <w:rFonts w:ascii="Courier New" w:eastAsia="Times New Roman" w:hAnsi="Courier New" w:cs="Courier New"/>
          <w:color w:val="000000"/>
          <w:lang w:eastAsia="ru-RU"/>
        </w:rPr>
        <w:t>Приложение</w:t>
      </w:r>
    </w:p>
    <w:p w:rsidR="008A0F90" w:rsidRPr="0010294F" w:rsidRDefault="008A0F90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0294F">
        <w:rPr>
          <w:rFonts w:ascii="Courier New" w:eastAsia="Times New Roman" w:hAnsi="Courier New" w:cs="Courier New"/>
          <w:color w:val="000000"/>
          <w:lang w:eastAsia="ru-RU"/>
        </w:rPr>
        <w:t>к муниципальной программе</w:t>
      </w:r>
    </w:p>
    <w:p w:rsidR="008A0F90" w:rsidRPr="008A0F90" w:rsidRDefault="008A0F90" w:rsidP="008A5E82">
      <w:pPr>
        <w:shd w:val="clear" w:color="auto" w:fill="FFFFFF"/>
        <w:spacing w:after="15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</w:t>
      </w: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основных мероприятий муниципальной</w:t>
      </w:r>
      <w:r w:rsidR="00561A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программы </w:t>
      </w:r>
      <w:r w:rsidR="008A0F90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"Обеспечение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безопасности</w:t>
      </w:r>
    </w:p>
    <w:p w:rsidR="00661368" w:rsidRPr="003F0CDC" w:rsidRDefault="00C61D5F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дорожного движения в</w:t>
      </w:r>
      <w:r w:rsidR="00561A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</w:t>
      </w:r>
      <w:r w:rsidR="00661368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ании «</w:t>
      </w:r>
      <w:proofErr w:type="spellStart"/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</w:p>
    <w:p w:rsidR="00661368" w:rsidRPr="003F0CDC" w:rsidRDefault="00C61D5F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20</w:t>
      </w:r>
      <w:r w:rsidR="003F7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23 - 2025</w:t>
      </w:r>
      <w:r w:rsidR="00661368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годы"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97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29"/>
        <w:gridCol w:w="211"/>
        <w:gridCol w:w="1597"/>
        <w:gridCol w:w="1148"/>
        <w:gridCol w:w="851"/>
        <w:gridCol w:w="1134"/>
        <w:gridCol w:w="2308"/>
      </w:tblGrid>
      <w:tr w:rsidR="00661368" w:rsidRPr="008A0F90" w:rsidTr="003F716E">
        <w:trPr>
          <w:trHeight w:val="144"/>
          <w:tblCellSpacing w:w="0" w:type="dxa"/>
        </w:trPr>
        <w:tc>
          <w:tcPr>
            <w:tcW w:w="294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Наименование мероприятий</w:t>
            </w:r>
          </w:p>
        </w:tc>
        <w:tc>
          <w:tcPr>
            <w:tcW w:w="159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10294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Источник финансиро</w:t>
            </w:r>
            <w:r w:rsidR="00661368" w:rsidRPr="00E77E0A">
              <w:rPr>
                <w:rFonts w:ascii="Courier New" w:eastAsia="Times New Roman" w:hAnsi="Courier New" w:cs="Courier New"/>
                <w:lang w:eastAsia="ru-RU"/>
              </w:rPr>
              <w:t>вания</w:t>
            </w:r>
          </w:p>
        </w:tc>
        <w:tc>
          <w:tcPr>
            <w:tcW w:w="313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Запланированные средства (тыс. руб.)</w:t>
            </w:r>
          </w:p>
        </w:tc>
        <w:tc>
          <w:tcPr>
            <w:tcW w:w="23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8F03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E77E0A">
              <w:rPr>
                <w:rFonts w:ascii="Courier New" w:eastAsia="Times New Roman" w:hAnsi="Courier New" w:cs="Courier New"/>
                <w:lang w:eastAsia="ru-RU"/>
              </w:rPr>
              <w:t>Ответственный</w:t>
            </w:r>
            <w:proofErr w:type="gramEnd"/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 за организацию и выполнение</w:t>
            </w:r>
          </w:p>
        </w:tc>
      </w:tr>
      <w:tr w:rsidR="003F716E" w:rsidRPr="008A0F90" w:rsidTr="003F716E">
        <w:trPr>
          <w:trHeight w:val="144"/>
          <w:tblCellSpacing w:w="0" w:type="dxa"/>
        </w:trPr>
        <w:tc>
          <w:tcPr>
            <w:tcW w:w="2940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F71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20</w:t>
            </w:r>
            <w:r>
              <w:rPr>
                <w:rFonts w:ascii="Courier New" w:eastAsia="Times New Roman" w:hAnsi="Courier New" w:cs="Courier New"/>
                <w:bCs/>
                <w:lang w:eastAsia="ru-RU"/>
              </w:rPr>
              <w:t>23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F71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20</w:t>
            </w:r>
            <w:r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3F716E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3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16E" w:rsidRPr="00E77E0A" w:rsidRDefault="003F716E" w:rsidP="008A5E82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716E" w:rsidRPr="008A0F90" w:rsidTr="003F716E">
        <w:trPr>
          <w:trHeight w:val="144"/>
          <w:tblCellSpacing w:w="0" w:type="dxa"/>
        </w:trPr>
        <w:tc>
          <w:tcPr>
            <w:tcW w:w="29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3F716E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8A5E82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C61D5F" w:rsidRPr="008A0F90" w:rsidTr="00235C01">
        <w:trPr>
          <w:trHeight w:val="144"/>
          <w:tblCellSpacing w:w="0" w:type="dxa"/>
        </w:trPr>
        <w:tc>
          <w:tcPr>
            <w:tcW w:w="997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Раздел 1.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«Совершенствование системы управления обеспечением безопасности дорожного движения»</w:t>
            </w:r>
          </w:p>
        </w:tc>
      </w:tr>
      <w:tr w:rsidR="003F716E" w:rsidRPr="008A0F90" w:rsidTr="003F716E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>. Проведение ежегодного  обследования  улично-дорожной сети МО для определения первоочередных работ по восстановлению дорожного полотна и объектов дорожно-транспортной инфраструктуры.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Без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E77E0A" w:rsidRDefault="003F716E" w:rsidP="003F71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3F716E" w:rsidRPr="008A0F90" w:rsidTr="003F716E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>. Создание комиссии по безопасности дорожного движения при главе муниципального образования с обсуждением анализа состояния безопасности дорожного движения и принимаемых мерах по их решению.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Без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3F716E" w:rsidRPr="008A0F90" w:rsidTr="003F716E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ИТОГО: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661368" w:rsidRPr="008A0F90" w:rsidTr="00235C01">
        <w:trPr>
          <w:trHeight w:val="500"/>
          <w:tblCellSpacing w:w="0" w:type="dxa"/>
        </w:trPr>
        <w:tc>
          <w:tcPr>
            <w:tcW w:w="997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 xml:space="preserve">Раздел 2. «Совершенствование политики в </w:t>
            </w:r>
            <w:r w:rsidR="008F0324" w:rsidRPr="00E77E0A">
              <w:rPr>
                <w:rFonts w:ascii="Courier New" w:eastAsia="Times New Roman" w:hAnsi="Courier New" w:cs="Courier New"/>
                <w:bCs/>
                <w:lang w:eastAsia="ru-RU"/>
              </w:rPr>
              <w:t>работе с</w:t>
            </w: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участниками дорожного движения»</w:t>
            </w:r>
          </w:p>
        </w:tc>
      </w:tr>
      <w:tr w:rsidR="003F716E" w:rsidRPr="008A0F90" w:rsidTr="003F716E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1.  Участие в проводимых ОГИБДД </w:t>
            </w:r>
            <w:proofErr w:type="spellStart"/>
            <w:r w:rsidRPr="00E77E0A">
              <w:rPr>
                <w:rFonts w:ascii="Courier New" w:eastAsia="Times New Roman" w:hAnsi="Courier New" w:cs="Courier New"/>
                <w:lang w:eastAsia="ru-RU"/>
              </w:rPr>
              <w:t>Баяндаевского</w:t>
            </w:r>
            <w:proofErr w:type="spellEnd"/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 района мероприятиях по безопасности дорожного движения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Без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3F716E" w:rsidRPr="008A0F90" w:rsidTr="003F716E">
        <w:trPr>
          <w:trHeight w:val="978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>. Проведение встреч с населением по вопросам безопасности дорожного движения</w:t>
            </w:r>
            <w:r>
              <w:rPr>
                <w:rFonts w:ascii="Courier New" w:eastAsia="Times New Roman" w:hAnsi="Courier New" w:cs="Courier New"/>
                <w:lang w:eastAsia="ru-RU"/>
              </w:rPr>
              <w:t>:</w:t>
            </w:r>
          </w:p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-организация в библиотеке выставок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и плакатов о безопасности дорожного движения, трансляция видеороликов по БДД перед проведением культурных мероприятий, проведение конкурсов 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lastRenderedPageBreak/>
              <w:t>Без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»,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МБУК КИЦ МО «</w:t>
            </w:r>
            <w:proofErr w:type="spellStart"/>
            <w:r w:rsidRPr="00E77E0A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E77E0A">
              <w:rPr>
                <w:rFonts w:ascii="Courier New" w:eastAsia="Times New Roman" w:hAnsi="Courier New" w:cs="Courier New"/>
                <w:lang w:eastAsia="ru-RU"/>
              </w:rPr>
              <w:t>»</w:t>
            </w:r>
            <w:r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МБОУ </w:t>
            </w:r>
            <w:proofErr w:type="spellStart"/>
            <w:r w:rsidRPr="00E77E0A">
              <w:rPr>
                <w:rFonts w:ascii="Courier New" w:eastAsia="Times New Roman" w:hAnsi="Courier New" w:cs="Courier New"/>
                <w:lang w:eastAsia="ru-RU"/>
              </w:rPr>
              <w:t>Гаханская</w:t>
            </w:r>
            <w:proofErr w:type="spellEnd"/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 СОШ</w:t>
            </w:r>
            <w:r>
              <w:rPr>
                <w:rFonts w:ascii="Courier New" w:eastAsia="Times New Roman" w:hAnsi="Courier New" w:cs="Courier New"/>
                <w:lang w:eastAsia="ru-RU"/>
              </w:rPr>
              <w:t>, инспектор по пропаганде БДД</w:t>
            </w:r>
          </w:p>
        </w:tc>
      </w:tr>
      <w:tr w:rsidR="003F716E" w:rsidRPr="008A0F90" w:rsidTr="003F716E">
        <w:trPr>
          <w:trHeight w:val="25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ИТОГО: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661368" w:rsidRPr="008A0F90" w:rsidTr="00235C01">
        <w:trPr>
          <w:trHeight w:val="250"/>
          <w:tblCellSpacing w:w="0" w:type="dxa"/>
        </w:trPr>
        <w:tc>
          <w:tcPr>
            <w:tcW w:w="997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Раздел 3. «Организация безопасности дорожного движения»</w:t>
            </w:r>
          </w:p>
        </w:tc>
      </w:tr>
      <w:tr w:rsidR="003F716E" w:rsidRPr="008A0F90" w:rsidTr="003F716E">
        <w:trPr>
          <w:trHeight w:val="69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160F4" w:rsidRDefault="003F716E" w:rsidP="00A160F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1.</w:t>
            </w:r>
            <w:r>
              <w:rPr>
                <w:rFonts w:ascii="Courier New" w:eastAsia="Times New Roman" w:hAnsi="Courier New" w:cs="Courier New"/>
                <w:lang w:eastAsia="ru-RU"/>
              </w:rPr>
              <w:t>Приобретение и у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>становка дорожных знаков</w:t>
            </w:r>
            <w:r w:rsidR="00A160F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  <w:p w:rsidR="00A160F4" w:rsidRDefault="00A160F4" w:rsidP="00A160F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2.приобретение пешеходных перильных ограждений</w:t>
            </w:r>
          </w:p>
          <w:p w:rsidR="003F716E" w:rsidRPr="00E77E0A" w:rsidRDefault="00A160F4" w:rsidP="00A160F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</w:t>
            </w:r>
            <w:r w:rsidRPr="008F0324">
              <w:rPr>
                <w:rFonts w:ascii="Courier New" w:eastAsia="Times New Roman" w:hAnsi="Courier New" w:cs="Courier New"/>
                <w:lang w:eastAsia="ru-RU"/>
              </w:rPr>
              <w:t xml:space="preserve"> Приобретение </w:t>
            </w:r>
            <w:proofErr w:type="spellStart"/>
            <w:r w:rsidRPr="008F0324">
              <w:rPr>
                <w:rFonts w:ascii="Courier New" w:eastAsia="Times New Roman" w:hAnsi="Courier New" w:cs="Courier New"/>
                <w:lang w:eastAsia="ru-RU"/>
              </w:rPr>
              <w:t>противогололедных</w:t>
            </w:r>
            <w:proofErr w:type="spellEnd"/>
            <w:r w:rsidRPr="008F0324">
              <w:rPr>
                <w:rFonts w:ascii="Courier New" w:eastAsia="Times New Roman" w:hAnsi="Courier New" w:cs="Courier New"/>
                <w:lang w:eastAsia="ru-RU"/>
              </w:rPr>
              <w:t xml:space="preserve"> материалов (</w:t>
            </w:r>
            <w:proofErr w:type="spellStart"/>
            <w:r w:rsidRPr="008F0324">
              <w:rPr>
                <w:rFonts w:ascii="Courier New" w:eastAsia="Times New Roman" w:hAnsi="Courier New" w:cs="Courier New"/>
                <w:lang w:eastAsia="ru-RU"/>
              </w:rPr>
              <w:t>мелкодробленный</w:t>
            </w:r>
            <w:proofErr w:type="spellEnd"/>
            <w:r w:rsidRPr="008F0324">
              <w:rPr>
                <w:rFonts w:ascii="Courier New" w:eastAsia="Times New Roman" w:hAnsi="Courier New" w:cs="Courier New"/>
                <w:lang w:eastAsia="ru-RU"/>
              </w:rPr>
              <w:t xml:space="preserve"> камень)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5108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A160F4" w:rsidP="003F71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E77E0A" w:rsidRDefault="00A160F4" w:rsidP="003F71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9C67D1" w:rsidP="009C67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  <w:r w:rsidR="00A160F4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5108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CF3599" w:rsidRPr="008A0F90" w:rsidTr="003F716E">
        <w:trPr>
          <w:trHeight w:val="25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3599" w:rsidRPr="00E77E0A" w:rsidRDefault="00CF3599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ИТОГО: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3599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13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3599" w:rsidRPr="00E77E0A" w:rsidRDefault="009C67D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3599" w:rsidRPr="00E77E0A" w:rsidRDefault="00CF3599" w:rsidP="008A5E82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:rsidR="00661368" w:rsidRPr="00661368" w:rsidRDefault="00661368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13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409E3" w:rsidRPr="00AA7BA8" w:rsidRDefault="002409E3" w:rsidP="008A5E82">
      <w:pPr>
        <w:spacing w:line="240" w:lineRule="auto"/>
        <w:ind w:firstLine="709"/>
      </w:pPr>
    </w:p>
    <w:sectPr w:rsidR="002409E3" w:rsidRPr="00AA7BA8" w:rsidSect="0010556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50EA1"/>
    <w:multiLevelType w:val="multilevel"/>
    <w:tmpl w:val="F8069CD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">
    <w:nsid w:val="437D606F"/>
    <w:multiLevelType w:val="hybridMultilevel"/>
    <w:tmpl w:val="B9E2C55E"/>
    <w:lvl w:ilvl="0" w:tplc="083ADA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9D23E9"/>
    <w:multiLevelType w:val="hybridMultilevel"/>
    <w:tmpl w:val="BA58573E"/>
    <w:lvl w:ilvl="0" w:tplc="3552FAA2">
      <w:start w:val="1"/>
      <w:numFmt w:val="decimal"/>
      <w:lvlText w:val="%1."/>
      <w:lvlJc w:val="left"/>
      <w:pPr>
        <w:ind w:left="6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1972"/>
    <w:rsid w:val="00030413"/>
    <w:rsid w:val="00081B9D"/>
    <w:rsid w:val="00091B7E"/>
    <w:rsid w:val="000C45B8"/>
    <w:rsid w:val="000C5438"/>
    <w:rsid w:val="000E1972"/>
    <w:rsid w:val="000F1998"/>
    <w:rsid w:val="0010294F"/>
    <w:rsid w:val="0010556F"/>
    <w:rsid w:val="001500E6"/>
    <w:rsid w:val="0018081B"/>
    <w:rsid w:val="00210FB3"/>
    <w:rsid w:val="00215F4D"/>
    <w:rsid w:val="00235C01"/>
    <w:rsid w:val="002409E3"/>
    <w:rsid w:val="002627A3"/>
    <w:rsid w:val="00285D5C"/>
    <w:rsid w:val="002B6ECE"/>
    <w:rsid w:val="002C66F4"/>
    <w:rsid w:val="002D3BDF"/>
    <w:rsid w:val="00336808"/>
    <w:rsid w:val="00384AEE"/>
    <w:rsid w:val="003C0FF9"/>
    <w:rsid w:val="003E0066"/>
    <w:rsid w:val="003F0CDC"/>
    <w:rsid w:val="003F716E"/>
    <w:rsid w:val="00477A76"/>
    <w:rsid w:val="0048018B"/>
    <w:rsid w:val="0049736A"/>
    <w:rsid w:val="004C6FA9"/>
    <w:rsid w:val="004F4424"/>
    <w:rsid w:val="005108C5"/>
    <w:rsid w:val="005256A4"/>
    <w:rsid w:val="00561AD3"/>
    <w:rsid w:val="005A1C69"/>
    <w:rsid w:val="00661368"/>
    <w:rsid w:val="006B48B6"/>
    <w:rsid w:val="006E1BA1"/>
    <w:rsid w:val="006E7977"/>
    <w:rsid w:val="00722B36"/>
    <w:rsid w:val="00730CCA"/>
    <w:rsid w:val="0079763F"/>
    <w:rsid w:val="007D4CDB"/>
    <w:rsid w:val="007F1278"/>
    <w:rsid w:val="007F2EAF"/>
    <w:rsid w:val="00841DB4"/>
    <w:rsid w:val="00853509"/>
    <w:rsid w:val="00897EA9"/>
    <w:rsid w:val="008A0F90"/>
    <w:rsid w:val="008A5E82"/>
    <w:rsid w:val="008C190E"/>
    <w:rsid w:val="008E2C56"/>
    <w:rsid w:val="008F0324"/>
    <w:rsid w:val="00904498"/>
    <w:rsid w:val="00914A8E"/>
    <w:rsid w:val="00953F17"/>
    <w:rsid w:val="00955F13"/>
    <w:rsid w:val="0096580A"/>
    <w:rsid w:val="0099303B"/>
    <w:rsid w:val="009A1BE0"/>
    <w:rsid w:val="009B7CB7"/>
    <w:rsid w:val="009C12F7"/>
    <w:rsid w:val="009C67D1"/>
    <w:rsid w:val="009F4CF6"/>
    <w:rsid w:val="00A01DFB"/>
    <w:rsid w:val="00A160F4"/>
    <w:rsid w:val="00A16DFC"/>
    <w:rsid w:val="00A40D91"/>
    <w:rsid w:val="00A421C1"/>
    <w:rsid w:val="00A62795"/>
    <w:rsid w:val="00A9758D"/>
    <w:rsid w:val="00AA7BA8"/>
    <w:rsid w:val="00AB6335"/>
    <w:rsid w:val="00AC1053"/>
    <w:rsid w:val="00AF4DE0"/>
    <w:rsid w:val="00B05851"/>
    <w:rsid w:val="00B07DFC"/>
    <w:rsid w:val="00BC5724"/>
    <w:rsid w:val="00C1338B"/>
    <w:rsid w:val="00C37F63"/>
    <w:rsid w:val="00C413F4"/>
    <w:rsid w:val="00C61D5F"/>
    <w:rsid w:val="00C918E8"/>
    <w:rsid w:val="00C945FA"/>
    <w:rsid w:val="00CA559A"/>
    <w:rsid w:val="00CD1C52"/>
    <w:rsid w:val="00CD5B4C"/>
    <w:rsid w:val="00CE00EA"/>
    <w:rsid w:val="00CF3599"/>
    <w:rsid w:val="00D14B84"/>
    <w:rsid w:val="00D27EB1"/>
    <w:rsid w:val="00D73638"/>
    <w:rsid w:val="00D843B0"/>
    <w:rsid w:val="00DF3643"/>
    <w:rsid w:val="00E67A2A"/>
    <w:rsid w:val="00E77E0A"/>
    <w:rsid w:val="00E93F1D"/>
    <w:rsid w:val="00F007AF"/>
    <w:rsid w:val="00F267D9"/>
    <w:rsid w:val="00F36BB7"/>
    <w:rsid w:val="00F57756"/>
    <w:rsid w:val="00FD11F2"/>
    <w:rsid w:val="00FD3FE4"/>
    <w:rsid w:val="00FF2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F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1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1DFB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843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351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2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401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32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8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37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2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74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7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25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08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57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36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5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757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930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4252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7492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1916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03289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4964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2218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9903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4815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50827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98216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0139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6561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28074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944838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206157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55585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6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13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23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7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ABDAC5-EFD7-474F-8CB4-814323BA2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8</Pages>
  <Words>2022</Words>
  <Characters>11529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ACER</cp:lastModifiedBy>
  <cp:revision>17</cp:revision>
  <cp:lastPrinted>2020-03-26T03:06:00Z</cp:lastPrinted>
  <dcterms:created xsi:type="dcterms:W3CDTF">2017-12-25T02:24:00Z</dcterms:created>
  <dcterms:modified xsi:type="dcterms:W3CDTF">2024-01-09T03:18:00Z</dcterms:modified>
</cp:coreProperties>
</file>