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AC4" w:rsidRPr="00C17348" w:rsidRDefault="002720FA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F34AC4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</w:t>
      </w:r>
      <w:r w:rsidR="00CA4AD8">
        <w:rPr>
          <w:rFonts w:ascii="Arial" w:hAnsi="Arial" w:cs="Arial"/>
          <w:b/>
          <w:sz w:val="32"/>
          <w:szCs w:val="32"/>
          <w:lang w:eastAsia="en-US"/>
        </w:rPr>
        <w:t>4</w:t>
      </w:r>
      <w:r w:rsidR="00F34AC4" w:rsidRPr="00C17348">
        <w:rPr>
          <w:rFonts w:ascii="Arial" w:hAnsi="Arial" w:cs="Arial"/>
          <w:b/>
          <w:sz w:val="32"/>
          <w:szCs w:val="32"/>
          <w:lang w:eastAsia="en-US"/>
        </w:rPr>
        <w:t>.2018</w:t>
      </w:r>
      <w:r w:rsidR="00F34AC4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17</w:t>
      </w:r>
    </w:p>
    <w:p w:rsidR="00F34AC4" w:rsidRPr="00C17348" w:rsidRDefault="00F34AC4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34AC4" w:rsidRPr="00C17348" w:rsidRDefault="00F34AC4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34AC4" w:rsidRPr="00C17348" w:rsidRDefault="00F34AC4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F34AC4" w:rsidRPr="00C17348" w:rsidRDefault="00F34AC4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F34AC4" w:rsidRPr="00C17348" w:rsidRDefault="00F34AC4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F34AC4" w:rsidRPr="00C17348" w:rsidRDefault="00F34AC4" w:rsidP="00F34AC4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F34AC4" w:rsidRPr="00C17348" w:rsidRDefault="00F34AC4" w:rsidP="00F34AC4">
      <w:pPr>
        <w:rPr>
          <w:rFonts w:ascii="Arial" w:hAnsi="Arial" w:cs="Arial"/>
          <w:b/>
          <w:sz w:val="32"/>
          <w:szCs w:val="32"/>
          <w:lang w:eastAsia="en-US"/>
        </w:rPr>
      </w:pPr>
    </w:p>
    <w:p w:rsidR="00F34AC4" w:rsidRDefault="00530ED9" w:rsidP="00F34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ГРАНИЦЫ ОСУЩЕСТВЛЕНИЯ ДЕЯТЕЛЬНОСТИ </w:t>
      </w:r>
      <w:r w:rsidR="00F34AC4">
        <w:rPr>
          <w:rFonts w:ascii="Arial" w:hAnsi="Arial" w:cs="Arial"/>
          <w:b/>
          <w:sz w:val="32"/>
          <w:szCs w:val="32"/>
        </w:rPr>
        <w:t xml:space="preserve">ТЕРРИТОРИАЛЬНОГО ОБЩЕСТВЕННОГО САМОУПРАВЛЕНИЯ «БАДАГУЙ» В </w:t>
      </w:r>
      <w:r w:rsidR="00F34AC4" w:rsidRPr="00C17348">
        <w:rPr>
          <w:rFonts w:ascii="Arial" w:hAnsi="Arial" w:cs="Arial"/>
          <w:b/>
          <w:sz w:val="32"/>
          <w:szCs w:val="32"/>
        </w:rPr>
        <w:t>М</w:t>
      </w:r>
      <w:r w:rsidR="00F34AC4">
        <w:rPr>
          <w:rFonts w:ascii="Arial" w:hAnsi="Arial" w:cs="Arial"/>
          <w:b/>
          <w:sz w:val="32"/>
          <w:szCs w:val="32"/>
        </w:rPr>
        <w:t xml:space="preserve">УНИЦИПАЛЬНОМ </w:t>
      </w:r>
      <w:r w:rsidR="00F34AC4" w:rsidRPr="00C17348">
        <w:rPr>
          <w:rFonts w:ascii="Arial" w:hAnsi="Arial" w:cs="Arial"/>
          <w:b/>
          <w:sz w:val="32"/>
          <w:szCs w:val="32"/>
        </w:rPr>
        <w:t>О</w:t>
      </w:r>
      <w:r w:rsidR="00F34AC4">
        <w:rPr>
          <w:rFonts w:ascii="Arial" w:hAnsi="Arial" w:cs="Arial"/>
          <w:b/>
          <w:sz w:val="32"/>
          <w:szCs w:val="32"/>
        </w:rPr>
        <w:t>БРАЗОВАНИИ</w:t>
      </w:r>
      <w:r w:rsidR="00F34AC4" w:rsidRPr="00C17348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E11B9D" w:rsidRPr="00C17348" w:rsidRDefault="00E11B9D" w:rsidP="00F34AC4">
      <w:pPr>
        <w:jc w:val="center"/>
        <w:rPr>
          <w:rFonts w:ascii="Arial" w:hAnsi="Arial" w:cs="Arial"/>
          <w:b/>
          <w:sz w:val="32"/>
          <w:szCs w:val="32"/>
        </w:rPr>
      </w:pPr>
    </w:p>
    <w:p w:rsidR="00F34AC4" w:rsidRPr="00A032E5" w:rsidRDefault="00F34AC4" w:rsidP="00E11B9D">
      <w:pPr>
        <w:ind w:firstLine="709"/>
        <w:jc w:val="both"/>
        <w:rPr>
          <w:rFonts w:ascii="Arial" w:hAnsi="Arial" w:cs="Arial"/>
          <w:bCs/>
        </w:rPr>
      </w:pPr>
      <w:r w:rsidRPr="00A032E5">
        <w:rPr>
          <w:rFonts w:ascii="Arial" w:hAnsi="Arial" w:cs="Arial"/>
        </w:rPr>
        <w:t xml:space="preserve">На основании </w:t>
      </w:r>
      <w:r w:rsidRPr="00A032E5">
        <w:rPr>
          <w:rFonts w:ascii="Arial" w:hAnsi="Arial" w:cs="Arial"/>
          <w:bCs/>
        </w:rPr>
        <w:t xml:space="preserve">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A032E5">
          <w:rPr>
            <w:rFonts w:ascii="Arial" w:hAnsi="Arial" w:cs="Arial"/>
            <w:bCs/>
          </w:rPr>
          <w:t>2003 г</w:t>
        </w:r>
      </w:smartTag>
      <w:r w:rsidRPr="00A032E5">
        <w:rPr>
          <w:rFonts w:ascii="Arial" w:hAnsi="Arial" w:cs="Arial"/>
          <w:bCs/>
        </w:rPr>
        <w:t>. № 131-ФЗ «Об общих принципах организации местного самоуправления в Российской Федерации», руководствуясь статьей 16 Устава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», Дума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</w:t>
      </w:r>
    </w:p>
    <w:p w:rsidR="00F34AC4" w:rsidRPr="00A032E5" w:rsidRDefault="00F34AC4" w:rsidP="00E11B9D">
      <w:pPr>
        <w:ind w:firstLine="709"/>
        <w:jc w:val="both"/>
        <w:rPr>
          <w:rFonts w:ascii="Arial" w:hAnsi="Arial" w:cs="Arial"/>
          <w:bCs/>
        </w:rPr>
      </w:pPr>
    </w:p>
    <w:p w:rsidR="00F34AC4" w:rsidRPr="00E11B9D" w:rsidRDefault="00F34AC4" w:rsidP="00F34AC4">
      <w:pPr>
        <w:jc w:val="center"/>
        <w:rPr>
          <w:rFonts w:ascii="Arial" w:hAnsi="Arial" w:cs="Arial"/>
          <w:b/>
          <w:sz w:val="30"/>
          <w:szCs w:val="30"/>
        </w:rPr>
      </w:pPr>
      <w:r w:rsidRPr="00E11B9D">
        <w:rPr>
          <w:rFonts w:ascii="Arial" w:hAnsi="Arial" w:cs="Arial"/>
          <w:b/>
          <w:sz w:val="30"/>
          <w:szCs w:val="30"/>
        </w:rPr>
        <w:t>РЕШИЛА:</w:t>
      </w: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E11B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Утвердить границы</w:t>
      </w:r>
      <w:r w:rsidR="00E11B9D">
        <w:rPr>
          <w:rFonts w:ascii="Arial" w:hAnsi="Arial" w:cs="Arial"/>
          <w:bCs/>
        </w:rPr>
        <w:t xml:space="preserve"> </w:t>
      </w:r>
      <w:r w:rsidR="00530ED9">
        <w:rPr>
          <w:rFonts w:ascii="Arial" w:hAnsi="Arial" w:cs="Arial"/>
          <w:bCs/>
        </w:rPr>
        <w:t xml:space="preserve">осуществления деятельности </w:t>
      </w:r>
      <w:r w:rsidRPr="00A032E5">
        <w:rPr>
          <w:rFonts w:ascii="Arial" w:hAnsi="Arial" w:cs="Arial"/>
          <w:bCs/>
        </w:rPr>
        <w:t>территориального общественного самоуправления «</w:t>
      </w:r>
      <w:proofErr w:type="spellStart"/>
      <w:r w:rsidRPr="00A032E5">
        <w:rPr>
          <w:rFonts w:ascii="Arial" w:hAnsi="Arial" w:cs="Arial"/>
          <w:bCs/>
        </w:rPr>
        <w:t>Бадагуй</w:t>
      </w:r>
      <w:proofErr w:type="spellEnd"/>
      <w:r w:rsidRPr="00A032E5">
        <w:rPr>
          <w:rFonts w:ascii="Arial" w:hAnsi="Arial" w:cs="Arial"/>
          <w:bCs/>
        </w:rPr>
        <w:t xml:space="preserve">» в </w:t>
      </w:r>
      <w:r w:rsidRPr="00A032E5">
        <w:rPr>
          <w:rFonts w:ascii="Arial" w:hAnsi="Arial" w:cs="Arial"/>
        </w:rPr>
        <w:t>муниципальном образовании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  <w:r>
        <w:rPr>
          <w:rFonts w:ascii="Arial" w:hAnsi="Arial" w:cs="Arial"/>
          <w:bCs/>
        </w:rPr>
        <w:t xml:space="preserve"> в границах </w:t>
      </w:r>
      <w:proofErr w:type="spellStart"/>
      <w:r>
        <w:rPr>
          <w:rFonts w:ascii="Arial" w:hAnsi="Arial" w:cs="Arial"/>
          <w:bCs/>
        </w:rPr>
        <w:t>д</w:t>
      </w:r>
      <w:proofErr w:type="gramStart"/>
      <w:r>
        <w:rPr>
          <w:rFonts w:ascii="Arial" w:hAnsi="Arial" w:cs="Arial"/>
          <w:bCs/>
        </w:rPr>
        <w:t>.Б</w:t>
      </w:r>
      <w:proofErr w:type="gramEnd"/>
      <w:r>
        <w:rPr>
          <w:rFonts w:ascii="Arial" w:hAnsi="Arial" w:cs="Arial"/>
          <w:bCs/>
        </w:rPr>
        <w:t>адагуй</w:t>
      </w:r>
      <w:proofErr w:type="spellEnd"/>
      <w:r>
        <w:rPr>
          <w:rFonts w:ascii="Arial" w:hAnsi="Arial" w:cs="Arial"/>
          <w:bCs/>
        </w:rPr>
        <w:t>, муниципального образования «</w:t>
      </w:r>
      <w:proofErr w:type="spellStart"/>
      <w:r>
        <w:rPr>
          <w:rFonts w:ascii="Arial" w:hAnsi="Arial" w:cs="Arial"/>
          <w:bCs/>
        </w:rPr>
        <w:t>Гаханы</w:t>
      </w:r>
      <w:proofErr w:type="spellEnd"/>
      <w:r>
        <w:rPr>
          <w:rFonts w:ascii="Arial" w:hAnsi="Arial" w:cs="Arial"/>
          <w:bCs/>
        </w:rPr>
        <w:t>»</w:t>
      </w:r>
      <w:r w:rsidR="00E11B9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(схема прилагается).</w:t>
      </w:r>
    </w:p>
    <w:p w:rsidR="00F34AC4" w:rsidRPr="00A032E5" w:rsidRDefault="00E11B9D" w:rsidP="00E11B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="00F34AC4" w:rsidRPr="00A032E5">
        <w:rPr>
          <w:rFonts w:ascii="Arial" w:hAnsi="Arial" w:cs="Arial"/>
          <w:bCs/>
        </w:rPr>
        <w:t xml:space="preserve">. Настоящее решение вступает в силу </w:t>
      </w:r>
      <w:r w:rsidR="00F34AC4" w:rsidRPr="00A032E5">
        <w:rPr>
          <w:rFonts w:ascii="Arial" w:hAnsi="Arial" w:cs="Arial"/>
        </w:rPr>
        <w:t>через 10 дней со дня</w:t>
      </w:r>
      <w:r w:rsidR="00F34AC4">
        <w:rPr>
          <w:rFonts w:ascii="Arial" w:hAnsi="Arial" w:cs="Arial"/>
        </w:rPr>
        <w:t xml:space="preserve"> его официального опубликования в газете «</w:t>
      </w:r>
      <w:proofErr w:type="spellStart"/>
      <w:r w:rsidR="00F34AC4">
        <w:rPr>
          <w:rFonts w:ascii="Arial" w:hAnsi="Arial" w:cs="Arial"/>
        </w:rPr>
        <w:t>Гах</w:t>
      </w:r>
      <w:r w:rsidR="00530ED9">
        <w:rPr>
          <w:rFonts w:ascii="Arial" w:hAnsi="Arial" w:cs="Arial"/>
        </w:rPr>
        <w:t>анский</w:t>
      </w:r>
      <w:proofErr w:type="spellEnd"/>
      <w:r w:rsidR="00530ED9">
        <w:rPr>
          <w:rFonts w:ascii="Arial" w:hAnsi="Arial" w:cs="Arial"/>
        </w:rPr>
        <w:t xml:space="preserve"> Вестник» и на </w:t>
      </w:r>
      <w:bookmarkStart w:id="0" w:name="_GoBack"/>
      <w:bookmarkEnd w:id="0"/>
      <w:r w:rsidR="00F34AC4">
        <w:rPr>
          <w:rFonts w:ascii="Arial" w:hAnsi="Arial" w:cs="Arial"/>
        </w:rPr>
        <w:t xml:space="preserve"> сайте МО «</w:t>
      </w:r>
      <w:proofErr w:type="spellStart"/>
      <w:r w:rsidR="00F34AC4">
        <w:rPr>
          <w:rFonts w:ascii="Arial" w:hAnsi="Arial" w:cs="Arial"/>
        </w:rPr>
        <w:t>Гаханы</w:t>
      </w:r>
      <w:proofErr w:type="spellEnd"/>
      <w:r w:rsidR="00F34AC4">
        <w:rPr>
          <w:rFonts w:ascii="Arial" w:hAnsi="Arial" w:cs="Arial"/>
        </w:rPr>
        <w:t>».</w:t>
      </w:r>
    </w:p>
    <w:p w:rsidR="00F34AC4" w:rsidRPr="00A032E5" w:rsidRDefault="00F34AC4" w:rsidP="00E11B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F34AC4" w:rsidRPr="00A032E5" w:rsidRDefault="00F34AC4" w:rsidP="00E11B9D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F34AC4" w:rsidRPr="00A032E5" w:rsidRDefault="00F34AC4" w:rsidP="00E11B9D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Председатель Думы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F34AC4" w:rsidRPr="00A032E5" w:rsidRDefault="00F34AC4" w:rsidP="00E11B9D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Шобогоров</w:t>
      </w:r>
      <w:proofErr w:type="spellEnd"/>
      <w:r w:rsidRPr="00A032E5">
        <w:rPr>
          <w:rFonts w:ascii="Arial" w:hAnsi="Arial" w:cs="Arial"/>
        </w:rPr>
        <w:t xml:space="preserve"> Н.А.</w:t>
      </w:r>
    </w:p>
    <w:p w:rsidR="00F34AC4" w:rsidRPr="00A032E5" w:rsidRDefault="00F34AC4" w:rsidP="00E11B9D">
      <w:pPr>
        <w:ind w:firstLine="709"/>
        <w:jc w:val="both"/>
        <w:rPr>
          <w:rFonts w:ascii="Arial" w:hAnsi="Arial" w:cs="Arial"/>
        </w:rPr>
      </w:pPr>
    </w:p>
    <w:p w:rsidR="00F34AC4" w:rsidRPr="00A032E5" w:rsidRDefault="00F34AC4" w:rsidP="00E11B9D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Глава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F34AC4" w:rsidRPr="00A032E5" w:rsidRDefault="00F34AC4" w:rsidP="00E11B9D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Булгатова</w:t>
      </w:r>
      <w:proofErr w:type="spellEnd"/>
      <w:r w:rsidRPr="00A032E5">
        <w:rPr>
          <w:rFonts w:ascii="Arial" w:hAnsi="Arial" w:cs="Arial"/>
        </w:rPr>
        <w:t xml:space="preserve"> Н.П.</w:t>
      </w:r>
    </w:p>
    <w:p w:rsidR="00F34AC4" w:rsidRPr="00A032E5" w:rsidRDefault="00F34AC4" w:rsidP="00E11B9D">
      <w:pPr>
        <w:ind w:firstLine="709"/>
        <w:jc w:val="both"/>
        <w:rPr>
          <w:rFonts w:ascii="Arial" w:hAnsi="Arial" w:cs="Arial"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Default="00F34AC4" w:rsidP="00F34AC4">
      <w:pPr>
        <w:jc w:val="center"/>
        <w:rPr>
          <w:rFonts w:ascii="Arial" w:hAnsi="Arial" w:cs="Arial"/>
          <w:b/>
        </w:rPr>
      </w:pPr>
    </w:p>
    <w:p w:rsidR="00F34AC4" w:rsidRDefault="00F34AC4" w:rsidP="00F34AC4">
      <w:pPr>
        <w:jc w:val="center"/>
        <w:rPr>
          <w:rFonts w:ascii="Arial" w:hAnsi="Arial" w:cs="Arial"/>
          <w:b/>
        </w:rPr>
      </w:pPr>
    </w:p>
    <w:p w:rsidR="00F34AC4" w:rsidRDefault="00F34AC4" w:rsidP="00F34AC4">
      <w:pPr>
        <w:jc w:val="center"/>
        <w:rPr>
          <w:rFonts w:ascii="Arial" w:hAnsi="Arial" w:cs="Arial"/>
          <w:b/>
        </w:rPr>
      </w:pPr>
    </w:p>
    <w:p w:rsidR="00F34AC4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F34AC4" w:rsidRPr="00A032E5" w:rsidRDefault="00F34AC4" w:rsidP="00F34AC4">
      <w:pPr>
        <w:jc w:val="center"/>
        <w:rPr>
          <w:rFonts w:ascii="Arial" w:hAnsi="Arial" w:cs="Arial"/>
          <w:b/>
        </w:rPr>
      </w:pPr>
    </w:p>
    <w:p w:rsidR="00881456" w:rsidRDefault="00881456"/>
    <w:sectPr w:rsidR="00881456" w:rsidSect="00E11B9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AC4"/>
    <w:rsid w:val="002720FA"/>
    <w:rsid w:val="00530ED9"/>
    <w:rsid w:val="00726FD8"/>
    <w:rsid w:val="00742878"/>
    <w:rsid w:val="007F6072"/>
    <w:rsid w:val="00881456"/>
    <w:rsid w:val="00CA4AD8"/>
    <w:rsid w:val="00E11B9D"/>
    <w:rsid w:val="00F34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3</cp:revision>
  <cp:lastPrinted>2018-04-09T01:44:00Z</cp:lastPrinted>
  <dcterms:created xsi:type="dcterms:W3CDTF">2018-04-09T01:45:00Z</dcterms:created>
  <dcterms:modified xsi:type="dcterms:W3CDTF">2018-04-09T01:46:00Z</dcterms:modified>
</cp:coreProperties>
</file>